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805"/>
        <w:tblW w:w="87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229"/>
        <w:gridCol w:w="4711"/>
      </w:tblGrid>
      <w:tr>
        <w:tc>
          <w:tcPr>
            <w:tcW w:w="8789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Segoe UI Semibold" w:hAnsi="Segoe UI Semibold"/>
                <w:b/>
                <w:color w:val="000000"/>
                <w:sz w:val="24"/>
              </w:rPr>
            </w:pPr>
            <w:r>
              <w:rPr>
                <w:rFonts w:ascii="Segoe UI Semibold" w:hAnsi="Segoe UI Semibold"/>
                <w:b/>
                <w:color w:val="000000"/>
                <w:sz w:val="24"/>
              </w:rPr>
              <w:t>АКАДЕМИЈА ТЕХНИЧКО-УМЕТНИЧКИХ СТРУКОВНИХ СТУДИЈА БЕОГРАД</w:t>
            </w:r>
          </w:p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24"/>
                <w:lang w:val="sr-Cyrl-CS"/>
              </w:rPr>
            </w:pPr>
            <w:r>
              <w:rPr>
                <w:rFonts w:ascii="Segoe UI Semibold" w:hAnsi="Segoe UI Semibold"/>
                <w:color w:val="000000"/>
                <w:sz w:val="24"/>
                <w:lang w:val="sr-Cyrl-CS"/>
              </w:rPr>
              <w:t>Београд</w:t>
            </w:r>
            <w:r>
              <w:rPr>
                <w:rFonts w:ascii="Segoe UI Semibold" w:hAnsi="Segoe UI Semibold"/>
                <w:color w:val="000000"/>
                <w:sz w:val="24"/>
              </w:rPr>
              <w:t>, Старине Новака 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9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Segoe UI Semibold" w:hAnsi="Segoe UI Semibold"/>
                <w:b/>
                <w:color w:val="000000"/>
                <w:sz w:val="24"/>
                <w:lang w:val="sr-Cyrl-CS"/>
              </w:rPr>
            </w:pPr>
            <w:r>
              <w:rPr>
                <w:rFonts w:ascii="Segoe UI Semibold" w:hAnsi="Segoe UI Semibold"/>
                <w:b/>
                <w:color w:val="000000"/>
                <w:sz w:val="24"/>
              </w:rPr>
              <w:t xml:space="preserve">Одсек </w:t>
            </w:r>
            <w:r>
              <w:rPr>
                <w:rFonts w:ascii="Segoe UI Semibold" w:hAnsi="Segoe UI Semibold"/>
                <w:b/>
                <w:color w:val="000000"/>
                <w:sz w:val="24"/>
                <w:lang w:val="sr-Cyrl-CS"/>
              </w:rPr>
              <w:t>ВИСОКА ШКОЛА ЕЛЕКТРОТЕХНИКЕ И РАЧУНАРСТВА</w:t>
            </w:r>
          </w:p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24"/>
              </w:rPr>
            </w:pPr>
            <w:r>
              <w:rPr>
                <w:rFonts w:ascii="Segoe UI Semibold" w:hAnsi="Segoe UI Semibold"/>
                <w:color w:val="000000"/>
                <w:sz w:val="24"/>
                <w:lang w:val="sr-Cyrl-CS"/>
              </w:rPr>
              <w:t>Београд</w:t>
            </w:r>
            <w:r>
              <w:rPr>
                <w:rFonts w:ascii="Segoe UI Semibold" w:hAnsi="Segoe UI Semibold"/>
                <w:color w:val="000000"/>
                <w:sz w:val="24"/>
              </w:rPr>
              <w:t xml:space="preserve">, </w:t>
            </w:r>
            <w:r>
              <w:rPr>
                <w:rFonts w:ascii="Segoe UI Semibold" w:hAnsi="Segoe UI Semibold"/>
                <w:color w:val="000000"/>
                <w:sz w:val="24"/>
                <w:lang w:val="sr-Cyrl-CS"/>
              </w:rPr>
              <w:t>Војводе Степе 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49" w:type="dxa"/>
            <w:shd w:val="clear" w:color="auto" w:fill="auto"/>
          </w:tcPr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24"/>
              </w:rPr>
            </w:pPr>
            <w:r>
              <w:rPr>
                <w:rFonts w:ascii="Segoe UI Semibold" w:hAnsi="Segoe UI Semibold"/>
                <w:color w:val="000000"/>
                <w:sz w:val="24"/>
              </w:rPr>
              <w:t>Телефон/Факс</w:t>
            </w:r>
          </w:p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24"/>
              </w:rPr>
            </w:pPr>
            <w:r>
              <w:rPr>
                <w:rFonts w:ascii="Segoe UI Semibold" w:hAnsi="Segoe UI Semibold"/>
                <w:color w:val="000000"/>
                <w:sz w:val="24"/>
              </w:rPr>
              <w:t>011/2471-099</w:t>
            </w:r>
          </w:p>
        </w:tc>
        <w:tc>
          <w:tcPr>
            <w:tcW w:w="2229" w:type="dxa"/>
            <w:shd w:val="clear" w:color="auto" w:fill="auto"/>
          </w:tcPr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24"/>
              </w:rPr>
            </w:pPr>
            <w:r>
              <w:rPr>
                <w:rFonts w:ascii="Segoe UI Semibold" w:hAnsi="Segoe UI Semibold"/>
                <w:color w:val="000000"/>
                <w:sz w:val="24"/>
              </w:rPr>
              <w:t xml:space="preserve">Интернет адреса </w:t>
            </w:r>
            <w:r>
              <w:fldChar w:fldCharType="begin"/>
            </w:r>
            <w:r>
              <w:instrText xml:space="preserve"> HYPERLINK "http://www.viser.edu.rs" </w:instrText>
            </w:r>
            <w:r>
              <w:fldChar w:fldCharType="separate"/>
            </w:r>
            <w:r>
              <w:rPr>
                <w:rFonts w:ascii="Segoe UI Semibold" w:hAnsi="Segoe UI Semibold"/>
                <w:color w:val="0000FF"/>
                <w:sz w:val="24"/>
                <w:u w:val="single"/>
              </w:rPr>
              <w:t>www.viser.edu.rs</w:t>
            </w:r>
            <w:r>
              <w:rPr>
                <w:rFonts w:ascii="Segoe UI Semibold" w:hAnsi="Segoe UI Semibold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711" w:type="dxa"/>
            <w:shd w:val="clear" w:color="auto" w:fill="auto"/>
          </w:tcPr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24"/>
              </w:rPr>
            </w:pPr>
            <w:r>
              <w:rPr>
                <w:rFonts w:ascii="Segoe UI Semibold" w:hAnsi="Segoe UI Semibold"/>
                <w:color w:val="000000"/>
                <w:sz w:val="24"/>
              </w:rPr>
              <w:t xml:space="preserve">Адреса е-поште </w:t>
            </w:r>
          </w:p>
          <w:p>
            <w:pPr>
              <w:spacing w:after="0" w:line="240" w:lineRule="auto"/>
              <w:rPr>
                <w:rFonts w:ascii="Segoe UI Semibold" w:hAnsi="Segoe UI Semibold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"mailto:upis@viser.edu.rs" </w:instrText>
            </w:r>
            <w:r>
              <w:fldChar w:fldCharType="separate"/>
            </w:r>
            <w:r>
              <w:rPr>
                <w:rFonts w:ascii="Segoe UI Semibold" w:hAnsi="Segoe UI Semibold"/>
                <w:color w:val="0000FF"/>
                <w:sz w:val="24"/>
                <w:u w:val="single"/>
              </w:rPr>
              <w:t>office@viser.edu.rs</w:t>
            </w:r>
            <w:r>
              <w:rPr>
                <w:rFonts w:ascii="Segoe UI Semibold" w:hAnsi="Segoe UI Semibold"/>
                <w:color w:val="0000FF"/>
                <w:sz w:val="24"/>
                <w:u w:val="single"/>
              </w:rPr>
              <w:fldChar w:fldCharType="end"/>
            </w:r>
          </w:p>
        </w:tc>
      </w:tr>
    </w:tbl>
    <w:p>
      <w:pPr>
        <w:jc w:val="both"/>
        <w:rPr>
          <w:rFonts w:ascii="Segoe UI" w:hAnsi="Segoe UI"/>
          <w:color w:val="000000"/>
          <w:sz w:val="24"/>
          <w:lang w:val="sr-Cyrl-CS"/>
        </w:rPr>
      </w:pPr>
    </w:p>
    <w:p>
      <w:pPr>
        <w:jc w:val="both"/>
        <w:rPr>
          <w:rFonts w:hint="default" w:ascii="Segoe UI" w:hAnsi="Segoe UI"/>
          <w:color w:val="000000"/>
          <w:sz w:val="24"/>
          <w:lang w:val="en-US"/>
        </w:rPr>
      </w:pPr>
      <w:r>
        <w:rPr>
          <w:rFonts w:ascii="Segoe UI" w:hAnsi="Segoe UI"/>
          <w:color w:val="000000"/>
          <w:sz w:val="24"/>
        </w:rPr>
        <w:t>Број:</w:t>
      </w:r>
      <w:r>
        <w:rPr>
          <w:rFonts w:hint="default" w:ascii="Segoe UI" w:hAnsi="Segoe UI"/>
          <w:color w:val="000000"/>
          <w:sz w:val="24"/>
          <w:lang w:val="en-US"/>
        </w:rPr>
        <w:t xml:space="preserve"> 01-871/2</w:t>
      </w:r>
    </w:p>
    <w:p>
      <w:pPr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color w:val="000000"/>
          <w:sz w:val="24"/>
        </w:rPr>
        <w:t>Датум:</w:t>
      </w:r>
      <w:r>
        <w:rPr>
          <w:rFonts w:hint="default" w:ascii="Segoe UI" w:hAnsi="Segoe UI"/>
          <w:color w:val="000000"/>
          <w:sz w:val="24"/>
          <w:lang w:val="en-US"/>
        </w:rPr>
        <w:t xml:space="preserve"> </w:t>
      </w:r>
      <w:bookmarkStart w:id="0" w:name="_GoBack"/>
      <w:bookmarkEnd w:id="0"/>
      <w:r>
        <w:rPr>
          <w:rFonts w:hint="default" w:ascii="Segoe UI" w:hAnsi="Segoe UI"/>
          <w:color w:val="000000"/>
          <w:sz w:val="24"/>
          <w:lang w:val="en-US"/>
        </w:rPr>
        <w:t>06.07</w:t>
      </w:r>
      <w:r>
        <w:rPr>
          <w:rFonts w:ascii="Segoe UI" w:hAnsi="Segoe UI"/>
          <w:color w:val="000000"/>
          <w:sz w:val="24"/>
        </w:rPr>
        <w:t>.202</w:t>
      </w:r>
      <w:r>
        <w:rPr>
          <w:rFonts w:ascii="Segoe UI" w:hAnsi="Segoe UI"/>
          <w:color w:val="000000"/>
          <w:sz w:val="24"/>
          <w:lang w:val="sr-Cyrl-CS"/>
        </w:rPr>
        <w:t>1</w:t>
      </w:r>
      <w:r>
        <w:rPr>
          <w:rFonts w:ascii="Segoe UI" w:hAnsi="Segoe UI"/>
          <w:color w:val="000000"/>
          <w:sz w:val="24"/>
        </w:rPr>
        <w:t>. године</w:t>
      </w:r>
    </w:p>
    <w:p>
      <w:pPr>
        <w:jc w:val="both"/>
        <w:rPr>
          <w:rFonts w:ascii="Segoe UI" w:hAnsi="Segoe UI"/>
          <w:color w:val="000000"/>
          <w:sz w:val="24"/>
          <w:lang w:val="sr-Cyrl-CS"/>
        </w:rPr>
      </w:pPr>
      <w:r>
        <w:rPr>
          <w:rFonts w:ascii="Segoe UI" w:hAnsi="Segoe UI"/>
          <w:color w:val="000000"/>
          <w:sz w:val="24"/>
          <w:lang w:val="sr-Cyrl-CS"/>
        </w:rPr>
        <w:t>Коначна</w:t>
      </w:r>
      <w:r>
        <w:rPr>
          <w:rFonts w:ascii="Segoe UI" w:hAnsi="Segoe UI"/>
          <w:color w:val="000000"/>
          <w:sz w:val="24"/>
        </w:rPr>
        <w:t xml:space="preserve"> ранг листа кандидата који су конкурисали у </w:t>
      </w:r>
      <w:r>
        <w:rPr>
          <w:rFonts w:ascii="Segoe UI" w:hAnsi="Segoe UI"/>
          <w:color w:val="000000"/>
          <w:sz w:val="24"/>
          <w:lang w:val="sr-Cyrl-CS"/>
        </w:rPr>
        <w:t xml:space="preserve">јунском </w:t>
      </w:r>
      <w:r>
        <w:rPr>
          <w:rFonts w:ascii="Segoe UI" w:hAnsi="Segoe UI"/>
          <w:color w:val="000000"/>
          <w:sz w:val="24"/>
        </w:rPr>
        <w:t xml:space="preserve">уписном року за упис на </w:t>
      </w:r>
      <w:r>
        <w:rPr>
          <w:rFonts w:ascii="Segoe UI" w:hAnsi="Segoe UI"/>
          <w:color w:val="000000"/>
          <w:sz w:val="24"/>
          <w:lang w:val="sr-Cyrl-CS"/>
        </w:rPr>
        <w:t>МАСТЕР</w:t>
      </w:r>
      <w:r>
        <w:rPr>
          <w:rFonts w:ascii="Segoe UI" w:hAnsi="Segoe UI"/>
          <w:color w:val="000000"/>
          <w:sz w:val="24"/>
        </w:rPr>
        <w:t xml:space="preserve"> струковне студије за школску 20</w:t>
      </w:r>
      <w:r>
        <w:rPr>
          <w:rFonts w:ascii="Segoe UI" w:hAnsi="Segoe UI"/>
          <w:color w:val="000000"/>
          <w:sz w:val="24"/>
          <w:lang w:val="sr-Cyrl-CS"/>
        </w:rPr>
        <w:t>21</w:t>
      </w:r>
      <w:r>
        <w:rPr>
          <w:rFonts w:ascii="Segoe UI" w:hAnsi="Segoe UI"/>
          <w:color w:val="000000"/>
          <w:sz w:val="24"/>
        </w:rPr>
        <w:t>/20</w:t>
      </w:r>
      <w:r>
        <w:rPr>
          <w:rFonts w:ascii="Segoe UI" w:hAnsi="Segoe UI"/>
          <w:color w:val="000000"/>
          <w:sz w:val="24"/>
          <w:lang w:val="sr-Cyrl-CS"/>
        </w:rPr>
        <w:t>22</w:t>
      </w:r>
      <w:r>
        <w:rPr>
          <w:rFonts w:ascii="Segoe UI" w:hAnsi="Segoe UI"/>
          <w:color w:val="000000"/>
          <w:sz w:val="24"/>
        </w:rPr>
        <w:t>. годину, на студијске програме: Рачунарско инжењерство, Електротехничко инжењерство, Мултимедијално инжењерство, сачињена на основу опште просечне оцене остварене на претходном нивоу студија.</w:t>
      </w:r>
    </w:p>
    <w:p>
      <w:pPr>
        <w:jc w:val="both"/>
        <w:rPr>
          <w:rFonts w:ascii="Segoe UI" w:hAnsi="Segoe UI"/>
          <w:color w:val="000000"/>
          <w:sz w:val="24"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10"/>
        <w:gridCol w:w="2070"/>
        <w:gridCol w:w="189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Место на ранг листи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Презиме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Име родитеља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ind w:left="-1008" w:firstLine="1008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Име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Просечна оцена са основних студија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ind w:left="-1008" w:firstLine="1008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Небојша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Михајло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Марковић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Небојша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Никола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Алексић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Зоран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Драгана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9,25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Стевановић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Саша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Ивана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Зоран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Радивоје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Станковић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Милан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Христина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Андоновић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Јовица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Стефан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Пантелић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Душко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Ана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Раданов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Зорица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Ненад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Станковић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Душан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Никола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Марјановић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Новица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Марко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Вуковић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Југослав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Милица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8,42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Чоловић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Ненад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Вук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Винч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Карло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Немања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Стојановић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Мирослав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Владан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8,31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Стокић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Горан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Ђорђе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Живановић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Јасмина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Невена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Смиљкић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Предраг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Стефан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Митић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Горан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Лука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Марић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Жељко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Стефан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Пантић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Неђо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Милан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Шапић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Миле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Николина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Мујчиновић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Авдо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Дамир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Никић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Слободан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Немања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Станковић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Владан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Алекса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Бељан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Тодор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Марија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7,50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Јагодић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Драган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Бојан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Костадиновић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Жељко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Марко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Ристић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Драган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Александар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Срећковић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Радослав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Никола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Митровић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Живко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Милош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Биорац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Миодраг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Новица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6,54</w:t>
            </w:r>
          </w:p>
        </w:tc>
      </w:tr>
    </w:tbl>
    <w:p>
      <w:pPr>
        <w:rPr>
          <w:lang w:val="sr-Cyrl-CS"/>
        </w:rPr>
      </w:pPr>
    </w:p>
    <w:p>
      <w:pPr>
        <w:pStyle w:val="11"/>
        <w:jc w:val="both"/>
        <w:rPr>
          <w:rFonts w:ascii="Segoe UI" w:hAnsi="Segoe UI"/>
          <w:color w:val="000000"/>
        </w:rPr>
      </w:pPr>
    </w:p>
    <w:tbl>
      <w:tblPr>
        <w:tblStyle w:val="3"/>
        <w:tblW w:w="7722" w:type="dxa"/>
        <w:tblInd w:w="18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521"/>
        <w:gridCol w:w="3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722" w:type="dxa"/>
            <w:gridSpan w:val="3"/>
            <w:vAlign w:val="center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КОМИСИЈА ЗА УПИС: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7" w:type="dxa"/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1.</w:t>
            </w:r>
          </w:p>
        </w:tc>
        <w:tc>
          <w:tcPr>
            <w:tcW w:w="0" w:type="auto"/>
            <w:vAlign w:val="bottom"/>
          </w:tcPr>
          <w:p>
            <w:pPr>
              <w:spacing w:line="254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Славољуб Томић, председник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2.</w:t>
            </w:r>
          </w:p>
        </w:tc>
        <w:tc>
          <w:tcPr>
            <w:tcW w:w="0" w:type="auto"/>
            <w:vAlign w:val="bottom"/>
          </w:tcPr>
          <w:p>
            <w:pPr>
              <w:spacing w:line="254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Емилија Кисић,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3.</w:t>
            </w:r>
          </w:p>
        </w:tc>
        <w:tc>
          <w:tcPr>
            <w:tcW w:w="0" w:type="auto"/>
            <w:vAlign w:val="bottom"/>
          </w:tcPr>
          <w:p>
            <w:pPr>
              <w:spacing w:line="254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Марија Зајегановић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4.</w:t>
            </w:r>
          </w:p>
        </w:tc>
        <w:tc>
          <w:tcPr>
            <w:tcW w:w="0" w:type="auto"/>
            <w:vAlign w:val="bottom"/>
          </w:tcPr>
          <w:p>
            <w:pPr>
              <w:spacing w:line="254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Зоран Живковић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5.</w:t>
            </w:r>
          </w:p>
        </w:tc>
        <w:tc>
          <w:tcPr>
            <w:tcW w:w="0" w:type="auto"/>
            <w:vAlign w:val="bottom"/>
          </w:tcPr>
          <w:p>
            <w:pPr>
              <w:spacing w:line="254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Снежана Бешић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6.</w:t>
            </w:r>
          </w:p>
        </w:tc>
        <w:tc>
          <w:tcPr>
            <w:tcW w:w="0" w:type="auto"/>
            <w:vAlign w:val="bottom"/>
          </w:tcPr>
          <w:p>
            <w:pPr>
              <w:spacing w:line="254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Олга Стојановић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4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</w:tbl>
    <w:p/>
    <w:sectPr>
      <w:headerReference r:id="rId5" w:type="default"/>
      <w:footerReference r:id="rId6" w:type="default"/>
      <w:pgSz w:w="11907" w:h="16839"/>
      <w:pgMar w:top="1440" w:right="1440" w:bottom="1440" w:left="1440" w:header="720" w:footer="36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emibold">
    <w:panose1 w:val="020B0702040204020203"/>
    <w:charset w:val="EE"/>
    <w:family w:val="swiss"/>
    <w:pitch w:val="default"/>
    <w:sig w:usb0="E00002FF" w:usb1="4000A47B" w:usb2="00000001" w:usb3="00000000" w:csb0="2000019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  <w:jc w:val="center"/>
    </w:pPr>
  </w:p>
  <w:p>
    <w:pPr>
      <w:pStyle w:val="5"/>
      <w:pBdr>
        <w:top w:val="single" w:color="auto" w:sz="4" w:space="1"/>
      </w:pBdr>
      <w:jc w:val="center"/>
    </w:pPr>
    <w: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65"/>
      <w:gridCol w:w="6750"/>
      <w:gridCol w:w="110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c>
        <w:tcPr>
          <w:tcW w:w="1165" w:type="dxa"/>
        </w:tcPr>
        <w:p>
          <w:pPr>
            <w:pStyle w:val="6"/>
            <w:jc w:val="center"/>
          </w:pPr>
        </w:p>
      </w:tc>
      <w:tc>
        <w:tcPr>
          <w:tcW w:w="6750" w:type="dxa"/>
          <w:vAlign w:val="center"/>
        </w:tcPr>
        <w:p>
          <w:pPr>
            <w:pStyle w:val="6"/>
            <w:jc w:val="center"/>
          </w:pPr>
          <w:r>
            <w:rPr>
              <w:rFonts w:ascii="Segoe UI Semibold" w:hAnsi="Segoe UI Semibold"/>
              <w:b/>
              <w:color w:val="000000"/>
              <w:sz w:val="20"/>
              <w:lang w:val="sr-Cyrl-CS"/>
            </w:rPr>
            <w:t>КОНАЧНА</w:t>
          </w:r>
          <w:r>
            <w:rPr>
              <w:rFonts w:ascii="Segoe UI Semibold" w:hAnsi="Segoe UI Semibold"/>
              <w:b/>
              <w:color w:val="000000"/>
              <w:sz w:val="20"/>
            </w:rPr>
            <w:t xml:space="preserve"> РАНГ ЛИСТА КАНДИДАТА</w:t>
          </w:r>
          <w:r>
            <w:rPr>
              <w:rFonts w:ascii="Segoe UI Semibold" w:hAnsi="Segoe UI Semibold"/>
              <w:b/>
              <w:color w:val="000000"/>
              <w:sz w:val="20"/>
              <w:lang w:val="sr-Cyrl-CS"/>
            </w:rPr>
            <w:t xml:space="preserve"> </w:t>
          </w:r>
          <w:r>
            <w:rPr>
              <w:rFonts w:ascii="Segoe UI Semibold" w:hAnsi="Segoe UI Semibold"/>
              <w:b/>
              <w:color w:val="000000"/>
              <w:sz w:val="20"/>
            </w:rPr>
            <w:t>ФОРМИРАНА НА ОСНОВУ ОПШТЕ ПРОСЕЧНЕ ОЦЕНЕ ОСТВАРЕНЕ НА ПРЕТХОДНОМ НИВОУ СТУДИЈА</w:t>
          </w:r>
        </w:p>
      </w:tc>
      <w:tc>
        <w:tcPr>
          <w:tcW w:w="1102" w:type="dxa"/>
          <w:vAlign w:val="center"/>
        </w:tcPr>
        <w:p>
          <w:pPr>
            <w:pStyle w:val="6"/>
            <w:jc w:val="center"/>
          </w:pPr>
          <w:r>
            <w:rPr>
              <w:rFonts w:ascii="Segoe UI Semibold" w:hAnsi="Segoe UI Semibold"/>
              <w:b/>
              <w:color w:val="000000"/>
              <w:sz w:val="20"/>
            </w:rPr>
            <w:t>ОБ - 59</w:t>
          </w: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651"/>
    <w:rsid w:val="00002778"/>
    <w:rsid w:val="00041295"/>
    <w:rsid w:val="000A439E"/>
    <w:rsid w:val="000B1F61"/>
    <w:rsid w:val="000B67CB"/>
    <w:rsid w:val="000D7651"/>
    <w:rsid w:val="00105171"/>
    <w:rsid w:val="001333B6"/>
    <w:rsid w:val="0013709E"/>
    <w:rsid w:val="00155DD6"/>
    <w:rsid w:val="00172477"/>
    <w:rsid w:val="0017255B"/>
    <w:rsid w:val="001F171D"/>
    <w:rsid w:val="00202462"/>
    <w:rsid w:val="00211776"/>
    <w:rsid w:val="00212D6C"/>
    <w:rsid w:val="00221CB2"/>
    <w:rsid w:val="00225B2D"/>
    <w:rsid w:val="00251665"/>
    <w:rsid w:val="00251D98"/>
    <w:rsid w:val="0026183E"/>
    <w:rsid w:val="00273255"/>
    <w:rsid w:val="00293C73"/>
    <w:rsid w:val="002A425B"/>
    <w:rsid w:val="002E562A"/>
    <w:rsid w:val="002F719E"/>
    <w:rsid w:val="00322FEA"/>
    <w:rsid w:val="00336AEA"/>
    <w:rsid w:val="00347E29"/>
    <w:rsid w:val="0035010E"/>
    <w:rsid w:val="00374EBB"/>
    <w:rsid w:val="003A29E4"/>
    <w:rsid w:val="003A3988"/>
    <w:rsid w:val="003A3EB3"/>
    <w:rsid w:val="003B4352"/>
    <w:rsid w:val="003D5FCD"/>
    <w:rsid w:val="003E66D6"/>
    <w:rsid w:val="00423488"/>
    <w:rsid w:val="004470BF"/>
    <w:rsid w:val="00454140"/>
    <w:rsid w:val="00470431"/>
    <w:rsid w:val="00475DCC"/>
    <w:rsid w:val="004959B0"/>
    <w:rsid w:val="004B3B24"/>
    <w:rsid w:val="004C11D2"/>
    <w:rsid w:val="004E7635"/>
    <w:rsid w:val="004F48CB"/>
    <w:rsid w:val="00512549"/>
    <w:rsid w:val="00520FA8"/>
    <w:rsid w:val="005669F4"/>
    <w:rsid w:val="0057056F"/>
    <w:rsid w:val="00571768"/>
    <w:rsid w:val="00574532"/>
    <w:rsid w:val="00576F33"/>
    <w:rsid w:val="005846F2"/>
    <w:rsid w:val="0059677B"/>
    <w:rsid w:val="005A6272"/>
    <w:rsid w:val="005C47BA"/>
    <w:rsid w:val="005D5805"/>
    <w:rsid w:val="006231C4"/>
    <w:rsid w:val="0063712D"/>
    <w:rsid w:val="0065009A"/>
    <w:rsid w:val="00663B0E"/>
    <w:rsid w:val="00684520"/>
    <w:rsid w:val="006957FC"/>
    <w:rsid w:val="006A01B1"/>
    <w:rsid w:val="006A52DC"/>
    <w:rsid w:val="006A7789"/>
    <w:rsid w:val="006C10D2"/>
    <w:rsid w:val="006C12A2"/>
    <w:rsid w:val="006D1699"/>
    <w:rsid w:val="00704FAD"/>
    <w:rsid w:val="00726F41"/>
    <w:rsid w:val="007658E3"/>
    <w:rsid w:val="007726BE"/>
    <w:rsid w:val="007A662D"/>
    <w:rsid w:val="007C5599"/>
    <w:rsid w:val="007C7AF4"/>
    <w:rsid w:val="007E5B17"/>
    <w:rsid w:val="00814D81"/>
    <w:rsid w:val="008322B2"/>
    <w:rsid w:val="00852D6B"/>
    <w:rsid w:val="00856BC5"/>
    <w:rsid w:val="00863D59"/>
    <w:rsid w:val="008867B0"/>
    <w:rsid w:val="00890B44"/>
    <w:rsid w:val="0089260A"/>
    <w:rsid w:val="008A0694"/>
    <w:rsid w:val="008A1662"/>
    <w:rsid w:val="008C2752"/>
    <w:rsid w:val="009124BA"/>
    <w:rsid w:val="009206A6"/>
    <w:rsid w:val="009255D0"/>
    <w:rsid w:val="0093480B"/>
    <w:rsid w:val="00935960"/>
    <w:rsid w:val="009605A2"/>
    <w:rsid w:val="00961C7A"/>
    <w:rsid w:val="00977FE0"/>
    <w:rsid w:val="00982DB5"/>
    <w:rsid w:val="00990B2C"/>
    <w:rsid w:val="009D3CD9"/>
    <w:rsid w:val="009D58C0"/>
    <w:rsid w:val="009D5C1E"/>
    <w:rsid w:val="00A32A8F"/>
    <w:rsid w:val="00A37F83"/>
    <w:rsid w:val="00A40D7A"/>
    <w:rsid w:val="00A67EBE"/>
    <w:rsid w:val="00A71DC0"/>
    <w:rsid w:val="00A745A4"/>
    <w:rsid w:val="00AA0EA7"/>
    <w:rsid w:val="00AA3C4B"/>
    <w:rsid w:val="00AB1F6A"/>
    <w:rsid w:val="00AB4E47"/>
    <w:rsid w:val="00AC4C0C"/>
    <w:rsid w:val="00AD07A6"/>
    <w:rsid w:val="00AD0F57"/>
    <w:rsid w:val="00AD6A56"/>
    <w:rsid w:val="00AD77A1"/>
    <w:rsid w:val="00AE5F12"/>
    <w:rsid w:val="00AF3F34"/>
    <w:rsid w:val="00AF3F82"/>
    <w:rsid w:val="00AF4B2F"/>
    <w:rsid w:val="00AF535A"/>
    <w:rsid w:val="00AF59A6"/>
    <w:rsid w:val="00AF6C11"/>
    <w:rsid w:val="00B013E9"/>
    <w:rsid w:val="00B01A3D"/>
    <w:rsid w:val="00B055E5"/>
    <w:rsid w:val="00B14B6E"/>
    <w:rsid w:val="00B348D8"/>
    <w:rsid w:val="00B654D5"/>
    <w:rsid w:val="00B86920"/>
    <w:rsid w:val="00B8729C"/>
    <w:rsid w:val="00BA3783"/>
    <w:rsid w:val="00BB5126"/>
    <w:rsid w:val="00BC240F"/>
    <w:rsid w:val="00BD7445"/>
    <w:rsid w:val="00C2346C"/>
    <w:rsid w:val="00C32EDF"/>
    <w:rsid w:val="00C55F9F"/>
    <w:rsid w:val="00C836E2"/>
    <w:rsid w:val="00C92DB0"/>
    <w:rsid w:val="00CF2303"/>
    <w:rsid w:val="00CF7803"/>
    <w:rsid w:val="00D45BC6"/>
    <w:rsid w:val="00D90E68"/>
    <w:rsid w:val="00DB73F2"/>
    <w:rsid w:val="00E003AD"/>
    <w:rsid w:val="00E00BA0"/>
    <w:rsid w:val="00E025DF"/>
    <w:rsid w:val="00E638D8"/>
    <w:rsid w:val="00E6627D"/>
    <w:rsid w:val="00E90E9C"/>
    <w:rsid w:val="00E91F85"/>
    <w:rsid w:val="00EC6533"/>
    <w:rsid w:val="00EE3B32"/>
    <w:rsid w:val="00F209F4"/>
    <w:rsid w:val="00F379DF"/>
    <w:rsid w:val="00F4117E"/>
    <w:rsid w:val="00F565A9"/>
    <w:rsid w:val="00F93C6C"/>
    <w:rsid w:val="00FE17C5"/>
    <w:rsid w:val="00FF341A"/>
    <w:rsid w:val="738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List Table 3 Accent 3"/>
    <w:uiPriority w:val="99"/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locked/>
    <w:uiPriority w:val="99"/>
    <w:rPr>
      <w:rFonts w:cs="Times New Roman"/>
    </w:rPr>
  </w:style>
  <w:style w:type="character" w:customStyle="1" w:styleId="10">
    <w:name w:val="Footer Char"/>
    <w:basedOn w:val="2"/>
    <w:link w:val="5"/>
    <w:locked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1694</Characters>
  <Lines>14</Lines>
  <Paragraphs>3</Paragraphs>
  <TotalTime>0</TotalTime>
  <ScaleCrop>false</ScaleCrop>
  <LinksUpToDate>false</LinksUpToDate>
  <CharactersWithSpaces>1988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2021-07-06T10:36:00Z</dcterms:created>
  <dc:creator>admin</dc:creator>
  <cp:lastModifiedBy>vtts</cp:lastModifiedBy>
  <cp:lastPrinted>2017-10-24T14:16:00Z</cp:lastPrinted>
  <dcterms:modified xsi:type="dcterms:W3CDTF">2021-07-06T15:28:48Z</dcterms:modified>
  <dc:title>Висока школа електротехнике 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