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60" w:line="240" w:lineRule="auto"/>
        <w:jc w:val="both"/>
        <w:rPr>
          <w:rFonts w:ascii="Times New Roman" w:hAnsi="Times New Roman"/>
          <w:b/>
          <w:sz w:val="28"/>
          <w:szCs w:val="28"/>
          <w:lang w:val="sr-Cyrl-RS"/>
        </w:rPr>
      </w:pPr>
      <w:bookmarkStart w:id="0" w:name="standardi"/>
      <w:bookmarkEnd w:id="0"/>
    </w:p>
    <w:p>
      <w:pPr>
        <w:spacing w:after="360" w:line="240" w:lineRule="auto"/>
        <w:jc w:val="both"/>
        <w:rPr>
          <w:rFonts w:ascii="Times New Roman" w:hAnsi="Times New Roman"/>
          <w:b/>
          <w:sz w:val="28"/>
          <w:szCs w:val="28"/>
          <w:lang w:val="sr-Latn-RS"/>
        </w:rPr>
      </w:pPr>
    </w:p>
    <w:p>
      <w:pPr>
        <w:spacing w:after="360" w:line="240" w:lineRule="auto"/>
        <w:jc w:val="both"/>
        <w:rPr>
          <w:rFonts w:ascii="Times New Roman" w:hAnsi="Times New Roman"/>
          <w:b/>
          <w:sz w:val="28"/>
          <w:szCs w:val="28"/>
          <w:lang w:val="sr-Latn-RS"/>
        </w:rPr>
      </w:pPr>
    </w:p>
    <w:p>
      <w:pPr>
        <w:spacing w:after="360" w:line="240" w:lineRule="auto"/>
        <w:jc w:val="both"/>
        <w:rPr>
          <w:rFonts w:ascii="Times New Roman" w:hAnsi="Times New Roman"/>
          <w:b/>
          <w:sz w:val="28"/>
          <w:szCs w:val="28"/>
          <w:lang w:val="sr-Latn-RS"/>
        </w:rPr>
      </w:pPr>
    </w:p>
    <w:p>
      <w:pPr>
        <w:spacing w:after="360" w:line="240" w:lineRule="auto"/>
        <w:jc w:val="both"/>
        <w:rPr>
          <w:rFonts w:ascii="Times New Roman" w:hAnsi="Times New Roman"/>
          <w:b/>
          <w:sz w:val="28"/>
          <w:szCs w:val="28"/>
          <w:lang w:val="sr-Latn-RS"/>
        </w:rPr>
      </w:pPr>
    </w:p>
    <w:p>
      <w:pPr>
        <w:spacing w:after="360" w:line="240" w:lineRule="auto"/>
        <w:jc w:val="both"/>
        <w:rPr>
          <w:rFonts w:ascii="Times New Roman" w:hAnsi="Times New Roman"/>
          <w:b/>
          <w:sz w:val="28"/>
          <w:szCs w:val="28"/>
          <w:lang w:val="sr-Cyrl-RS"/>
        </w:rPr>
      </w:pPr>
    </w:p>
    <w:p>
      <w:pPr>
        <w:spacing w:after="360" w:line="240" w:lineRule="auto"/>
        <w:jc w:val="both"/>
        <w:rPr>
          <w:rFonts w:ascii="Times New Roman" w:hAnsi="Times New Roman"/>
          <w:b/>
          <w:sz w:val="28"/>
          <w:szCs w:val="28"/>
          <w:lang w:val="sr-Cyrl-RS"/>
        </w:rPr>
      </w:pPr>
    </w:p>
    <w:p>
      <w:pPr>
        <w:spacing w:after="360" w:line="240" w:lineRule="auto"/>
        <w:jc w:val="center"/>
        <w:rPr>
          <w:rFonts w:ascii="Times New Roman" w:hAnsi="Times New Roman"/>
          <w:b/>
          <w:sz w:val="36"/>
          <w:szCs w:val="36"/>
          <w:lang w:val="sr-Cyrl-RS"/>
        </w:rPr>
      </w:pPr>
      <w:r>
        <w:rPr>
          <w:rFonts w:ascii="Times New Roman" w:hAnsi="Times New Roman"/>
          <w:b/>
          <w:sz w:val="36"/>
          <w:szCs w:val="36"/>
          <w:lang w:val="sr-Cyrl-RS"/>
        </w:rPr>
        <w:t>ИЗВЕШТАЈ О</w:t>
      </w:r>
      <w:r>
        <w:rPr>
          <w:rFonts w:ascii="Times New Roman" w:hAnsi="Times New Roman"/>
          <w:b/>
          <w:sz w:val="36"/>
          <w:szCs w:val="36"/>
        </w:rPr>
        <w:t xml:space="preserve"> САМОВРЕДНОВАЊ</w:t>
      </w:r>
      <w:r>
        <w:rPr>
          <w:rFonts w:ascii="Times New Roman" w:hAnsi="Times New Roman"/>
          <w:b/>
          <w:sz w:val="36"/>
          <w:szCs w:val="36"/>
          <w:lang w:val="sr-Cyrl-RS"/>
        </w:rPr>
        <w:t>У</w:t>
      </w:r>
      <w:r>
        <w:rPr>
          <w:rFonts w:ascii="Times New Roman" w:hAnsi="Times New Roman"/>
          <w:b/>
          <w:sz w:val="36"/>
          <w:szCs w:val="36"/>
        </w:rPr>
        <w:t xml:space="preserve"> И ОЦЕЊИВАЊ</w:t>
      </w:r>
      <w:r>
        <w:rPr>
          <w:rFonts w:ascii="Times New Roman" w:hAnsi="Times New Roman"/>
          <w:b/>
          <w:sz w:val="36"/>
          <w:szCs w:val="36"/>
          <w:lang w:val="sr-Cyrl-RS"/>
        </w:rPr>
        <w:t>У</w:t>
      </w:r>
      <w:r>
        <w:rPr>
          <w:rFonts w:ascii="Times New Roman" w:hAnsi="Times New Roman"/>
          <w:b/>
          <w:sz w:val="36"/>
          <w:szCs w:val="36"/>
        </w:rPr>
        <w:t xml:space="preserve"> КВАЛИТЕТА </w:t>
      </w:r>
      <w:r>
        <w:rPr>
          <w:rFonts w:ascii="Times New Roman" w:hAnsi="Times New Roman"/>
          <w:b/>
          <w:sz w:val="36"/>
          <w:szCs w:val="36"/>
          <w:lang w:val="sr-Cyrl-RS"/>
        </w:rPr>
        <w:t>СТУДИЈСКОГ ПРОГРАМА</w:t>
      </w:r>
    </w:p>
    <w:p>
      <w:pPr>
        <w:spacing w:after="360" w:line="240" w:lineRule="auto"/>
        <w:jc w:val="both"/>
        <w:rPr>
          <w:rFonts w:ascii="Times New Roman" w:hAnsi="Times New Roman"/>
          <w:b/>
          <w:sz w:val="36"/>
          <w:szCs w:val="36"/>
          <w:lang w:val="sr-Cyrl-RS"/>
        </w:rPr>
      </w:pPr>
    </w:p>
    <w:p>
      <w:pPr>
        <w:spacing w:after="360" w:line="240" w:lineRule="auto"/>
        <w:jc w:val="both"/>
        <w:rPr>
          <w:rFonts w:ascii="Times New Roman" w:hAnsi="Times New Roman"/>
          <w:b/>
          <w:sz w:val="36"/>
          <w:szCs w:val="36"/>
          <w:lang w:val="sr-Cyrl-RS"/>
        </w:rPr>
      </w:pPr>
    </w:p>
    <w:p>
      <w:pPr>
        <w:spacing w:after="360" w:line="240" w:lineRule="auto"/>
        <w:jc w:val="center"/>
        <w:rPr>
          <w:rFonts w:ascii="Times New Roman" w:hAnsi="Times New Roman"/>
          <w:b/>
          <w:sz w:val="48"/>
          <w:szCs w:val="48"/>
          <w:lang w:val="sr-Cyrl-RS"/>
        </w:rPr>
      </w:pPr>
      <w:r>
        <w:rPr>
          <w:rFonts w:ascii="Times New Roman" w:hAnsi="Times New Roman"/>
          <w:b/>
          <w:sz w:val="48"/>
          <w:szCs w:val="48"/>
          <w:lang w:val="sr-Cyrl-RS"/>
        </w:rPr>
        <w:t>ТЕКСТИЛНО ИНЖЕЊЕРСТВО</w:t>
      </w:r>
    </w:p>
    <w:p>
      <w:pPr>
        <w:spacing w:after="360" w:line="240" w:lineRule="auto"/>
        <w:jc w:val="both"/>
        <w:rPr>
          <w:rFonts w:ascii="Times New Roman" w:hAnsi="Times New Roman"/>
          <w:b/>
          <w:sz w:val="28"/>
          <w:szCs w:val="28"/>
          <w:lang w:val="sr-Cyrl-RS"/>
        </w:rPr>
      </w:pPr>
    </w:p>
    <w:p>
      <w:pPr>
        <w:spacing w:after="360" w:line="240" w:lineRule="auto"/>
        <w:jc w:val="both"/>
        <w:rPr>
          <w:rFonts w:ascii="Times New Roman" w:hAnsi="Times New Roman"/>
          <w:b/>
          <w:sz w:val="28"/>
          <w:szCs w:val="28"/>
          <w:lang w:val="sr-Cyrl-RS"/>
        </w:rPr>
        <w:sectPr>
          <w:headerReference r:id="rId6" w:type="first"/>
          <w:headerReference r:id="rId5" w:type="default"/>
          <w:footerReference r:id="rId7" w:type="default"/>
          <w:pgSz w:w="11906" w:h="16838"/>
          <w:pgMar w:top="1134" w:right="1134" w:bottom="1134" w:left="1701" w:header="720" w:footer="709" w:gutter="0"/>
          <w:cols w:space="720" w:num="1"/>
          <w:titlePg/>
          <w:docGrid w:linePitch="360" w:charSpace="0"/>
        </w:sectPr>
      </w:pPr>
    </w:p>
    <w:p>
      <w:pPr>
        <w:spacing w:after="360" w:line="240" w:lineRule="auto"/>
        <w:jc w:val="both"/>
        <w:rPr>
          <w:lang w:val="en-US"/>
        </w:rPr>
      </w:pPr>
    </w:p>
    <w:p>
      <w:pPr>
        <w:spacing w:after="360" w:line="240" w:lineRule="auto"/>
        <w:jc w:val="both"/>
        <w:rPr>
          <w:rFonts w:ascii="Times New Roman" w:hAnsi="Times New Roman"/>
          <w:b/>
          <w:sz w:val="28"/>
          <w:szCs w:val="28"/>
          <w:lang w:val="sr-Cyrl-RS"/>
        </w:rPr>
      </w:pPr>
      <w:r>
        <w:rPr>
          <w:rFonts w:ascii="Times New Roman" w:hAnsi="Times New Roman"/>
          <w:b/>
          <w:sz w:val="28"/>
          <w:szCs w:val="28"/>
        </w:rPr>
        <w:t xml:space="preserve">СТАНДАРДИ </w:t>
      </w:r>
      <w:r>
        <w:rPr>
          <w:rFonts w:ascii="Times New Roman" w:hAnsi="Times New Roman"/>
          <w:b/>
          <w:sz w:val="28"/>
          <w:szCs w:val="28"/>
          <w:lang w:val="sr-Cyrl-RS"/>
        </w:rPr>
        <w:t xml:space="preserve"> И УПУТСТВА </w:t>
      </w:r>
      <w:r>
        <w:rPr>
          <w:rFonts w:ascii="Times New Roman" w:hAnsi="Times New Roman"/>
          <w:b/>
          <w:sz w:val="28"/>
          <w:szCs w:val="28"/>
        </w:rPr>
        <w:t xml:space="preserve">ЗА САМОВРЕДНОВАЊЕ И ОЦЕЊИВАЊЕ КВАЛИТЕТА </w:t>
      </w:r>
      <w:r>
        <w:rPr>
          <w:rFonts w:ascii="Times New Roman" w:hAnsi="Times New Roman"/>
          <w:b/>
          <w:sz w:val="28"/>
          <w:szCs w:val="28"/>
          <w:lang w:val="sr-Cyrl-RS"/>
        </w:rPr>
        <w:t>СТУДИЈСК</w:t>
      </w:r>
      <w:r>
        <w:rPr>
          <w:rFonts w:ascii="Times New Roman" w:hAnsi="Times New Roman"/>
          <w:b/>
          <w:sz w:val="28"/>
          <w:szCs w:val="28"/>
          <w:lang w:val="en-US"/>
        </w:rPr>
        <w:t>ОГ</w:t>
      </w:r>
      <w:r>
        <w:rPr>
          <w:rFonts w:ascii="Times New Roman" w:hAnsi="Times New Roman"/>
          <w:b/>
          <w:sz w:val="28"/>
          <w:szCs w:val="28"/>
          <w:lang w:val="sr-Cyrl-RS"/>
        </w:rPr>
        <w:t xml:space="preserve"> ПРОГРАМА</w:t>
      </w:r>
    </w:p>
    <w:p>
      <w:pPr>
        <w:spacing w:after="360" w:line="240" w:lineRule="auto"/>
        <w:jc w:val="both"/>
      </w:pPr>
      <w:r>
        <w:rPr>
          <w:rFonts w:ascii="Times New Roman" w:hAnsi="Times New Roman"/>
          <w:b/>
          <w:sz w:val="28"/>
          <w:szCs w:val="28"/>
          <w:lang w:val="sr-Cyrl-RS"/>
        </w:rPr>
        <w:t>ТЕКСТИЛНО ИНЖЕЊЕРСТВО</w:t>
      </w:r>
    </w:p>
    <w:p>
      <w:pPr>
        <w:spacing w:after="0" w:line="240" w:lineRule="auto"/>
        <w:jc w:val="both"/>
        <w:rPr>
          <w:rFonts w:ascii="Times New Roman" w:hAnsi="Times New Roman"/>
          <w:b/>
          <w:bCs/>
          <w:lang w:val="en-US"/>
        </w:rPr>
      </w:pPr>
    </w:p>
    <w:p>
      <w:pPr>
        <w:spacing w:after="0" w:line="240" w:lineRule="auto"/>
        <w:jc w:val="both"/>
        <w:rPr>
          <w:rFonts w:ascii="Times New Roman" w:hAnsi="Times New Roman"/>
          <w:b/>
          <w:bCs/>
          <w:lang w:val="en-US"/>
        </w:rPr>
      </w:pPr>
      <w:r>
        <w:rPr>
          <w:rFonts w:ascii="Times New Roman" w:hAnsi="Times New Roman"/>
          <w:b/>
          <w:bCs/>
          <w:lang w:val="en-US"/>
        </w:rPr>
        <w:fldChar w:fldCharType="begin"/>
      </w:r>
      <w:r>
        <w:rPr>
          <w:rFonts w:ascii="Times New Roman" w:hAnsi="Times New Roman"/>
          <w:b/>
          <w:bCs/>
          <w:lang w:val="en-US"/>
        </w:rPr>
        <w:instrText xml:space="preserve"> HYPERLINK \l "Стандард4" </w:instrText>
      </w:r>
      <w:r>
        <w:rPr>
          <w:rFonts w:ascii="Times New Roman" w:hAnsi="Times New Roman"/>
          <w:b/>
          <w:bCs/>
          <w:lang w:val="en-US"/>
        </w:rPr>
        <w:fldChar w:fldCharType="separate"/>
      </w:r>
      <w:r>
        <w:rPr>
          <w:rStyle w:val="11"/>
          <w:rFonts w:ascii="Times New Roman" w:hAnsi="Times New Roman"/>
          <w:b/>
          <w:bCs/>
          <w:lang w:val="en-US"/>
        </w:rPr>
        <w:t>Стандард 4:</w:t>
      </w:r>
      <w:r>
        <w:rPr>
          <w:rFonts w:ascii="Times New Roman" w:hAnsi="Times New Roman"/>
          <w:b/>
          <w:bCs/>
          <w:lang w:val="en-US"/>
        </w:rPr>
        <w:fldChar w:fldCharType="end"/>
      </w:r>
      <w:r>
        <w:rPr>
          <w:rFonts w:ascii="Times New Roman" w:hAnsi="Times New Roman"/>
          <w:b/>
          <w:bCs/>
          <w:lang w:val="en-US"/>
        </w:rPr>
        <w:t xml:space="preserve"> Квалитет студијског програма </w:t>
      </w:r>
    </w:p>
    <w:p>
      <w:pPr>
        <w:spacing w:after="0" w:line="240" w:lineRule="auto"/>
        <w:jc w:val="both"/>
        <w:rPr>
          <w:rFonts w:ascii="Times New Roman" w:hAnsi="Times New Roman"/>
          <w:b/>
          <w:bCs/>
          <w:lang w:val="en-US"/>
        </w:rPr>
      </w:pPr>
      <w:r>
        <w:rPr>
          <w:rFonts w:ascii="Times New Roman" w:hAnsi="Times New Roman"/>
          <w:b/>
          <w:bCs/>
          <w:lang w:val="en-US"/>
        </w:rPr>
        <w:fldChar w:fldCharType="begin"/>
      </w:r>
      <w:r>
        <w:rPr>
          <w:rFonts w:ascii="Times New Roman" w:hAnsi="Times New Roman"/>
          <w:b/>
          <w:bCs/>
          <w:lang w:val="en-US"/>
        </w:rPr>
        <w:instrText xml:space="preserve"> HYPERLINK \l "Standard5" </w:instrText>
      </w:r>
      <w:r>
        <w:rPr>
          <w:rFonts w:ascii="Times New Roman" w:hAnsi="Times New Roman"/>
          <w:b/>
          <w:bCs/>
          <w:lang w:val="en-US"/>
        </w:rPr>
        <w:fldChar w:fldCharType="separate"/>
      </w:r>
      <w:r>
        <w:rPr>
          <w:rStyle w:val="14"/>
          <w:rFonts w:ascii="Times New Roman" w:hAnsi="Times New Roman"/>
          <w:b/>
          <w:bCs/>
          <w:lang w:val="en-US"/>
        </w:rPr>
        <w:t>Стандард 5:</w:t>
      </w:r>
      <w:r>
        <w:rPr>
          <w:rFonts w:ascii="Times New Roman" w:hAnsi="Times New Roman"/>
          <w:b/>
          <w:bCs/>
          <w:lang w:val="en-US"/>
        </w:rPr>
        <w:fldChar w:fldCharType="end"/>
      </w:r>
      <w:r>
        <w:rPr>
          <w:rFonts w:ascii="Times New Roman" w:hAnsi="Times New Roman"/>
          <w:b/>
          <w:bCs/>
          <w:lang w:val="en-US"/>
        </w:rPr>
        <w:t xml:space="preserve"> Квалитет наставног процеса </w:t>
      </w:r>
    </w:p>
    <w:p>
      <w:pPr>
        <w:spacing w:after="0" w:line="240" w:lineRule="auto"/>
        <w:jc w:val="both"/>
        <w:rPr>
          <w:rFonts w:ascii="Times New Roman" w:hAnsi="Times New Roman"/>
          <w:b/>
          <w:bCs/>
          <w:lang w:val="en-US"/>
        </w:rPr>
      </w:pPr>
      <w:r>
        <w:rPr>
          <w:rFonts w:ascii="Times New Roman" w:hAnsi="Times New Roman"/>
          <w:b/>
          <w:bCs/>
          <w:lang w:val="en-US"/>
        </w:rPr>
        <w:fldChar w:fldCharType="begin"/>
      </w:r>
      <w:r>
        <w:rPr>
          <w:rFonts w:ascii="Times New Roman" w:hAnsi="Times New Roman"/>
          <w:b/>
          <w:bCs/>
          <w:lang w:val="en-US"/>
        </w:rPr>
        <w:instrText xml:space="preserve"> HYPERLINK \l "Standard7" </w:instrText>
      </w:r>
      <w:r>
        <w:rPr>
          <w:rFonts w:ascii="Times New Roman" w:hAnsi="Times New Roman"/>
          <w:b/>
          <w:bCs/>
          <w:lang w:val="en-US"/>
        </w:rPr>
        <w:fldChar w:fldCharType="separate"/>
      </w:r>
      <w:r>
        <w:rPr>
          <w:rStyle w:val="14"/>
          <w:rFonts w:ascii="Times New Roman" w:hAnsi="Times New Roman"/>
          <w:b/>
          <w:bCs/>
          <w:lang w:val="en-US"/>
        </w:rPr>
        <w:t>Стандард 7:</w:t>
      </w:r>
      <w:r>
        <w:rPr>
          <w:rFonts w:ascii="Times New Roman" w:hAnsi="Times New Roman"/>
          <w:b/>
          <w:bCs/>
          <w:lang w:val="en-US"/>
        </w:rPr>
        <w:fldChar w:fldCharType="end"/>
      </w:r>
      <w:r>
        <w:rPr>
          <w:rFonts w:ascii="Times New Roman" w:hAnsi="Times New Roman"/>
          <w:b/>
          <w:bCs/>
          <w:lang w:val="en-US"/>
        </w:rPr>
        <w:t xml:space="preserve"> Квалитет наставника и сарадника </w:t>
      </w:r>
    </w:p>
    <w:p>
      <w:pPr>
        <w:spacing w:after="0" w:line="240" w:lineRule="auto"/>
        <w:jc w:val="both"/>
        <w:rPr>
          <w:rFonts w:ascii="Times New Roman" w:hAnsi="Times New Roman"/>
          <w:b/>
          <w:bCs/>
          <w:lang w:val="en-US"/>
        </w:rPr>
      </w:pPr>
      <w:r>
        <w:rPr>
          <w:rFonts w:ascii="Times New Roman" w:hAnsi="Times New Roman"/>
          <w:b/>
          <w:bCs/>
          <w:lang w:val="en-US"/>
        </w:rPr>
        <w:fldChar w:fldCharType="begin"/>
      </w:r>
      <w:r>
        <w:rPr>
          <w:rFonts w:ascii="Times New Roman" w:hAnsi="Times New Roman"/>
          <w:b/>
          <w:bCs/>
          <w:lang w:val="en-US"/>
        </w:rPr>
        <w:instrText xml:space="preserve"> HYPERLINK \l "standard8" </w:instrText>
      </w:r>
      <w:r>
        <w:rPr>
          <w:rFonts w:ascii="Times New Roman" w:hAnsi="Times New Roman"/>
          <w:b/>
          <w:bCs/>
          <w:lang w:val="en-US"/>
        </w:rPr>
        <w:fldChar w:fldCharType="separate"/>
      </w:r>
      <w:r>
        <w:rPr>
          <w:rStyle w:val="11"/>
          <w:rFonts w:ascii="Times New Roman" w:hAnsi="Times New Roman"/>
          <w:b/>
          <w:bCs/>
          <w:lang w:val="en-US"/>
        </w:rPr>
        <w:t>Стандард 8:</w:t>
      </w:r>
      <w:r>
        <w:rPr>
          <w:rFonts w:ascii="Times New Roman" w:hAnsi="Times New Roman"/>
          <w:b/>
          <w:bCs/>
          <w:lang w:val="en-US"/>
        </w:rPr>
        <w:fldChar w:fldCharType="end"/>
      </w:r>
      <w:r>
        <w:rPr>
          <w:rFonts w:ascii="Times New Roman" w:hAnsi="Times New Roman"/>
          <w:b/>
          <w:bCs/>
          <w:lang w:val="en-US"/>
        </w:rPr>
        <w:t xml:space="preserve"> Квалитет студената </w:t>
      </w:r>
    </w:p>
    <w:p>
      <w:pPr>
        <w:spacing w:after="0" w:line="240" w:lineRule="auto"/>
        <w:jc w:val="both"/>
        <w:rPr>
          <w:rFonts w:ascii="Times New Roman" w:hAnsi="Times New Roman"/>
          <w:b/>
          <w:bCs/>
          <w:lang w:val="en-US"/>
        </w:rPr>
      </w:pPr>
      <w:r>
        <w:rPr>
          <w:rFonts w:ascii="Times New Roman" w:hAnsi="Times New Roman"/>
          <w:b/>
          <w:bCs/>
          <w:lang w:val="en-US"/>
        </w:rPr>
        <w:fldChar w:fldCharType="begin"/>
      </w:r>
      <w:r>
        <w:rPr>
          <w:rFonts w:ascii="Times New Roman" w:hAnsi="Times New Roman"/>
          <w:b/>
          <w:bCs/>
          <w:lang w:val="en-US"/>
        </w:rPr>
        <w:instrText xml:space="preserve"> HYPERLINK \l "standard9" </w:instrText>
      </w:r>
      <w:r>
        <w:rPr>
          <w:rFonts w:ascii="Times New Roman" w:hAnsi="Times New Roman"/>
          <w:b/>
          <w:bCs/>
          <w:lang w:val="en-US"/>
        </w:rPr>
        <w:fldChar w:fldCharType="separate"/>
      </w:r>
      <w:r>
        <w:rPr>
          <w:rStyle w:val="14"/>
          <w:rFonts w:ascii="Times New Roman" w:hAnsi="Times New Roman"/>
          <w:b/>
          <w:bCs/>
          <w:lang w:val="en-US"/>
        </w:rPr>
        <w:t>Стандард 9:</w:t>
      </w:r>
      <w:r>
        <w:rPr>
          <w:rFonts w:ascii="Times New Roman" w:hAnsi="Times New Roman"/>
          <w:b/>
          <w:bCs/>
          <w:lang w:val="en-US"/>
        </w:rPr>
        <w:fldChar w:fldCharType="end"/>
      </w:r>
      <w:r>
        <w:rPr>
          <w:rFonts w:ascii="Times New Roman" w:hAnsi="Times New Roman"/>
          <w:b/>
          <w:bCs/>
          <w:lang w:val="en-US"/>
        </w:rPr>
        <w:t xml:space="preserve"> Квалитет уџбеника, литературе, библиотечких и информатичких ресурса </w:t>
      </w:r>
    </w:p>
    <w:p>
      <w:pPr>
        <w:spacing w:after="0" w:line="240" w:lineRule="auto"/>
        <w:jc w:val="both"/>
        <w:rPr>
          <w:rFonts w:ascii="Times New Roman" w:hAnsi="Times New Roman"/>
          <w:b/>
          <w:bCs/>
          <w:lang w:val="en-US"/>
        </w:rPr>
      </w:pPr>
      <w:r>
        <w:rPr>
          <w:rFonts w:ascii="Times New Roman" w:hAnsi="Times New Roman"/>
          <w:b/>
          <w:bCs/>
          <w:lang w:val="en-US"/>
        </w:rPr>
        <w:fldChar w:fldCharType="begin"/>
      </w:r>
      <w:r>
        <w:rPr>
          <w:rFonts w:ascii="Times New Roman" w:hAnsi="Times New Roman"/>
          <w:b/>
          <w:bCs/>
          <w:lang w:val="en-US"/>
        </w:rPr>
        <w:instrText xml:space="preserve"> HYPERLINK \l "standard10" </w:instrText>
      </w:r>
      <w:r>
        <w:rPr>
          <w:rFonts w:ascii="Times New Roman" w:hAnsi="Times New Roman"/>
          <w:b/>
          <w:bCs/>
          <w:lang w:val="en-US"/>
        </w:rPr>
        <w:fldChar w:fldCharType="separate"/>
      </w:r>
      <w:r>
        <w:rPr>
          <w:rStyle w:val="14"/>
          <w:rFonts w:ascii="Times New Roman" w:hAnsi="Times New Roman"/>
          <w:b/>
          <w:bCs/>
          <w:lang w:val="en-US"/>
        </w:rPr>
        <w:t>Стандард 10:</w:t>
      </w:r>
      <w:r>
        <w:rPr>
          <w:rFonts w:ascii="Times New Roman" w:hAnsi="Times New Roman"/>
          <w:b/>
          <w:bCs/>
          <w:lang w:val="en-US"/>
        </w:rPr>
        <w:fldChar w:fldCharType="end"/>
      </w:r>
      <w:r>
        <w:rPr>
          <w:rFonts w:ascii="Times New Roman" w:hAnsi="Times New Roman"/>
          <w:b/>
          <w:bCs/>
          <w:lang w:val="en-US"/>
        </w:rPr>
        <w:t xml:space="preserve"> Квалитет управљања високошколском установом и квалитет ненаставне подршке </w:t>
      </w:r>
    </w:p>
    <w:p>
      <w:pPr>
        <w:spacing w:after="0" w:line="240" w:lineRule="auto"/>
        <w:jc w:val="both"/>
        <w:rPr>
          <w:rFonts w:ascii="Times New Roman" w:hAnsi="Times New Roman"/>
          <w:b/>
          <w:bCs/>
          <w:lang w:val="en-US"/>
        </w:rPr>
      </w:pPr>
      <w:r>
        <w:rPr>
          <w:rFonts w:ascii="Times New Roman" w:hAnsi="Times New Roman"/>
          <w:b/>
          <w:bCs/>
          <w:lang w:val="en-US"/>
        </w:rPr>
        <w:fldChar w:fldCharType="begin"/>
      </w:r>
      <w:r>
        <w:rPr>
          <w:rFonts w:ascii="Times New Roman" w:hAnsi="Times New Roman"/>
          <w:b/>
          <w:bCs/>
          <w:lang w:val="en-US"/>
        </w:rPr>
        <w:instrText xml:space="preserve"> HYPERLINK \l "standard11" </w:instrText>
      </w:r>
      <w:r>
        <w:rPr>
          <w:rFonts w:ascii="Times New Roman" w:hAnsi="Times New Roman"/>
          <w:b/>
          <w:bCs/>
          <w:lang w:val="en-US"/>
        </w:rPr>
        <w:fldChar w:fldCharType="separate"/>
      </w:r>
      <w:r>
        <w:rPr>
          <w:rStyle w:val="14"/>
          <w:rFonts w:ascii="Times New Roman" w:hAnsi="Times New Roman"/>
          <w:b/>
          <w:bCs/>
          <w:lang w:val="en-US"/>
        </w:rPr>
        <w:t>Стандард 11:</w:t>
      </w:r>
      <w:r>
        <w:rPr>
          <w:rFonts w:ascii="Times New Roman" w:hAnsi="Times New Roman"/>
          <w:b/>
          <w:bCs/>
          <w:lang w:val="en-US"/>
        </w:rPr>
        <w:fldChar w:fldCharType="end"/>
      </w:r>
      <w:r>
        <w:rPr>
          <w:rFonts w:ascii="Times New Roman" w:hAnsi="Times New Roman"/>
          <w:b/>
          <w:bCs/>
          <w:lang w:val="en-US"/>
        </w:rPr>
        <w:t xml:space="preserve"> Квалитет простора и опреме </w:t>
      </w:r>
    </w:p>
    <w:p>
      <w:pPr>
        <w:spacing w:after="0" w:line="240" w:lineRule="auto"/>
        <w:jc w:val="both"/>
        <w:rPr>
          <w:rFonts w:ascii="Times New Roman" w:hAnsi="Times New Roman"/>
          <w:b/>
          <w:bCs/>
          <w:lang w:val="en-US"/>
        </w:rPr>
      </w:pPr>
      <w:r>
        <w:rPr>
          <w:rFonts w:ascii="Times New Roman" w:hAnsi="Times New Roman"/>
          <w:b/>
          <w:bCs/>
          <w:lang w:val="en-US"/>
        </w:rPr>
        <w:fldChar w:fldCharType="begin"/>
      </w:r>
      <w:r>
        <w:rPr>
          <w:rFonts w:ascii="Times New Roman" w:hAnsi="Times New Roman"/>
          <w:b/>
          <w:bCs/>
          <w:lang w:val="en-US"/>
        </w:rPr>
        <w:instrText xml:space="preserve"> HYPERLINK \l "standard13" </w:instrText>
      </w:r>
      <w:r>
        <w:rPr>
          <w:rFonts w:ascii="Times New Roman" w:hAnsi="Times New Roman"/>
          <w:b/>
          <w:bCs/>
          <w:lang w:val="en-US"/>
        </w:rPr>
        <w:fldChar w:fldCharType="separate"/>
      </w:r>
      <w:r>
        <w:rPr>
          <w:rStyle w:val="14"/>
          <w:rFonts w:ascii="Times New Roman" w:hAnsi="Times New Roman"/>
          <w:b/>
          <w:bCs/>
          <w:lang w:val="en-US"/>
        </w:rPr>
        <w:t>Стандард 13:</w:t>
      </w:r>
      <w:r>
        <w:rPr>
          <w:rFonts w:ascii="Times New Roman" w:hAnsi="Times New Roman"/>
          <w:b/>
          <w:bCs/>
          <w:lang w:val="en-US"/>
        </w:rPr>
        <w:fldChar w:fldCharType="end"/>
      </w:r>
      <w:r>
        <w:rPr>
          <w:rFonts w:ascii="Times New Roman" w:hAnsi="Times New Roman"/>
          <w:b/>
          <w:bCs/>
          <w:lang w:val="en-US"/>
        </w:rPr>
        <w:t xml:space="preserve"> Улога студената у самовредновању и провери квалитета </w:t>
      </w:r>
    </w:p>
    <w:p>
      <w:pPr>
        <w:spacing w:after="0" w:line="240" w:lineRule="auto"/>
        <w:jc w:val="both"/>
        <w:rPr>
          <w:rFonts w:ascii="Times New Roman" w:hAnsi="Times New Roman"/>
          <w:b/>
          <w:bCs/>
          <w:lang w:val="en-US"/>
        </w:rPr>
      </w:pPr>
      <w:r>
        <w:rPr>
          <w:rFonts w:ascii="Times New Roman" w:hAnsi="Times New Roman"/>
          <w:b/>
          <w:bCs/>
          <w:lang w:val="en-US"/>
        </w:rPr>
        <w:fldChar w:fldCharType="begin"/>
      </w:r>
      <w:r>
        <w:rPr>
          <w:rFonts w:ascii="Times New Roman" w:hAnsi="Times New Roman"/>
          <w:b/>
          <w:bCs/>
          <w:lang w:val="en-US"/>
        </w:rPr>
        <w:instrText xml:space="preserve"> HYPERLINK \l "standard14" </w:instrText>
      </w:r>
      <w:r>
        <w:rPr>
          <w:rFonts w:ascii="Times New Roman" w:hAnsi="Times New Roman"/>
          <w:b/>
          <w:bCs/>
          <w:lang w:val="en-US"/>
        </w:rPr>
        <w:fldChar w:fldCharType="separate"/>
      </w:r>
      <w:r>
        <w:rPr>
          <w:rStyle w:val="11"/>
          <w:rFonts w:ascii="Times New Roman" w:hAnsi="Times New Roman"/>
          <w:b/>
          <w:bCs/>
          <w:lang w:val="en-US"/>
        </w:rPr>
        <w:t>Стандард 14:</w:t>
      </w:r>
      <w:r>
        <w:rPr>
          <w:rFonts w:ascii="Times New Roman" w:hAnsi="Times New Roman"/>
          <w:b/>
          <w:bCs/>
          <w:lang w:val="en-US"/>
        </w:rPr>
        <w:fldChar w:fldCharType="end"/>
      </w:r>
      <w:r>
        <w:rPr>
          <w:rFonts w:ascii="Times New Roman" w:hAnsi="Times New Roman"/>
          <w:b/>
          <w:bCs/>
          <w:lang w:val="en-US"/>
        </w:rPr>
        <w:t xml:space="preserve"> Систематско праћење и периодична провера квалитета </w:t>
      </w:r>
    </w:p>
    <w:p>
      <w:pPr>
        <w:spacing w:after="0" w:line="240" w:lineRule="auto"/>
        <w:jc w:val="both"/>
        <w:rPr>
          <w:rFonts w:ascii="Times New Roman" w:hAnsi="Times New Roman"/>
          <w:b/>
          <w:bCs/>
          <w:highlight w:val="yellow"/>
          <w:lang w:val="en-US"/>
        </w:rPr>
      </w:pPr>
    </w:p>
    <w:p>
      <w:pPr>
        <w:pStyle w:val="91"/>
        <w:spacing w:after="60"/>
        <w:ind w:left="227" w:firstLine="482"/>
        <w:jc w:val="both"/>
        <w:rPr>
          <w:bCs/>
          <w:sz w:val="22"/>
          <w:szCs w:val="22"/>
        </w:rPr>
      </w:pPr>
    </w:p>
    <w:p>
      <w:pPr>
        <w:pStyle w:val="91"/>
        <w:spacing w:after="60"/>
        <w:jc w:val="both"/>
        <w:rPr>
          <w:rFonts w:eastAsia="Times New Roman"/>
        </w:rPr>
      </w:pPr>
      <w:r>
        <w:rPr>
          <w:rFonts w:eastAsia="Times New Roman"/>
        </w:rPr>
        <w:t xml:space="preserve">ПРИЛОЗИ И ТАБЕЛЕ </w:t>
      </w:r>
    </w:p>
    <w:p>
      <w:pPr>
        <w:pStyle w:val="91"/>
        <w:spacing w:after="60"/>
        <w:jc w:val="both"/>
        <w:rPr>
          <w:rFonts w:eastAsia="Times New Roman"/>
        </w:rPr>
      </w:pPr>
    </w:p>
    <w:p>
      <w:pPr>
        <w:pStyle w:val="91"/>
        <w:spacing w:after="60"/>
        <w:ind w:firstLine="709"/>
        <w:jc w:val="both"/>
        <w:rPr>
          <w:rFonts w:eastAsia="Times New Roman"/>
          <w:b/>
        </w:rPr>
      </w:pPr>
      <w:r>
        <w:rPr>
          <w:rFonts w:eastAsia="Times New Roman"/>
          <w:b/>
        </w:rPr>
        <w:t>Стандард 4: Квалитет студијског програма</w:t>
      </w:r>
    </w:p>
    <w:p>
      <w:pPr>
        <w:pStyle w:val="91"/>
        <w:spacing w:after="60"/>
        <w:jc w:val="both"/>
        <w:rPr>
          <w:rFonts w:eastAsia="Times New Roman"/>
        </w:rPr>
      </w:pPr>
    </w:p>
    <w:p>
      <w:pPr>
        <w:pStyle w:val="91"/>
        <w:spacing w:after="60"/>
        <w:jc w:val="both"/>
        <w:rPr>
          <w:rFonts w:eastAsia="Times New Roman"/>
        </w:rPr>
      </w:pPr>
      <w:r>
        <w:rPr>
          <w:rFonts w:eastAsia="Times New Roman"/>
        </w:rPr>
        <w:fldChar w:fldCharType="begin"/>
      </w:r>
      <w:r>
        <w:rPr>
          <w:rFonts w:eastAsia="Times New Roman"/>
        </w:rPr>
        <w:instrText xml:space="preserve"> HYPERLINK "Standard 4 TIN pdf/Tabela 4.1. TIN.pdf" </w:instrText>
      </w:r>
      <w:r>
        <w:rPr>
          <w:rFonts w:eastAsia="Times New Roman"/>
        </w:rPr>
        <w:fldChar w:fldCharType="separate"/>
      </w:r>
      <w:r>
        <w:rPr>
          <w:rStyle w:val="14"/>
          <w:rFonts w:eastAsia="Times New Roman"/>
        </w:rPr>
        <w:t>Табела 4.1.</w:t>
      </w:r>
      <w:r>
        <w:rPr>
          <w:rFonts w:eastAsia="Times New Roman"/>
        </w:rPr>
        <w:fldChar w:fldCharType="end"/>
      </w:r>
      <w:r>
        <w:rPr>
          <w:rFonts w:eastAsia="Times New Roman"/>
        </w:rPr>
        <w:t xml:space="preserve"> Листа свих студијских програма који су акредитовани на високошколској установи  од 2011. године са укупним бројем уписаних студената на свим годинама студија у текућој и претходне 2 школске године</w:t>
      </w:r>
    </w:p>
    <w:p>
      <w:pPr>
        <w:pStyle w:val="91"/>
        <w:spacing w:after="60"/>
        <w:jc w:val="both"/>
        <w:rPr>
          <w:rFonts w:eastAsia="Times New Roman"/>
        </w:rPr>
      </w:pPr>
      <w:r>
        <w:rPr>
          <w:rFonts w:eastAsia="Times New Roman"/>
        </w:rPr>
        <w:fldChar w:fldCharType="begin"/>
      </w:r>
      <w:r>
        <w:rPr>
          <w:rFonts w:eastAsia="Times New Roman"/>
        </w:rPr>
        <w:instrText xml:space="preserve"> HYPERLINK "Standard 4 TIN pdf/Tabela 4.2. TIN.pdf" </w:instrText>
      </w:r>
      <w:r>
        <w:rPr>
          <w:rFonts w:eastAsia="Times New Roman"/>
        </w:rPr>
        <w:fldChar w:fldCharType="separate"/>
      </w:r>
      <w:r>
        <w:rPr>
          <w:rStyle w:val="11"/>
          <w:rFonts w:eastAsia="Times New Roman"/>
        </w:rPr>
        <w:t>Табела 4.2.</w:t>
      </w:r>
      <w:r>
        <w:rPr>
          <w:rFonts w:eastAsia="Times New Roman"/>
        </w:rPr>
        <w:fldChar w:fldCharType="end"/>
      </w:r>
      <w:r>
        <w:rPr>
          <w:rFonts w:eastAsia="Times New Roman"/>
        </w:rPr>
        <w:t xml:space="preserve"> Број и проценат  дипломираних  студената (у  односу  на  број  уписаних)  у претходне 3 школске године у оквиру  акредитованих студијских програма. Ови подаци се израчунавају тако што се укупан број студената који су дипломирали у школској години (до 30.09.) подели бројем студената уписаних у прву годину студија исте школске године. Податке показати посебно за сваки ниво студија. </w:t>
      </w:r>
    </w:p>
    <w:p>
      <w:pPr>
        <w:pStyle w:val="91"/>
        <w:spacing w:after="60"/>
        <w:jc w:val="both"/>
        <w:rPr>
          <w:rFonts w:eastAsia="Times New Roman"/>
        </w:rPr>
      </w:pPr>
      <w:r>
        <w:rPr>
          <w:rFonts w:eastAsia="Times New Roman"/>
        </w:rPr>
        <w:fldChar w:fldCharType="begin"/>
      </w:r>
      <w:r>
        <w:rPr>
          <w:rFonts w:eastAsia="Times New Roman"/>
        </w:rPr>
        <w:instrText xml:space="preserve"> HYPERLINK "Standard 4 TIN pdf/Tabela 4.3. TIN.pdf" </w:instrText>
      </w:r>
      <w:r>
        <w:rPr>
          <w:rFonts w:eastAsia="Times New Roman"/>
        </w:rPr>
        <w:fldChar w:fldCharType="separate"/>
      </w:r>
      <w:r>
        <w:rPr>
          <w:rStyle w:val="14"/>
          <w:rFonts w:eastAsia="Times New Roman"/>
        </w:rPr>
        <w:t>Табела 4.3.</w:t>
      </w:r>
      <w:r>
        <w:rPr>
          <w:rFonts w:eastAsia="Times New Roman"/>
        </w:rPr>
        <w:fldChar w:fldCharType="end"/>
      </w:r>
      <w:r>
        <w:rPr>
          <w:rFonts w:eastAsia="Times New Roman"/>
        </w:rPr>
        <w:t xml:space="preserve"> Просечно трајање студија у претходне 3 школске године. Овај податак се добија тако што се за студенте који су дипломирали до краја школске године (до 30.09.) израчуна просечно трајање студирања. Податке показати посебно за сваки ниво студија. </w:t>
      </w:r>
    </w:p>
    <w:p>
      <w:pPr>
        <w:pStyle w:val="91"/>
        <w:spacing w:after="60"/>
        <w:jc w:val="both"/>
        <w:rPr>
          <w:rFonts w:eastAsia="Times New Roman"/>
        </w:rPr>
      </w:pPr>
      <w:r>
        <w:rPr>
          <w:rFonts w:eastAsia="Times New Roman"/>
        </w:rPr>
        <w:fldChar w:fldCharType="begin"/>
      </w:r>
      <w:r>
        <w:rPr>
          <w:rFonts w:eastAsia="Times New Roman"/>
        </w:rPr>
        <w:instrText xml:space="preserve"> HYPERLINK "Standard 4 TIN pdf/Prilog 4.1 Analiza ankete - Diplomci - 2019-22..pdf" </w:instrText>
      </w:r>
      <w:r>
        <w:rPr>
          <w:rFonts w:eastAsia="Times New Roman"/>
        </w:rPr>
        <w:fldChar w:fldCharType="separate"/>
      </w:r>
      <w:r>
        <w:rPr>
          <w:rStyle w:val="14"/>
          <w:rFonts w:eastAsia="Times New Roman"/>
        </w:rPr>
        <w:t>Прилог 4.1.</w:t>
      </w:r>
      <w:r>
        <w:rPr>
          <w:rFonts w:eastAsia="Times New Roman"/>
        </w:rPr>
        <w:fldChar w:fldCharType="end"/>
      </w:r>
      <w:r>
        <w:rPr>
          <w:rFonts w:eastAsia="Times New Roman"/>
        </w:rPr>
        <w:t xml:space="preserve"> Анализа резултата анкета о мишљењу дипломираних студената о квалитету студијког програма и постигнутим исходима учења. </w:t>
      </w:r>
    </w:p>
    <w:p>
      <w:pPr>
        <w:pStyle w:val="91"/>
        <w:spacing w:after="60"/>
        <w:jc w:val="both"/>
        <w:rPr>
          <w:rFonts w:eastAsia="Times New Roman"/>
        </w:rPr>
      </w:pPr>
      <w:r>
        <w:rPr>
          <w:rFonts w:eastAsia="Times New Roman"/>
        </w:rPr>
        <w:fldChar w:fldCharType="begin"/>
      </w:r>
      <w:r>
        <w:rPr>
          <w:rFonts w:eastAsia="Times New Roman"/>
        </w:rPr>
        <w:instrText xml:space="preserve"> HYPERLINK "Standard 4 TIN pdf/Prilog 4.2. TIN.pdf" </w:instrText>
      </w:r>
      <w:r>
        <w:rPr>
          <w:rFonts w:eastAsia="Times New Roman"/>
        </w:rPr>
        <w:fldChar w:fldCharType="separate"/>
      </w:r>
      <w:r>
        <w:rPr>
          <w:rStyle w:val="11"/>
          <w:rFonts w:eastAsia="Times New Roman"/>
        </w:rPr>
        <w:t>Прилог 4.2.</w:t>
      </w:r>
      <w:r>
        <w:rPr>
          <w:rFonts w:eastAsia="Times New Roman"/>
        </w:rPr>
        <w:fldChar w:fldCharType="end"/>
      </w:r>
      <w:r>
        <w:rPr>
          <w:rFonts w:eastAsia="Times New Roman"/>
        </w:rPr>
        <w:t xml:space="preserve"> Анализа резултата анкета о задовољству послодаваца стеченим квалификацијама дипломаца.</w:t>
      </w:r>
    </w:p>
    <w:p>
      <w:pPr>
        <w:pStyle w:val="91"/>
        <w:spacing w:after="60"/>
        <w:jc w:val="both"/>
        <w:rPr>
          <w:rFonts w:eastAsia="Times New Roman"/>
          <w:lang w:val="sr"/>
        </w:rPr>
      </w:pPr>
      <w:r>
        <w:rPr>
          <w:rFonts w:eastAsia="Times New Roman"/>
          <w:lang w:val="sr"/>
        </w:rPr>
        <w:fldChar w:fldCharType="begin"/>
      </w:r>
      <w:r>
        <w:rPr>
          <w:rFonts w:eastAsia="Times New Roman"/>
          <w:lang w:val="sr"/>
        </w:rPr>
        <w:instrText xml:space="preserve"> HYPERLINK "Standard 4 TIN pdf/Prilog 4.7.1 OSS TIN 2016-2019..pdf" </w:instrText>
      </w:r>
      <w:r>
        <w:rPr>
          <w:rFonts w:eastAsia="Times New Roman"/>
          <w:lang w:val="sr"/>
        </w:rPr>
        <w:fldChar w:fldCharType="separate"/>
      </w:r>
      <w:r>
        <w:rPr>
          <w:rStyle w:val="11"/>
          <w:rFonts w:eastAsia="Times New Roman"/>
          <w:lang w:val="sr"/>
        </w:rPr>
        <w:t>Прилог 4.7.1</w:t>
      </w:r>
      <w:r>
        <w:rPr>
          <w:rFonts w:eastAsia="Times New Roman"/>
          <w:lang w:val="sr"/>
        </w:rPr>
        <w:fldChar w:fldCharType="end"/>
      </w:r>
      <w:r>
        <w:rPr>
          <w:rFonts w:eastAsia="Times New Roman"/>
          <w:lang w:val="sr"/>
        </w:rPr>
        <w:t xml:space="preserve"> ОСС ТИН-мапирање</w:t>
      </w:r>
    </w:p>
    <w:p>
      <w:pPr>
        <w:pStyle w:val="91"/>
        <w:spacing w:after="60"/>
        <w:jc w:val="both"/>
        <w:rPr>
          <w:rFonts w:eastAsia="Times New Roman"/>
          <w:lang w:val="sr"/>
        </w:rPr>
      </w:pPr>
      <w:r>
        <w:rPr>
          <w:rFonts w:eastAsia="Times New Roman"/>
          <w:lang w:val="sr"/>
        </w:rPr>
        <w:fldChar w:fldCharType="begin"/>
      </w:r>
      <w:r>
        <w:rPr>
          <w:rFonts w:eastAsia="Times New Roman"/>
          <w:lang w:val="sr"/>
        </w:rPr>
        <w:instrText xml:space="preserve"> HYPERLINK "Standard 4 TIN pdf/Prilog 4.7.2 OSS TIN 2019-2020..pdf" </w:instrText>
      </w:r>
      <w:r>
        <w:rPr>
          <w:rFonts w:eastAsia="Times New Roman"/>
          <w:lang w:val="sr"/>
        </w:rPr>
        <w:fldChar w:fldCharType="separate"/>
      </w:r>
      <w:r>
        <w:rPr>
          <w:rStyle w:val="14"/>
          <w:rFonts w:eastAsia="Times New Roman"/>
          <w:lang w:val="sr"/>
        </w:rPr>
        <w:t>Прилог 4.7.2</w:t>
      </w:r>
      <w:r>
        <w:rPr>
          <w:rFonts w:eastAsia="Times New Roman"/>
          <w:lang w:val="sr"/>
        </w:rPr>
        <w:fldChar w:fldCharType="end"/>
      </w:r>
      <w:r>
        <w:rPr>
          <w:rFonts w:eastAsia="Times New Roman"/>
          <w:lang w:val="sr"/>
        </w:rPr>
        <w:t xml:space="preserve"> ОСС ТИН-мапирање</w:t>
      </w:r>
    </w:p>
    <w:p>
      <w:pPr>
        <w:pStyle w:val="91"/>
        <w:spacing w:after="60"/>
        <w:jc w:val="both"/>
        <w:rPr>
          <w:rFonts w:eastAsia="Times New Roman"/>
          <w:lang w:val="sr"/>
        </w:rPr>
      </w:pPr>
      <w:r>
        <w:rPr>
          <w:rFonts w:eastAsia="Times New Roman"/>
          <w:lang w:val="sr"/>
        </w:rPr>
        <w:fldChar w:fldCharType="begin"/>
      </w:r>
      <w:r>
        <w:rPr>
          <w:rFonts w:eastAsia="Times New Roman"/>
          <w:lang w:val="sr"/>
        </w:rPr>
        <w:instrText xml:space="preserve"> HYPERLINK "Standard 4 TIN pdf/Prilog 4.8.1. Evaluacija ESPB - OSS TIN.pdf" </w:instrText>
      </w:r>
      <w:r>
        <w:rPr>
          <w:rFonts w:eastAsia="Times New Roman"/>
          <w:lang w:val="sr"/>
        </w:rPr>
        <w:fldChar w:fldCharType="separate"/>
      </w:r>
      <w:r>
        <w:rPr>
          <w:rStyle w:val="11"/>
          <w:rFonts w:eastAsia="Times New Roman"/>
          <w:lang w:val="sr"/>
        </w:rPr>
        <w:t>Прилог 4.8.1</w:t>
      </w:r>
      <w:r>
        <w:rPr>
          <w:rFonts w:eastAsia="Times New Roman"/>
          <w:lang w:val="sr"/>
        </w:rPr>
        <w:fldChar w:fldCharType="end"/>
      </w:r>
      <w:r>
        <w:rPr>
          <w:rFonts w:eastAsia="Times New Roman"/>
          <w:lang w:val="sr"/>
        </w:rPr>
        <w:t xml:space="preserve"> ОСС ТИН Евалуација ЕСПБ</w:t>
      </w:r>
    </w:p>
    <w:p>
      <w:pPr>
        <w:pStyle w:val="91"/>
        <w:spacing w:after="60"/>
        <w:jc w:val="both"/>
        <w:rPr>
          <w:rFonts w:eastAsia="Times New Roman"/>
          <w:lang w:val="sr"/>
        </w:rPr>
      </w:pPr>
    </w:p>
    <w:p>
      <w:pPr>
        <w:pStyle w:val="91"/>
        <w:spacing w:after="60"/>
        <w:jc w:val="both"/>
        <w:rPr>
          <w:rFonts w:eastAsia="Times New Roman"/>
          <w:lang w:val="sr"/>
        </w:rPr>
      </w:pPr>
    </w:p>
    <w:p>
      <w:pPr>
        <w:pStyle w:val="91"/>
        <w:spacing w:after="60"/>
        <w:jc w:val="both"/>
        <w:rPr>
          <w:rFonts w:eastAsia="Times New Roman"/>
          <w:lang w:val="sr"/>
        </w:rPr>
      </w:pPr>
    </w:p>
    <w:p>
      <w:pPr>
        <w:pStyle w:val="91"/>
        <w:spacing w:after="60"/>
        <w:jc w:val="both"/>
        <w:rPr>
          <w:rFonts w:eastAsia="Times New Roman"/>
        </w:rPr>
      </w:pPr>
    </w:p>
    <w:p>
      <w:pPr>
        <w:pStyle w:val="91"/>
        <w:spacing w:after="60"/>
        <w:ind w:firstLine="709"/>
        <w:jc w:val="both"/>
        <w:rPr>
          <w:rFonts w:eastAsia="Times New Roman"/>
          <w:b/>
          <w:color w:val="auto"/>
          <w:sz w:val="22"/>
          <w:szCs w:val="22"/>
          <w:lang w:val="ru-RU" w:eastAsia="zh-CN"/>
        </w:rPr>
      </w:pPr>
      <w:r>
        <w:rPr>
          <w:rFonts w:eastAsia="Times New Roman"/>
          <w:b/>
          <w:color w:val="auto"/>
          <w:sz w:val="22"/>
          <w:szCs w:val="22"/>
          <w:lang w:val="ru-RU" w:eastAsia="zh-CN"/>
        </w:rPr>
        <w:t xml:space="preserve">Стандард 5: Квалитет наставног процеса </w:t>
      </w:r>
    </w:p>
    <w:p>
      <w:pPr>
        <w:pStyle w:val="91"/>
        <w:spacing w:after="60"/>
        <w:jc w:val="both"/>
        <w:rPr>
          <w:rFonts w:eastAsia="Times New Roman"/>
          <w:b/>
          <w:color w:val="auto"/>
          <w:sz w:val="22"/>
          <w:szCs w:val="22"/>
          <w:lang w:val="ru-RU" w:eastAsia="zh-CN"/>
        </w:rPr>
      </w:pPr>
    </w:p>
    <w:p>
      <w:pPr>
        <w:pStyle w:val="91"/>
        <w:spacing w:after="60"/>
        <w:jc w:val="both"/>
        <w:rPr>
          <w:rFonts w:eastAsia="Times New Roman"/>
          <w:b/>
          <w:color w:val="auto"/>
          <w:sz w:val="22"/>
          <w:szCs w:val="22"/>
          <w:lang w:val="ru-RU" w:eastAsia="zh-CN"/>
        </w:rPr>
      </w:pPr>
      <w:r>
        <w:rPr>
          <w:rFonts w:eastAsia="Times New Roman"/>
          <w:b/>
          <w:color w:val="auto"/>
          <w:sz w:val="22"/>
          <w:szCs w:val="22"/>
          <w:lang w:val="ru-RU" w:eastAsia="zh-CN"/>
        </w:rPr>
        <w:fldChar w:fldCharType="begin"/>
      </w:r>
      <w:r>
        <w:rPr>
          <w:rFonts w:eastAsia="Times New Roman"/>
          <w:b/>
          <w:color w:val="auto"/>
          <w:sz w:val="22"/>
          <w:szCs w:val="22"/>
          <w:lang w:val="ru-RU" w:eastAsia="zh-CN"/>
        </w:rPr>
        <w:instrText xml:space="preserve"> HYPERLINK "Standard 5 TIN pdf/Prilog 5.1 Analiza  anketa studenata o kvalitetu nastavnog procesa 2019-22.pdf" </w:instrText>
      </w:r>
      <w:r>
        <w:rPr>
          <w:rFonts w:eastAsia="Times New Roman"/>
          <w:b/>
          <w:color w:val="auto"/>
          <w:sz w:val="22"/>
          <w:szCs w:val="22"/>
          <w:lang w:val="ru-RU" w:eastAsia="zh-CN"/>
        </w:rPr>
        <w:fldChar w:fldCharType="separate"/>
      </w:r>
      <w:r>
        <w:rPr>
          <w:rStyle w:val="14"/>
          <w:rFonts w:eastAsia="Times New Roman"/>
          <w:b/>
          <w:sz w:val="22"/>
          <w:szCs w:val="22"/>
          <w:lang w:val="ru-RU" w:eastAsia="zh-CN"/>
        </w:rPr>
        <w:t>Прилог 5.1.</w:t>
      </w:r>
      <w:r>
        <w:rPr>
          <w:rFonts w:eastAsia="Times New Roman"/>
          <w:b/>
          <w:color w:val="auto"/>
          <w:sz w:val="22"/>
          <w:szCs w:val="22"/>
          <w:lang w:val="ru-RU" w:eastAsia="zh-CN"/>
        </w:rPr>
        <w:fldChar w:fldCharType="end"/>
      </w:r>
      <w:r>
        <w:rPr>
          <w:rFonts w:eastAsia="Times New Roman"/>
          <w:b/>
          <w:color w:val="auto"/>
          <w:sz w:val="22"/>
          <w:szCs w:val="22"/>
          <w:lang w:val="ru-RU" w:eastAsia="zh-CN"/>
        </w:rPr>
        <w:t xml:space="preserve"> Анализа резултата анкета студената о квалитету наставног процеса </w:t>
      </w:r>
    </w:p>
    <w:p>
      <w:pPr>
        <w:pStyle w:val="91"/>
        <w:spacing w:after="60"/>
        <w:jc w:val="both"/>
        <w:rPr>
          <w:rFonts w:eastAsia="Times New Roman"/>
          <w:b/>
          <w:color w:val="auto"/>
          <w:sz w:val="22"/>
          <w:szCs w:val="22"/>
          <w:lang w:val="ru-RU" w:eastAsia="zh-CN"/>
        </w:rPr>
      </w:pPr>
      <w:r>
        <w:rPr>
          <w:rFonts w:eastAsia="Times New Roman"/>
          <w:b/>
          <w:color w:val="auto"/>
          <w:sz w:val="22"/>
          <w:szCs w:val="22"/>
          <w:lang w:val="ru-RU" w:eastAsia="zh-CN"/>
        </w:rPr>
        <w:fldChar w:fldCharType="begin"/>
      </w:r>
      <w:r>
        <w:rPr>
          <w:rFonts w:eastAsia="Times New Roman"/>
          <w:b/>
          <w:color w:val="auto"/>
          <w:sz w:val="22"/>
          <w:szCs w:val="22"/>
          <w:lang w:val="ru-RU" w:eastAsia="zh-CN"/>
        </w:rPr>
        <w:instrText xml:space="preserve"> HYPERLINK "Standard 5 TIN pdf/Prilog 5.2..pdf" </w:instrText>
      </w:r>
      <w:r>
        <w:rPr>
          <w:rFonts w:eastAsia="Times New Roman"/>
          <w:b/>
          <w:color w:val="auto"/>
          <w:sz w:val="22"/>
          <w:szCs w:val="22"/>
          <w:lang w:val="ru-RU" w:eastAsia="zh-CN"/>
        </w:rPr>
        <w:fldChar w:fldCharType="separate"/>
      </w:r>
      <w:r>
        <w:rPr>
          <w:rStyle w:val="14"/>
          <w:rFonts w:eastAsia="Times New Roman"/>
          <w:b/>
          <w:sz w:val="22"/>
          <w:szCs w:val="22"/>
          <w:lang w:val="ru-RU" w:eastAsia="zh-CN"/>
        </w:rPr>
        <w:t>Прилог 5.2.</w:t>
      </w:r>
      <w:r>
        <w:rPr>
          <w:rFonts w:eastAsia="Times New Roman"/>
          <w:b/>
          <w:color w:val="auto"/>
          <w:sz w:val="22"/>
          <w:szCs w:val="22"/>
          <w:lang w:val="ru-RU" w:eastAsia="zh-CN"/>
        </w:rPr>
        <w:fldChar w:fldCharType="end"/>
      </w:r>
      <w:r>
        <w:rPr>
          <w:rFonts w:eastAsia="Times New Roman"/>
          <w:b/>
          <w:color w:val="auto"/>
          <w:sz w:val="22"/>
          <w:szCs w:val="22"/>
          <w:lang w:val="ru-RU" w:eastAsia="zh-CN"/>
        </w:rPr>
        <w:t xml:space="preserve"> Процедуре и поступци који обезбеђују поштовање плана и распореда наставе. </w:t>
      </w:r>
    </w:p>
    <w:p>
      <w:pPr>
        <w:pStyle w:val="91"/>
        <w:spacing w:after="60"/>
        <w:jc w:val="both"/>
        <w:rPr>
          <w:rFonts w:eastAsia="Times New Roman"/>
          <w:b/>
          <w:color w:val="auto"/>
          <w:sz w:val="22"/>
          <w:szCs w:val="22"/>
          <w:lang w:val="ru-RU" w:eastAsia="zh-CN"/>
        </w:rPr>
      </w:pPr>
      <w:r>
        <w:rPr>
          <w:rFonts w:eastAsia="Times New Roman"/>
          <w:b/>
          <w:color w:val="auto"/>
          <w:sz w:val="22"/>
          <w:szCs w:val="22"/>
          <w:lang w:val="ru-RU" w:eastAsia="zh-CN"/>
        </w:rPr>
        <w:fldChar w:fldCharType="begin"/>
      </w:r>
      <w:r>
        <w:rPr>
          <w:rFonts w:eastAsia="Times New Roman"/>
          <w:b/>
          <w:color w:val="auto"/>
          <w:sz w:val="22"/>
          <w:szCs w:val="22"/>
          <w:lang w:val="ru-RU" w:eastAsia="zh-CN"/>
        </w:rPr>
        <w:instrText xml:space="preserve"> HYPERLINK "Standard 5 TIN pdf/Priog 5.3 Procesna kontrola nastave za Odsek VTSDTM 2021-23..pdf" </w:instrText>
      </w:r>
      <w:r>
        <w:rPr>
          <w:rFonts w:eastAsia="Times New Roman"/>
          <w:b/>
          <w:color w:val="auto"/>
          <w:sz w:val="22"/>
          <w:szCs w:val="22"/>
          <w:lang w:val="ru-RU" w:eastAsia="zh-CN"/>
        </w:rPr>
        <w:fldChar w:fldCharType="separate"/>
      </w:r>
      <w:r>
        <w:rPr>
          <w:rStyle w:val="14"/>
          <w:rFonts w:eastAsia="Times New Roman"/>
          <w:b/>
          <w:sz w:val="22"/>
          <w:szCs w:val="22"/>
          <w:lang w:val="ru-RU" w:eastAsia="zh-CN"/>
        </w:rPr>
        <w:t>Прилог 5.3.</w:t>
      </w:r>
      <w:r>
        <w:rPr>
          <w:rFonts w:eastAsia="Times New Roman"/>
          <w:b/>
          <w:color w:val="auto"/>
          <w:sz w:val="22"/>
          <w:szCs w:val="22"/>
          <w:lang w:val="ru-RU" w:eastAsia="zh-CN"/>
        </w:rPr>
        <w:fldChar w:fldCharType="end"/>
      </w:r>
      <w:r>
        <w:rPr>
          <w:rFonts w:eastAsia="Times New Roman"/>
          <w:b/>
          <w:color w:val="auto"/>
          <w:sz w:val="22"/>
          <w:szCs w:val="22"/>
          <w:lang w:val="ru-RU" w:eastAsia="zh-CN"/>
        </w:rPr>
        <w:t xml:space="preserve"> Доказ о спроведеним активностима којима се подстиче стицање активних компетенција наставника и сарадника</w:t>
      </w:r>
    </w:p>
    <w:p>
      <w:pPr>
        <w:pStyle w:val="91"/>
        <w:spacing w:after="60"/>
        <w:jc w:val="both"/>
        <w:rPr>
          <w:bCs/>
          <w:sz w:val="22"/>
          <w:szCs w:val="22"/>
          <w:lang w:val="sr-Latn-RS"/>
        </w:rPr>
      </w:pPr>
      <w:r>
        <w:rPr>
          <w:bCs/>
          <w:sz w:val="22"/>
          <w:szCs w:val="22"/>
          <w:lang w:val="sr-Latn-RS"/>
        </w:rPr>
        <w:fldChar w:fldCharType="begin"/>
      </w:r>
      <w:r>
        <w:rPr>
          <w:bCs/>
          <w:sz w:val="22"/>
          <w:szCs w:val="22"/>
          <w:lang w:val="sr-Latn-RS"/>
        </w:rPr>
        <w:instrText xml:space="preserve"> HYPERLINK "Standard 5 TIN pdf/Prilog 5.4.pdf" </w:instrText>
      </w:r>
      <w:r>
        <w:rPr>
          <w:bCs/>
          <w:sz w:val="22"/>
          <w:szCs w:val="22"/>
          <w:lang w:val="sr-Latn-RS"/>
        </w:rPr>
        <w:fldChar w:fldCharType="separate"/>
      </w:r>
      <w:r>
        <w:rPr>
          <w:rStyle w:val="14"/>
          <w:bCs/>
          <w:sz w:val="22"/>
          <w:szCs w:val="22"/>
          <w:lang w:val="sr-Latn-RS"/>
        </w:rPr>
        <w:t>Прилог 5.4</w:t>
      </w:r>
      <w:r>
        <w:rPr>
          <w:bCs/>
          <w:sz w:val="22"/>
          <w:szCs w:val="22"/>
          <w:lang w:val="sr-Latn-RS"/>
        </w:rPr>
        <w:fldChar w:fldCharType="end"/>
      </w:r>
      <w:r>
        <w:rPr>
          <w:bCs/>
          <w:sz w:val="22"/>
          <w:szCs w:val="22"/>
          <w:lang w:val="sr-Latn-RS"/>
        </w:rPr>
        <w:t xml:space="preserve"> Процедура припреме, одржавања и евиденције испита</w:t>
      </w:r>
    </w:p>
    <w:p>
      <w:pPr>
        <w:pStyle w:val="91"/>
        <w:spacing w:after="60"/>
        <w:jc w:val="both"/>
        <w:rPr>
          <w:bCs/>
          <w:sz w:val="22"/>
          <w:szCs w:val="22"/>
          <w:lang w:val="sr-Latn-RS"/>
        </w:rPr>
      </w:pPr>
      <w:r>
        <w:rPr>
          <w:bCs/>
          <w:sz w:val="22"/>
          <w:szCs w:val="22"/>
          <w:lang w:val="sr-Latn-RS"/>
        </w:rPr>
        <w:fldChar w:fldCharType="begin"/>
      </w:r>
      <w:r>
        <w:rPr>
          <w:bCs/>
          <w:sz w:val="22"/>
          <w:szCs w:val="22"/>
          <w:lang w:val="sr-Latn-RS"/>
        </w:rPr>
        <w:instrText xml:space="preserve"> HYPERLINK "Standard 5 TIN pdf/Prilog 5.5.pdf" </w:instrText>
      </w:r>
      <w:r>
        <w:rPr>
          <w:bCs/>
          <w:sz w:val="22"/>
          <w:szCs w:val="22"/>
          <w:lang w:val="sr-Latn-RS"/>
        </w:rPr>
        <w:fldChar w:fldCharType="separate"/>
      </w:r>
      <w:r>
        <w:rPr>
          <w:rStyle w:val="14"/>
          <w:bCs/>
          <w:sz w:val="22"/>
          <w:szCs w:val="22"/>
          <w:lang w:val="sr-Latn-RS"/>
        </w:rPr>
        <w:t>Прилог 5.5</w:t>
      </w:r>
      <w:r>
        <w:rPr>
          <w:bCs/>
          <w:sz w:val="22"/>
          <w:szCs w:val="22"/>
          <w:lang w:val="sr-Latn-RS"/>
        </w:rPr>
        <w:fldChar w:fldCharType="end"/>
      </w:r>
      <w:r>
        <w:rPr>
          <w:bCs/>
          <w:sz w:val="22"/>
          <w:szCs w:val="22"/>
          <w:lang w:val="sr-Latn-RS"/>
        </w:rPr>
        <w:t xml:space="preserve"> Процедура избора, израде, одбране и оцене завршног рада</w:t>
      </w:r>
    </w:p>
    <w:p>
      <w:pPr>
        <w:pStyle w:val="91"/>
        <w:spacing w:after="60"/>
        <w:jc w:val="both"/>
        <w:rPr>
          <w:bCs/>
          <w:sz w:val="22"/>
          <w:szCs w:val="22"/>
          <w:lang w:val="sr-Latn-RS"/>
        </w:rPr>
      </w:pPr>
    </w:p>
    <w:p>
      <w:pPr>
        <w:pStyle w:val="91"/>
        <w:spacing w:after="60"/>
        <w:ind w:left="227" w:firstLine="482"/>
        <w:jc w:val="both"/>
        <w:rPr>
          <w:b/>
        </w:rPr>
      </w:pPr>
      <w:r>
        <w:rPr>
          <w:b/>
        </w:rPr>
        <w:t>Стандард 7: Квалитет наставника и сарадника</w:t>
      </w:r>
    </w:p>
    <w:p>
      <w:pPr>
        <w:pStyle w:val="91"/>
        <w:spacing w:after="60"/>
        <w:ind w:left="227" w:firstLine="482"/>
        <w:jc w:val="both"/>
        <w:rPr>
          <w:b/>
        </w:rPr>
      </w:pPr>
    </w:p>
    <w:p>
      <w:pPr>
        <w:spacing w:after="0" w:line="240" w:lineRule="auto"/>
        <w:jc w:val="both"/>
        <w:rPr>
          <w:rFonts w:ascii="Times New Roman" w:hAnsi="Times New Roman" w:eastAsia="Times New Roman"/>
          <w:lang w:val="sr-Cyrl-RS"/>
        </w:rPr>
      </w:pPr>
      <w:r>
        <w:rPr>
          <w:rFonts w:ascii="Times New Roman" w:hAnsi="Times New Roman" w:eastAsia="Times New Roman"/>
          <w:lang w:val="sr-Cyrl-RS"/>
        </w:rPr>
        <w:fldChar w:fldCharType="begin"/>
      </w:r>
      <w:r>
        <w:rPr>
          <w:rFonts w:ascii="Times New Roman" w:hAnsi="Times New Roman" w:eastAsia="Times New Roman"/>
          <w:lang w:val="sr-Cyrl-RS"/>
        </w:rPr>
        <w:instrText xml:space="preserve"> HYPERLINK "Standard 7 TIN pdf/Tabela 7 .1.pdf" </w:instrText>
      </w:r>
      <w:r>
        <w:rPr>
          <w:rFonts w:ascii="Times New Roman" w:hAnsi="Times New Roman" w:eastAsia="Times New Roman"/>
          <w:lang w:val="sr-Cyrl-RS"/>
        </w:rPr>
        <w:fldChar w:fldCharType="separate"/>
      </w:r>
      <w:r>
        <w:rPr>
          <w:rStyle w:val="14"/>
          <w:rFonts w:ascii="Times New Roman" w:hAnsi="Times New Roman" w:eastAsia="Times New Roman"/>
          <w:lang w:val="sr-Cyrl-RS"/>
        </w:rPr>
        <w:t>Табела 7.1.</w:t>
      </w:r>
      <w:r>
        <w:rPr>
          <w:rFonts w:ascii="Times New Roman" w:hAnsi="Times New Roman" w:eastAsia="Times New Roman"/>
          <w:lang w:val="sr-Cyrl-RS"/>
        </w:rPr>
        <w:fldChar w:fldCharType="end"/>
      </w:r>
      <w:r>
        <w:rPr>
          <w:rFonts w:ascii="Times New Roman" w:hAnsi="Times New Roman" w:eastAsia="Times New Roman"/>
          <w:lang w:val="sr-Cyrl-RS"/>
        </w:rPr>
        <w:t xml:space="preserve">  Преглед броја наставника по звањима и статус наставника у високошколској установи  (радни однос са пуним и непуним радним временом, ангажовање по уговору)</w:t>
      </w:r>
    </w:p>
    <w:p>
      <w:pPr>
        <w:spacing w:after="0" w:line="240" w:lineRule="auto"/>
        <w:jc w:val="both"/>
        <w:rPr>
          <w:rFonts w:ascii="Times New Roman" w:hAnsi="Times New Roman" w:eastAsia="Times New Roman"/>
          <w:lang w:val="sr-Cyrl-RS"/>
        </w:rPr>
      </w:pPr>
      <w:r>
        <w:rPr>
          <w:rFonts w:ascii="Times New Roman" w:hAnsi="Times New Roman" w:eastAsia="Times New Roman"/>
          <w:lang w:val="sr-Cyrl-RS"/>
        </w:rPr>
        <w:fldChar w:fldCharType="begin"/>
      </w:r>
      <w:r>
        <w:rPr>
          <w:rFonts w:ascii="Times New Roman" w:hAnsi="Times New Roman" w:eastAsia="Times New Roman"/>
          <w:lang w:val="sr-Cyrl-RS"/>
        </w:rPr>
        <w:instrText xml:space="preserve"> HYPERLINK "Standard 7 TIN pdf/Tabela 7 .2.pdf" </w:instrText>
      </w:r>
      <w:r>
        <w:rPr>
          <w:rFonts w:ascii="Times New Roman" w:hAnsi="Times New Roman" w:eastAsia="Times New Roman"/>
          <w:lang w:val="sr-Cyrl-RS"/>
        </w:rPr>
        <w:fldChar w:fldCharType="separate"/>
      </w:r>
      <w:r>
        <w:rPr>
          <w:rStyle w:val="14"/>
          <w:rFonts w:ascii="Times New Roman" w:hAnsi="Times New Roman" w:eastAsia="Times New Roman"/>
          <w:lang w:val="sr-Cyrl-RS"/>
        </w:rPr>
        <w:t>Табела 7.2.</w:t>
      </w:r>
      <w:r>
        <w:rPr>
          <w:rFonts w:ascii="Times New Roman" w:hAnsi="Times New Roman" w:eastAsia="Times New Roman"/>
          <w:lang w:val="sr-Cyrl-RS"/>
        </w:rPr>
        <w:fldChar w:fldCharType="end"/>
      </w:r>
      <w:r>
        <w:rPr>
          <w:rFonts w:ascii="Times New Roman" w:hAnsi="Times New Roman" w:eastAsia="Times New Roman"/>
          <w:lang w:val="sr-Cyrl-RS"/>
        </w:rPr>
        <w:t xml:space="preserve"> Преглед броја сарадника и статус сарадника у високошколској установи (радни однос са пуним и непуним радним временом, ангажовање по уговору)</w:t>
      </w:r>
    </w:p>
    <w:p>
      <w:pPr>
        <w:spacing w:after="0" w:line="240" w:lineRule="auto"/>
        <w:jc w:val="both"/>
        <w:rPr>
          <w:rFonts w:ascii="Times New Roman" w:hAnsi="Times New Roman" w:eastAsia="Times New Roman"/>
          <w:lang w:val="sr-Cyrl-RS"/>
        </w:rPr>
      </w:pPr>
      <w:r>
        <w:rPr>
          <w:rFonts w:ascii="Times New Roman" w:hAnsi="Times New Roman" w:eastAsia="Times New Roman"/>
          <w:lang w:val="sr-Cyrl-RS"/>
        </w:rPr>
        <w:fldChar w:fldCharType="begin"/>
      </w:r>
      <w:r>
        <w:rPr>
          <w:rFonts w:ascii="Times New Roman" w:hAnsi="Times New Roman" w:eastAsia="Times New Roman"/>
          <w:lang w:val="sr-Cyrl-RS"/>
        </w:rPr>
        <w:instrText xml:space="preserve"> HYPERLINK "Standard 7 TIN pdf/Prilog 7.1. Pravilnik_o_izboru_i_angazovanju_nastavnika_i_saradnika.pdf" </w:instrText>
      </w:r>
      <w:r>
        <w:rPr>
          <w:rFonts w:ascii="Times New Roman" w:hAnsi="Times New Roman" w:eastAsia="Times New Roman"/>
          <w:lang w:val="sr-Cyrl-RS"/>
        </w:rPr>
        <w:fldChar w:fldCharType="separate"/>
      </w:r>
      <w:r>
        <w:rPr>
          <w:rStyle w:val="14"/>
          <w:rFonts w:ascii="Times New Roman" w:hAnsi="Times New Roman" w:eastAsia="Times New Roman"/>
          <w:lang w:val="sr-Cyrl-RS"/>
        </w:rPr>
        <w:t>Прилог 7.1.</w:t>
      </w:r>
      <w:r>
        <w:rPr>
          <w:rFonts w:ascii="Times New Roman" w:hAnsi="Times New Roman" w:eastAsia="Times New Roman"/>
          <w:lang w:val="sr-Cyrl-RS"/>
        </w:rPr>
        <w:fldChar w:fldCharType="end"/>
      </w:r>
      <w:r>
        <w:rPr>
          <w:rFonts w:ascii="Times New Roman" w:hAnsi="Times New Roman" w:eastAsia="Times New Roman"/>
          <w:lang w:val="sr-Cyrl-RS"/>
        </w:rPr>
        <w:t xml:space="preserve"> Правилник о избору наставника и сарадника</w:t>
      </w:r>
    </w:p>
    <w:p>
      <w:pPr>
        <w:spacing w:after="0" w:line="240" w:lineRule="auto"/>
        <w:jc w:val="both"/>
        <w:rPr>
          <w:rFonts w:ascii="Times New Roman" w:hAnsi="Times New Roman" w:eastAsia="Times New Roman"/>
          <w:lang w:val="sr-Cyrl-RS"/>
        </w:rPr>
      </w:pPr>
      <w:r>
        <w:rPr>
          <w:rFonts w:ascii="Times New Roman" w:hAnsi="Times New Roman" w:eastAsia="Times New Roman"/>
          <w:lang w:val="sr-Cyrl-RS"/>
        </w:rPr>
        <w:fldChar w:fldCharType="begin"/>
      </w:r>
      <w:r>
        <w:rPr>
          <w:rFonts w:ascii="Times New Roman" w:hAnsi="Times New Roman" w:eastAsia="Times New Roman"/>
          <w:lang w:val="sr-Cyrl-RS"/>
        </w:rPr>
        <w:instrText xml:space="preserve"> HYPERLINK "Standard 7 TIN pdf/Prilog 7.2.pdf" </w:instrText>
      </w:r>
      <w:r>
        <w:rPr>
          <w:rFonts w:ascii="Times New Roman" w:hAnsi="Times New Roman" w:eastAsia="Times New Roman"/>
          <w:lang w:val="sr-Cyrl-RS"/>
        </w:rPr>
        <w:fldChar w:fldCharType="separate"/>
      </w:r>
      <w:r>
        <w:rPr>
          <w:rStyle w:val="14"/>
          <w:rFonts w:ascii="Times New Roman" w:hAnsi="Times New Roman" w:eastAsia="Times New Roman"/>
          <w:lang w:val="sr-Cyrl-RS"/>
        </w:rPr>
        <w:t>Прилог 7.2.</w:t>
      </w:r>
      <w:r>
        <w:rPr>
          <w:rFonts w:ascii="Times New Roman" w:hAnsi="Times New Roman" w:eastAsia="Times New Roman"/>
          <w:lang w:val="sr-Cyrl-RS"/>
        </w:rPr>
        <w:fldChar w:fldCharType="end"/>
      </w:r>
      <w:r>
        <w:rPr>
          <w:rFonts w:ascii="Times New Roman" w:hAnsi="Times New Roman" w:eastAsia="Times New Roman"/>
          <w:lang w:val="sr-Cyrl-RS"/>
        </w:rPr>
        <w:t xml:space="preserve"> Однос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w:t>
      </w:r>
    </w:p>
    <w:p>
      <w:pPr>
        <w:spacing w:after="0" w:line="240" w:lineRule="auto"/>
        <w:jc w:val="both"/>
        <w:rPr>
          <w:rFonts w:ascii="Times New Roman" w:hAnsi="Times New Roman" w:eastAsia="Times New Roman"/>
          <w:lang w:val="sr-Cyrl-RS"/>
        </w:rPr>
      </w:pPr>
    </w:p>
    <w:p>
      <w:pPr>
        <w:pStyle w:val="91"/>
        <w:spacing w:after="60"/>
        <w:ind w:left="227" w:firstLine="482"/>
        <w:jc w:val="both"/>
        <w:rPr>
          <w:b/>
          <w:bCs/>
          <w:sz w:val="22"/>
          <w:szCs w:val="22"/>
        </w:rPr>
      </w:pPr>
      <w:r>
        <w:rPr>
          <w:b/>
          <w:bCs/>
          <w:sz w:val="22"/>
          <w:szCs w:val="22"/>
        </w:rPr>
        <w:t>Стандард 8: Квалитет студената</w:t>
      </w:r>
    </w:p>
    <w:p>
      <w:pPr>
        <w:pStyle w:val="91"/>
        <w:spacing w:after="60"/>
        <w:ind w:left="227" w:firstLine="482"/>
        <w:jc w:val="both"/>
        <w:rPr>
          <w:b/>
          <w:bCs/>
          <w:sz w:val="22"/>
          <w:szCs w:val="22"/>
        </w:rPr>
      </w:pPr>
    </w:p>
    <w:p>
      <w:pPr>
        <w:pStyle w:val="91"/>
        <w:spacing w:after="60"/>
        <w:jc w:val="both"/>
        <w:rPr>
          <w:lang w:val="sr-Cyrl-RS"/>
        </w:rPr>
      </w:pPr>
      <w:r>
        <w:rPr>
          <w:lang w:val="sr-Cyrl-RS"/>
        </w:rPr>
        <w:fldChar w:fldCharType="begin"/>
      </w:r>
      <w:r>
        <w:rPr>
          <w:lang w:val="sr-Cyrl-RS"/>
        </w:rPr>
        <w:instrText xml:space="preserve"> HYPERLINK "Standard 8 TIN pdf/Tabela 8.1.pdf" </w:instrText>
      </w:r>
      <w:r>
        <w:rPr>
          <w:lang w:val="sr-Cyrl-RS"/>
        </w:rPr>
        <w:fldChar w:fldCharType="separate"/>
      </w:r>
      <w:r>
        <w:rPr>
          <w:rStyle w:val="14"/>
          <w:lang w:val="sr-Cyrl-RS"/>
        </w:rPr>
        <w:t>Табела 8.1.</w:t>
      </w:r>
      <w:r>
        <w:rPr>
          <w:lang w:val="sr-Cyrl-RS"/>
        </w:rPr>
        <w:fldChar w:fldCharType="end"/>
      </w:r>
      <w:r>
        <w:rPr>
          <w:lang w:val="sr-Cyrl-RS"/>
        </w:rPr>
        <w:t xml:space="preserve"> Преглед броја студената Текстилно инжењерство по годинама студија на текућој школској години </w:t>
      </w:r>
    </w:p>
    <w:p>
      <w:pPr>
        <w:pStyle w:val="91"/>
        <w:spacing w:after="60"/>
        <w:jc w:val="both"/>
        <w:rPr>
          <w:lang w:val="sr-Cyrl-RS"/>
        </w:rPr>
      </w:pPr>
      <w:r>
        <w:rPr>
          <w:lang w:val="sr-Cyrl-RS"/>
        </w:rPr>
        <w:fldChar w:fldCharType="begin"/>
      </w:r>
      <w:r>
        <w:rPr>
          <w:lang w:val="sr-Cyrl-RS"/>
        </w:rPr>
        <w:instrText xml:space="preserve"> HYPERLINK "Standard 8 TIN pdf/Tabela 8.2.pdf" </w:instrText>
      </w:r>
      <w:r>
        <w:rPr>
          <w:lang w:val="sr-Cyrl-RS"/>
        </w:rPr>
        <w:fldChar w:fldCharType="separate"/>
      </w:r>
      <w:r>
        <w:rPr>
          <w:rStyle w:val="14"/>
          <w:lang w:val="sr-Cyrl-RS"/>
        </w:rPr>
        <w:t>Табела 8.2.</w:t>
      </w:r>
      <w:r>
        <w:rPr>
          <w:lang w:val="sr-Cyrl-RS"/>
        </w:rPr>
        <w:fldChar w:fldCharType="end"/>
      </w:r>
      <w:r>
        <w:rPr>
          <w:lang w:val="sr-Cyrl-RS"/>
        </w:rPr>
        <w:t xml:space="preserve"> Стопа успешности студената Студијског програма Текстилно инжењерство. 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pPr>
        <w:pStyle w:val="91"/>
        <w:spacing w:after="60"/>
        <w:jc w:val="both"/>
        <w:rPr>
          <w:lang w:val="sr-Cyrl-RS"/>
        </w:rPr>
      </w:pPr>
      <w:r>
        <w:rPr>
          <w:lang w:val="sr-Cyrl-RS"/>
        </w:rPr>
        <w:fldChar w:fldCharType="begin"/>
      </w:r>
      <w:r>
        <w:rPr>
          <w:lang w:val="sr-Cyrl-RS"/>
        </w:rPr>
        <w:instrText xml:space="preserve"> HYPERLINK "Standard 8 TIN pdf/Tabela 8.3.pdf" </w:instrText>
      </w:r>
      <w:r>
        <w:rPr>
          <w:lang w:val="sr-Cyrl-RS"/>
        </w:rPr>
        <w:fldChar w:fldCharType="separate"/>
      </w:r>
      <w:r>
        <w:rPr>
          <w:rStyle w:val="14"/>
          <w:lang w:val="sr-Cyrl-RS"/>
        </w:rPr>
        <w:t>Табела 8.3.</w:t>
      </w:r>
      <w:r>
        <w:rPr>
          <w:lang w:val="sr-Cyrl-RS"/>
        </w:rPr>
        <w:fldChar w:fldCharType="end"/>
      </w:r>
      <w:r>
        <w:rPr>
          <w:lang w:val="sr-Cyrl-RS"/>
        </w:rPr>
        <w:t xml:space="preserve"> Број студената који су уписали текућу школску годину у односу на остварене ЕСПБ бодове (60), (37-60) (мање од 37) за Студијски програм Текстилно инжењерство по годинама студија</w:t>
      </w:r>
    </w:p>
    <w:p>
      <w:pPr>
        <w:pStyle w:val="91"/>
        <w:spacing w:after="60"/>
        <w:jc w:val="both"/>
        <w:rPr>
          <w:lang w:val="sr-Cyrl-RS"/>
        </w:rPr>
      </w:pPr>
      <w:r>
        <w:rPr>
          <w:lang w:val="sr-Cyrl-RS"/>
        </w:rPr>
        <w:fldChar w:fldCharType="begin"/>
      </w:r>
      <w:r>
        <w:rPr>
          <w:lang w:val="sr-Cyrl-RS"/>
        </w:rPr>
        <w:instrText xml:space="preserve"> HYPERLINK "Standard 8 TIN pdf/Prilog 8.1 Pravilnik_o_uslovima_i_postupku_za_upis_studenata (1).pdf" </w:instrText>
      </w:r>
      <w:r>
        <w:rPr>
          <w:lang w:val="sr-Cyrl-RS"/>
        </w:rPr>
        <w:fldChar w:fldCharType="separate"/>
      </w:r>
      <w:r>
        <w:rPr>
          <w:rStyle w:val="14"/>
          <w:lang w:val="sr-Cyrl-RS"/>
        </w:rPr>
        <w:t>Прилог 8.1.</w:t>
      </w:r>
      <w:r>
        <w:rPr>
          <w:lang w:val="sr-Cyrl-RS"/>
        </w:rPr>
        <w:fldChar w:fldCharType="end"/>
      </w:r>
      <w:r>
        <w:rPr>
          <w:lang w:val="sr-Cyrl-RS"/>
        </w:rPr>
        <w:t xml:space="preserve"> Правилник о процедури пријема студената </w:t>
      </w:r>
    </w:p>
    <w:p>
      <w:pPr>
        <w:pStyle w:val="91"/>
        <w:spacing w:after="60"/>
        <w:jc w:val="both"/>
        <w:rPr>
          <w:lang w:val="sr-Cyrl-RS"/>
        </w:rPr>
      </w:pPr>
      <w:r>
        <w:rPr>
          <w:lang w:val="sr-Cyrl-RS"/>
        </w:rPr>
        <w:fldChar w:fldCharType="begin"/>
      </w:r>
      <w:r>
        <w:rPr>
          <w:lang w:val="sr-Cyrl-RS"/>
        </w:rPr>
        <w:instrText xml:space="preserve"> HYPERLINK "Standard 8 TIN pdf/Prilog 8.2 Pravilnik o ocenjivanju.pdf" </w:instrText>
      </w:r>
      <w:r>
        <w:rPr>
          <w:lang w:val="sr-Cyrl-RS"/>
        </w:rPr>
        <w:fldChar w:fldCharType="separate"/>
      </w:r>
      <w:r>
        <w:rPr>
          <w:rStyle w:val="14"/>
          <w:lang w:val="sr-Cyrl-RS"/>
        </w:rPr>
        <w:t>Прилог 8.2.</w:t>
      </w:r>
      <w:r>
        <w:rPr>
          <w:lang w:val="sr-Cyrl-RS"/>
        </w:rPr>
        <w:fldChar w:fldCharType="end"/>
      </w:r>
      <w:r>
        <w:rPr>
          <w:lang w:val="sr-Cyrl-RS"/>
        </w:rPr>
        <w:t xml:space="preserve"> Правилник о оцењивању </w:t>
      </w:r>
    </w:p>
    <w:p>
      <w:pPr>
        <w:pStyle w:val="91"/>
        <w:spacing w:after="60"/>
        <w:jc w:val="both"/>
        <w:rPr>
          <w:lang w:val="sr-Cyrl-RS"/>
        </w:rPr>
      </w:pPr>
      <w:r>
        <w:rPr>
          <w:lang w:val="sr-Cyrl-RS"/>
        </w:rPr>
        <w:fldChar w:fldCharType="begin"/>
      </w:r>
      <w:r>
        <w:rPr>
          <w:lang w:val="sr-Cyrl-RS"/>
        </w:rPr>
        <w:instrText xml:space="preserve"> HYPERLINK "Standard 8 TIN pdf/Prilog 8 3 Procedure_i_konkretne_mere_u_slucaju_neispunjavanja_i_odstupanja_od_usvojenih_procedura_ocenjivanja.pdf" </w:instrText>
      </w:r>
      <w:r>
        <w:rPr>
          <w:lang w:val="sr-Cyrl-RS"/>
        </w:rPr>
        <w:fldChar w:fldCharType="separate"/>
      </w:r>
      <w:r>
        <w:rPr>
          <w:rStyle w:val="14"/>
          <w:lang w:val="sr-Cyrl-RS"/>
        </w:rPr>
        <w:t>Прилог 8.3.</w:t>
      </w:r>
      <w:r>
        <w:rPr>
          <w:lang w:val="sr-Cyrl-RS"/>
        </w:rPr>
        <w:fldChar w:fldCharType="end"/>
      </w:r>
      <w:r>
        <w:rPr>
          <w:lang w:val="sr-Cyrl-RS"/>
        </w:rPr>
        <w:t xml:space="preserve"> Процедуре и корективне мере у случају неиспуњавања и одступања од усвојених процедура оцењивања</w:t>
      </w:r>
    </w:p>
    <w:p>
      <w:pPr>
        <w:pStyle w:val="91"/>
        <w:spacing w:after="60"/>
        <w:jc w:val="both"/>
        <w:rPr>
          <w:lang w:val="sr-Cyrl-RS"/>
        </w:rPr>
      </w:pPr>
      <w:r>
        <w:rPr>
          <w:lang w:val="sr-Cyrl-RS"/>
        </w:rPr>
        <w:fldChar w:fldCharType="begin"/>
      </w:r>
      <w:r>
        <w:rPr>
          <w:lang w:val="sr-Cyrl-RS"/>
        </w:rPr>
        <w:instrText xml:space="preserve"> HYPERLINK "Standard 8 TIN pdf/Prilog 8 3 1 Kodeks_o_akademskom_integritetu_ATUSS.pdf" </w:instrText>
      </w:r>
      <w:r>
        <w:rPr>
          <w:lang w:val="sr-Cyrl-RS"/>
        </w:rPr>
        <w:fldChar w:fldCharType="separate"/>
      </w:r>
      <w:r>
        <w:rPr>
          <w:rStyle w:val="14"/>
          <w:lang w:val="sr-Cyrl-RS"/>
        </w:rPr>
        <w:t>Прилог 8.3.1.</w:t>
      </w:r>
      <w:r>
        <w:rPr>
          <w:lang w:val="sr-Cyrl-RS"/>
        </w:rPr>
        <w:fldChar w:fldCharType="end"/>
      </w:r>
      <w:r>
        <w:rPr>
          <w:lang w:val="sr-Cyrl-RS"/>
        </w:rPr>
        <w:t xml:space="preserve"> Кодекс о академском интегритету академије техничко-уметничких струковних студија Београд.</w:t>
      </w:r>
    </w:p>
    <w:p>
      <w:pPr>
        <w:pStyle w:val="91"/>
        <w:spacing w:after="60"/>
        <w:jc w:val="both"/>
        <w:rPr>
          <w:lang w:val="sr-Cyrl-RS"/>
        </w:rPr>
      </w:pPr>
      <w:r>
        <w:rPr>
          <w:lang w:val="sr-Cyrl-RS"/>
        </w:rPr>
        <w:fldChar w:fldCharType="begin"/>
      </w:r>
      <w:r>
        <w:rPr>
          <w:lang w:val="sr-Cyrl-RS"/>
        </w:rPr>
        <w:instrText xml:space="preserve"> HYPERLINK "Standard 8 TIN pdf/Prilog 8 3 2 Pravilnik_o_disciplinskoj_i_materijalnoj_odgovornosti_studenata_ATUSS.pdf" </w:instrText>
      </w:r>
      <w:r>
        <w:rPr>
          <w:lang w:val="sr-Cyrl-RS"/>
        </w:rPr>
        <w:fldChar w:fldCharType="separate"/>
      </w:r>
      <w:r>
        <w:rPr>
          <w:rStyle w:val="14"/>
          <w:lang w:val="sr-Cyrl-RS"/>
        </w:rPr>
        <w:t>Прилог 8.3.2.</w:t>
      </w:r>
      <w:r>
        <w:rPr>
          <w:lang w:val="sr-Cyrl-RS"/>
        </w:rPr>
        <w:fldChar w:fldCharType="end"/>
      </w:r>
      <w:r>
        <w:rPr>
          <w:lang w:val="sr-Cyrl-RS"/>
        </w:rPr>
        <w:t xml:space="preserve"> Правилник о дисциплинској и материјалној одговорности студената академије техничко-уметничких струковних студија Београд</w:t>
      </w:r>
    </w:p>
    <w:p>
      <w:pPr>
        <w:pStyle w:val="91"/>
        <w:spacing w:after="60"/>
        <w:jc w:val="both"/>
        <w:rPr>
          <w:lang w:val="sr-Cyrl-RS"/>
        </w:rPr>
      </w:pPr>
    </w:p>
    <w:p>
      <w:pPr>
        <w:pStyle w:val="91"/>
        <w:spacing w:after="60"/>
        <w:ind w:left="227"/>
        <w:jc w:val="both"/>
        <w:rPr>
          <w:b/>
        </w:rPr>
      </w:pPr>
      <w:r>
        <w:rPr>
          <w:b/>
        </w:rPr>
        <w:t>Стандард 9: Квалитет уџбеника, литературе, библиотечких и информатичких ресурса</w:t>
      </w:r>
    </w:p>
    <w:p>
      <w:pPr>
        <w:pStyle w:val="91"/>
        <w:spacing w:after="60"/>
        <w:ind w:left="227"/>
        <w:jc w:val="both"/>
      </w:pPr>
    </w:p>
    <w:p>
      <w:pPr>
        <w:pStyle w:val="91"/>
        <w:spacing w:after="60"/>
        <w:jc w:val="both"/>
        <w:rPr>
          <w:lang w:val="sr-Latn-RS"/>
        </w:rPr>
      </w:pPr>
      <w:r>
        <w:rPr>
          <w:lang w:val="sr-Latn-RS"/>
        </w:rPr>
        <w:fldChar w:fldCharType="begin"/>
      </w:r>
      <w:r>
        <w:rPr>
          <w:lang w:val="sr-Latn-RS"/>
        </w:rPr>
        <w:instrText xml:space="preserve"> HYPERLINK "Standard 9 TIN pdf/Tabela 9.1. broj i vrsta bibliotečkih jedinica do oktobra  2019-22.pdf" </w:instrText>
      </w:r>
      <w:r>
        <w:rPr>
          <w:lang w:val="sr-Latn-RS"/>
        </w:rPr>
        <w:fldChar w:fldCharType="separate"/>
      </w:r>
      <w:r>
        <w:rPr>
          <w:rStyle w:val="14"/>
          <w:lang w:val="sr-Latn-RS"/>
        </w:rPr>
        <w:t>Табела 9.1.</w:t>
      </w:r>
      <w:r>
        <w:rPr>
          <w:lang w:val="sr-Latn-RS"/>
        </w:rPr>
        <w:fldChar w:fldCharType="end"/>
      </w:r>
      <w:r>
        <w:rPr>
          <w:lang w:val="sr-Latn-RS"/>
        </w:rPr>
        <w:t xml:space="preserve"> Број и врста библиотечких јединица у високошколској установи </w:t>
      </w:r>
    </w:p>
    <w:p>
      <w:pPr>
        <w:pStyle w:val="91"/>
        <w:spacing w:after="60"/>
        <w:jc w:val="both"/>
        <w:rPr>
          <w:lang w:val="sr-Latn-RS"/>
        </w:rPr>
      </w:pPr>
      <w:r>
        <w:rPr>
          <w:lang w:val="sr-Latn-RS"/>
        </w:rPr>
        <w:fldChar w:fldCharType="begin"/>
      </w:r>
      <w:r>
        <w:rPr>
          <w:lang w:val="sr-Latn-RS"/>
        </w:rPr>
        <w:instrText xml:space="preserve"> HYPERLINK "Standard 9 TIN pdf/Tabela 9.2. Popis inform resursa 2022.pdf" </w:instrText>
      </w:r>
      <w:r>
        <w:rPr>
          <w:lang w:val="sr-Latn-RS"/>
        </w:rPr>
        <w:fldChar w:fldCharType="separate"/>
      </w:r>
      <w:r>
        <w:rPr>
          <w:rStyle w:val="14"/>
          <w:lang w:val="sr-Latn-RS"/>
        </w:rPr>
        <w:t>Табела 9.2.</w:t>
      </w:r>
      <w:r>
        <w:rPr>
          <w:lang w:val="sr-Latn-RS"/>
        </w:rPr>
        <w:fldChar w:fldCharType="end"/>
      </w:r>
      <w:r>
        <w:rPr>
          <w:lang w:val="sr-Latn-RS"/>
        </w:rPr>
        <w:t xml:space="preserve"> Попис информатичких ресурса</w:t>
      </w:r>
    </w:p>
    <w:p>
      <w:pPr>
        <w:pStyle w:val="91"/>
        <w:spacing w:after="60"/>
        <w:jc w:val="both"/>
        <w:rPr>
          <w:lang w:val="sr-Latn-RS"/>
        </w:rPr>
      </w:pPr>
      <w:r>
        <w:rPr>
          <w:lang w:val="sr-Latn-RS"/>
        </w:rPr>
        <w:fldChar w:fldCharType="begin"/>
      </w:r>
      <w:r>
        <w:rPr>
          <w:lang w:val="sr-Latn-RS"/>
        </w:rPr>
        <w:instrText xml:space="preserve"> HYPERLINK "Standard 9 TIN pdf/Prilog 9.1. Opsti_akt_o_udzbenicima.pdf" </w:instrText>
      </w:r>
      <w:r>
        <w:rPr>
          <w:lang w:val="sr-Latn-RS"/>
        </w:rPr>
        <w:fldChar w:fldCharType="separate"/>
      </w:r>
      <w:r>
        <w:rPr>
          <w:rStyle w:val="14"/>
          <w:lang w:val="sr-Latn-RS"/>
        </w:rPr>
        <w:t>Прилог 9.1.</w:t>
      </w:r>
      <w:r>
        <w:rPr>
          <w:lang w:val="sr-Latn-RS"/>
        </w:rPr>
        <w:fldChar w:fldCharType="end"/>
      </w:r>
      <w:r>
        <w:rPr>
          <w:lang w:val="sr-Latn-RS"/>
        </w:rPr>
        <w:t xml:space="preserve"> Општи акт о уџбеницима</w:t>
      </w:r>
    </w:p>
    <w:p>
      <w:pPr>
        <w:pStyle w:val="91"/>
        <w:spacing w:after="60"/>
        <w:jc w:val="both"/>
        <w:rPr>
          <w:lang w:val="sr-Latn-RS"/>
        </w:rPr>
      </w:pPr>
      <w:r>
        <w:rPr>
          <w:lang w:val="sr-Latn-RS"/>
        </w:rPr>
        <w:fldChar w:fldCharType="begin"/>
      </w:r>
      <w:r>
        <w:rPr>
          <w:lang w:val="sr-Latn-RS"/>
        </w:rPr>
        <w:instrText xml:space="preserve"> HYPERLINK "Standard 9 TIN pdf/Prilog 9.2.pdf" </w:instrText>
      </w:r>
      <w:r>
        <w:rPr>
          <w:lang w:val="sr-Latn-RS"/>
        </w:rPr>
        <w:fldChar w:fldCharType="separate"/>
      </w:r>
      <w:r>
        <w:rPr>
          <w:rStyle w:val="14"/>
          <w:lang w:val="sr-Latn-RS"/>
        </w:rPr>
        <w:t xml:space="preserve">Прилог 9.2. </w:t>
      </w:r>
      <w:r>
        <w:rPr>
          <w:lang w:val="sr-Latn-RS"/>
        </w:rPr>
        <w:fldChar w:fldCharType="end"/>
      </w:r>
      <w:r>
        <w:rPr>
          <w:lang w:val="sr-Latn-RS"/>
        </w:rPr>
        <w:t>Списак уџбеника и монографија чији су аутори наставници запослени на високошколској  установи (са редним бројевима)</w:t>
      </w:r>
    </w:p>
    <w:p>
      <w:pPr>
        <w:pStyle w:val="91"/>
        <w:spacing w:after="60"/>
        <w:jc w:val="both"/>
        <w:rPr>
          <w:lang w:val="sr-Latn-RS"/>
        </w:rPr>
      </w:pPr>
      <w:r>
        <w:rPr>
          <w:lang w:val="sr-Latn-RS"/>
        </w:rPr>
        <w:fldChar w:fldCharType="begin"/>
      </w:r>
      <w:r>
        <w:rPr>
          <w:lang w:val="sr-Latn-RS"/>
        </w:rPr>
        <w:instrText xml:space="preserve"> HYPERLINK "Standard 9 TIN pdf/Prilog 9.3. 2022.pdf" </w:instrText>
      </w:r>
      <w:r>
        <w:rPr>
          <w:lang w:val="sr-Latn-RS"/>
        </w:rPr>
        <w:fldChar w:fldCharType="separate"/>
      </w:r>
      <w:r>
        <w:rPr>
          <w:rStyle w:val="14"/>
          <w:lang w:val="sr-Latn-RS"/>
        </w:rPr>
        <w:t>Прилог 9.3.</w:t>
      </w:r>
      <w:r>
        <w:rPr>
          <w:lang w:val="sr-Latn-RS"/>
        </w:rPr>
        <w:fldChar w:fldCharType="end"/>
      </w:r>
      <w:r>
        <w:rPr>
          <w:lang w:val="sr-Latn-RS"/>
        </w:rPr>
        <w:t xml:space="preserve"> Однос броја уџбеника и монографија (заједно) чији су аутори наставници запослени на установи са бројем наставника на установи</w:t>
      </w:r>
    </w:p>
    <w:p>
      <w:pPr>
        <w:pStyle w:val="91"/>
        <w:spacing w:after="60"/>
        <w:jc w:val="both"/>
        <w:rPr>
          <w:lang w:val="sr-Latn-RS"/>
        </w:rPr>
      </w:pPr>
    </w:p>
    <w:p>
      <w:pPr>
        <w:pStyle w:val="91"/>
        <w:spacing w:after="60"/>
        <w:ind w:left="709"/>
        <w:jc w:val="both"/>
        <w:rPr>
          <w:b/>
          <w:bCs/>
          <w:sz w:val="22"/>
          <w:szCs w:val="22"/>
        </w:rPr>
      </w:pPr>
      <w:r>
        <w:rPr>
          <w:b/>
          <w:bCs/>
          <w:sz w:val="22"/>
          <w:szCs w:val="22"/>
        </w:rPr>
        <w:t>Стандард 10: Квалитет управљања високошколском установом и квалитет ненаставне подршке</w:t>
      </w:r>
    </w:p>
    <w:p>
      <w:pPr>
        <w:pStyle w:val="91"/>
        <w:spacing w:after="60"/>
        <w:jc w:val="both"/>
      </w:pPr>
      <w:r>
        <w:fldChar w:fldCharType="begin"/>
      </w:r>
      <w:r>
        <w:instrText xml:space="preserve"> HYPERLINK "Standard 10 TIN pdf/Tabela 10.1.pdf" </w:instrText>
      </w:r>
      <w:r>
        <w:fldChar w:fldCharType="separate"/>
      </w:r>
      <w:r>
        <w:rPr>
          <w:rStyle w:val="14"/>
        </w:rPr>
        <w:t>Табела 10.1.</w:t>
      </w:r>
      <w:r>
        <w:fldChar w:fldCharType="end"/>
      </w:r>
      <w:r>
        <w:t xml:space="preserve"> Број  ненаставних  радника запослених са пуним или непуним радним временом  у  високошколској  установи у оквиру одговарајућих организационих јединица </w:t>
      </w:r>
    </w:p>
    <w:p>
      <w:pPr>
        <w:pStyle w:val="91"/>
        <w:spacing w:after="60"/>
        <w:jc w:val="both"/>
      </w:pPr>
      <w:r>
        <w:fldChar w:fldCharType="begin"/>
      </w:r>
      <w:r>
        <w:instrText xml:space="preserve"> HYPERLINK "Standard 10 TIN pdf/Prilog 10.1 Sematska organizaciona struktura visoko[kolske ustanove.pdf" </w:instrText>
      </w:r>
      <w:r>
        <w:fldChar w:fldCharType="separate"/>
      </w:r>
      <w:r>
        <w:rPr>
          <w:rStyle w:val="14"/>
        </w:rPr>
        <w:t>Прилог 10.1.</w:t>
      </w:r>
      <w:r>
        <w:fldChar w:fldCharType="end"/>
      </w:r>
      <w:r>
        <w:t xml:space="preserve"> Шематска организациона структура високошколске установе </w:t>
      </w:r>
    </w:p>
    <w:p>
      <w:pPr>
        <w:pStyle w:val="91"/>
        <w:spacing w:after="60"/>
        <w:jc w:val="both"/>
      </w:pPr>
      <w:r>
        <w:fldChar w:fldCharType="begin"/>
      </w:r>
      <w:r>
        <w:instrText xml:space="preserve"> HYPERLINK "Standard 10 TIN pdf/Prilog 10.2. 2019-2022.pdf" </w:instrText>
      </w:r>
      <w:r>
        <w:fldChar w:fldCharType="separate"/>
      </w:r>
      <w:r>
        <w:rPr>
          <w:rStyle w:val="14"/>
        </w:rPr>
        <w:t>Прилог 10.2.</w:t>
      </w:r>
      <w:r>
        <w:fldChar w:fldCharType="end"/>
      </w:r>
      <w:r>
        <w:t xml:space="preserve"> Aнализа резултата анкете студената о процени квалитета рада органа управљања и рада стручних служби</w:t>
      </w:r>
    </w:p>
    <w:p>
      <w:pPr>
        <w:pStyle w:val="91"/>
        <w:spacing w:after="60"/>
        <w:ind w:left="227" w:firstLine="482"/>
        <w:jc w:val="both"/>
      </w:pPr>
    </w:p>
    <w:p>
      <w:pPr>
        <w:pStyle w:val="91"/>
        <w:spacing w:after="60"/>
        <w:ind w:left="227" w:firstLine="482"/>
        <w:jc w:val="both"/>
        <w:rPr>
          <w:b/>
          <w:bCs/>
          <w:sz w:val="22"/>
          <w:szCs w:val="22"/>
        </w:rPr>
      </w:pPr>
      <w:r>
        <w:rPr>
          <w:b/>
          <w:bCs/>
          <w:sz w:val="22"/>
          <w:szCs w:val="22"/>
        </w:rPr>
        <w:t>Стандард 11: Квалитет простора и опреме</w:t>
      </w:r>
    </w:p>
    <w:p>
      <w:pPr>
        <w:pStyle w:val="91"/>
        <w:spacing w:after="60"/>
        <w:ind w:left="227" w:firstLine="482"/>
        <w:jc w:val="both"/>
        <w:rPr>
          <w:b/>
          <w:bCs/>
          <w:sz w:val="22"/>
          <w:szCs w:val="22"/>
        </w:rPr>
      </w:pPr>
    </w:p>
    <w:p>
      <w:pPr>
        <w:pStyle w:val="91"/>
        <w:spacing w:after="60"/>
        <w:jc w:val="both"/>
        <w:rPr>
          <w:lang w:val="sr-Latn-RS"/>
        </w:rPr>
      </w:pPr>
      <w:r>
        <w:rPr>
          <w:lang w:val="sr-Latn-RS"/>
        </w:rPr>
        <w:fldChar w:fldCharType="begin"/>
      </w:r>
      <w:r>
        <w:rPr>
          <w:lang w:val="sr-Latn-RS"/>
        </w:rPr>
        <w:instrText xml:space="preserve"> HYPERLINK "Standard 11 TIN pdf/Tabela_11_1_VTSDTM_Ukupna_ povrsina.pdf" </w:instrText>
      </w:r>
      <w:r>
        <w:rPr>
          <w:lang w:val="sr-Latn-RS"/>
        </w:rPr>
        <w:fldChar w:fldCharType="separate"/>
      </w:r>
      <w:r>
        <w:rPr>
          <w:rStyle w:val="14"/>
          <w:lang w:val="sr-Latn-RS"/>
        </w:rPr>
        <w:t>Табела 11.1.</w:t>
      </w:r>
      <w:r>
        <w:rPr>
          <w:lang w:val="sr-Latn-RS"/>
        </w:rPr>
        <w:fldChar w:fldCharType="end"/>
      </w:r>
      <w:r>
        <w:rPr>
          <w:lang w:val="sr-Latn-RS"/>
        </w:rPr>
        <w:t xml:space="preserve"> Укупна површина (у власништву високошколске установе и изнајмљени простор)   са површином  објеката (амфитеатри, учионице, лабораторије, организационе јединице, службе) </w:t>
      </w:r>
    </w:p>
    <w:p>
      <w:pPr>
        <w:pStyle w:val="91"/>
        <w:spacing w:after="60"/>
        <w:jc w:val="both"/>
        <w:rPr>
          <w:lang w:val="sr-Latn-RS"/>
        </w:rPr>
      </w:pPr>
      <w:r>
        <w:rPr>
          <w:lang w:val="sr-Latn-RS"/>
        </w:rPr>
        <w:fldChar w:fldCharType="begin"/>
      </w:r>
      <w:r>
        <w:rPr>
          <w:lang w:val="sr-Latn-RS"/>
        </w:rPr>
        <w:instrText xml:space="preserve"> HYPERLINK "Standard 11 TIN pdf/Tabela_11_2_ VTSDTM_Lista_opreme.pdf" </w:instrText>
      </w:r>
      <w:r>
        <w:rPr>
          <w:lang w:val="sr-Latn-RS"/>
        </w:rPr>
        <w:fldChar w:fldCharType="separate"/>
      </w:r>
      <w:r>
        <w:rPr>
          <w:rStyle w:val="14"/>
          <w:lang w:val="sr-Latn-RS"/>
        </w:rPr>
        <w:t>Табела 11.2.</w:t>
      </w:r>
      <w:r>
        <w:rPr>
          <w:lang w:val="sr-Latn-RS"/>
        </w:rPr>
        <w:fldChar w:fldCharType="end"/>
      </w:r>
      <w:r>
        <w:rPr>
          <w:lang w:val="sr-Latn-RS"/>
        </w:rPr>
        <w:t xml:space="preserve"> Листа опреме у власништву високошколске установе која се користи у наставном процесу и научноистраживачком раду </w:t>
      </w:r>
    </w:p>
    <w:p>
      <w:pPr>
        <w:pStyle w:val="91"/>
        <w:spacing w:after="60"/>
        <w:jc w:val="both"/>
        <w:rPr>
          <w:lang w:val="sr-Latn-RS"/>
        </w:rPr>
      </w:pPr>
      <w:r>
        <w:rPr>
          <w:lang w:val="sr-Latn-RS"/>
        </w:rPr>
        <w:fldChar w:fldCharType="begin"/>
      </w:r>
      <w:r>
        <w:rPr>
          <w:lang w:val="sr-Latn-RS"/>
        </w:rPr>
        <w:instrText xml:space="preserve"> HYPERLINK "Standard 11 TIN pdf/Tabela_11_3_VTSDTM_Nastavno_naucne_ i_ stucne_baze.pdf" </w:instrText>
      </w:r>
      <w:r>
        <w:rPr>
          <w:lang w:val="sr-Latn-RS"/>
        </w:rPr>
        <w:fldChar w:fldCharType="separate"/>
      </w:r>
      <w:r>
        <w:rPr>
          <w:rStyle w:val="14"/>
          <w:lang w:val="sr-Latn-RS"/>
        </w:rPr>
        <w:t>Табела 11.3.</w:t>
      </w:r>
      <w:r>
        <w:rPr>
          <w:lang w:val="sr-Latn-RS"/>
        </w:rPr>
        <w:fldChar w:fldCharType="end"/>
      </w:r>
      <w:r>
        <w:rPr>
          <w:lang w:val="sr-Latn-RS"/>
        </w:rPr>
        <w:t xml:space="preserve"> Наставно-научне и стручне базе</w:t>
      </w:r>
    </w:p>
    <w:p>
      <w:pPr>
        <w:pStyle w:val="91"/>
        <w:spacing w:after="60"/>
        <w:jc w:val="both"/>
        <w:rPr>
          <w:lang w:val="sr-Latn-RS"/>
        </w:rPr>
      </w:pPr>
    </w:p>
    <w:p>
      <w:pPr>
        <w:pStyle w:val="91"/>
        <w:spacing w:after="60"/>
        <w:ind w:left="227" w:firstLine="482"/>
        <w:jc w:val="both"/>
        <w:rPr>
          <w:b/>
          <w:lang w:val="sr-Cyrl-RS"/>
        </w:rPr>
      </w:pPr>
      <w:r>
        <w:rPr>
          <w:b/>
          <w:lang w:val="sr-Cyrl-RS"/>
        </w:rPr>
        <w:t>Стандард 13: Улога студената у самовредновању и провери квалитета</w:t>
      </w:r>
    </w:p>
    <w:p>
      <w:pPr>
        <w:spacing w:before="60" w:after="60"/>
        <w:ind w:firstLine="720"/>
        <w:jc w:val="both"/>
        <w:rPr>
          <w:rFonts w:ascii="Times New Roman" w:hAnsi="Times New Roman"/>
          <w:lang w:val="en-US"/>
        </w:rPr>
      </w:pPr>
    </w:p>
    <w:p>
      <w:pPr>
        <w:spacing w:before="60" w:after="60"/>
        <w:jc w:val="both"/>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"Standard 13 TIN pdf/Prilog_13_1Odluka_Komisije_za_kvalitet_VTSDTM.pdf" </w:instrText>
      </w:r>
      <w:r>
        <w:rPr>
          <w:rFonts w:ascii="Times New Roman" w:hAnsi="Times New Roman"/>
          <w:lang w:val="en-US"/>
        </w:rPr>
        <w:fldChar w:fldCharType="separate"/>
      </w:r>
      <w:r>
        <w:rPr>
          <w:rStyle w:val="14"/>
          <w:rFonts w:ascii="Times New Roman" w:hAnsi="Times New Roman"/>
          <w:lang w:val="en-US"/>
        </w:rPr>
        <w:t>Прилог 13.1</w:t>
      </w:r>
      <w:r>
        <w:rPr>
          <w:rFonts w:ascii="Times New Roman" w:hAnsi="Times New Roman"/>
          <w:lang w:val="en-US"/>
        </w:rPr>
        <w:fldChar w:fldCharType="end"/>
      </w:r>
      <w:r>
        <w:rPr>
          <w:rFonts w:ascii="Times New Roman" w:hAnsi="Times New Roman"/>
          <w:lang w:val="en-US"/>
        </w:rPr>
        <w:t xml:space="preserve"> Решење о формирању Комисије за самовредновање Одсека ВТШДТМ</w:t>
      </w:r>
    </w:p>
    <w:p>
      <w:pPr>
        <w:spacing w:before="60" w:after="60"/>
        <w:jc w:val="both"/>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"Standard 13 TIN pdf/Prilog_13_1_1__Odluka_o_radu_Komisije_za_kvalitet_u_nepotpunom_sastavu.pdf" </w:instrText>
      </w:r>
      <w:r>
        <w:rPr>
          <w:rFonts w:ascii="Times New Roman" w:hAnsi="Times New Roman"/>
          <w:lang w:val="en-US"/>
        </w:rPr>
        <w:fldChar w:fldCharType="separate"/>
      </w:r>
      <w:r>
        <w:rPr>
          <w:rStyle w:val="14"/>
          <w:rFonts w:ascii="Times New Roman" w:hAnsi="Times New Roman"/>
          <w:lang w:val="en-US"/>
        </w:rPr>
        <w:t xml:space="preserve">Прилог 13.1.1 </w:t>
      </w:r>
      <w:r>
        <w:rPr>
          <w:rFonts w:ascii="Times New Roman" w:hAnsi="Times New Roman"/>
          <w:lang w:val="en-US"/>
        </w:rPr>
        <w:fldChar w:fldCharType="end"/>
      </w:r>
      <w:r>
        <w:rPr>
          <w:rFonts w:ascii="Times New Roman" w:hAnsi="Times New Roman"/>
          <w:lang w:val="en-US"/>
        </w:rPr>
        <w:t>Одлука о раду Комисије за квалитет Академије</w:t>
      </w:r>
    </w:p>
    <w:p>
      <w:pPr>
        <w:spacing w:before="60" w:after="60"/>
        <w:ind w:firstLine="720"/>
        <w:jc w:val="both"/>
        <w:rPr>
          <w:rFonts w:ascii="Times New Roman" w:hAnsi="Times New Roman"/>
          <w:lang w:val="en-US"/>
        </w:rPr>
      </w:pPr>
    </w:p>
    <w:p>
      <w:pPr>
        <w:spacing w:before="60" w:after="60"/>
        <w:ind w:firstLine="720"/>
        <w:jc w:val="both"/>
        <w:rPr>
          <w:rFonts w:ascii="Times New Roman" w:hAnsi="Times New Roman"/>
          <w:lang w:val="en-US"/>
        </w:rPr>
        <w:sectPr>
          <w:pgSz w:w="11906" w:h="16838"/>
          <w:pgMar w:top="1134" w:right="1134" w:bottom="1134" w:left="1701" w:header="720" w:footer="709" w:gutter="0"/>
          <w:cols w:space="720" w:num="1"/>
          <w:docGrid w:linePitch="360" w:charSpace="0"/>
        </w:sectPr>
      </w:pPr>
    </w:p>
    <w:p>
      <w:pPr>
        <w:spacing w:before="60" w:after="60"/>
        <w:ind w:firstLine="720"/>
        <w:jc w:val="both"/>
        <w:rPr>
          <w:rFonts w:ascii="Times New Roman" w:hAnsi="Times New Roman"/>
          <w:lang w:val="en-US"/>
        </w:rPr>
      </w:pPr>
    </w:p>
    <w:p>
      <w:pPr>
        <w:spacing w:before="60" w:after="60"/>
        <w:ind w:firstLine="720"/>
        <w:jc w:val="both"/>
        <w:rPr>
          <w:rFonts w:ascii="Times New Roman" w:hAnsi="Times New Roman"/>
          <w:lang w:val="en-US"/>
        </w:rPr>
      </w:pPr>
    </w:p>
    <w:p>
      <w:pPr>
        <w:spacing w:before="60" w:after="60"/>
        <w:ind w:firstLine="720"/>
        <w:jc w:val="both"/>
        <w:rPr>
          <w:rFonts w:ascii="Times New Roman" w:hAnsi="Times New Roman"/>
          <w:lang w:val="en-US"/>
        </w:rPr>
      </w:pPr>
    </w:p>
    <w:p>
      <w:pPr>
        <w:pStyle w:val="91"/>
        <w:spacing w:before="600"/>
        <w:ind w:left="227" w:firstLine="482"/>
        <w:jc w:val="both"/>
        <w:rPr>
          <w:b/>
          <w:bCs/>
          <w:sz w:val="56"/>
          <w:szCs w:val="56"/>
        </w:rPr>
      </w:pPr>
      <w:bookmarkStart w:id="1" w:name="Стандард4"/>
      <w:r>
        <w:rPr>
          <w:b/>
          <w:bCs/>
          <w:sz w:val="56"/>
          <w:szCs w:val="56"/>
        </w:rPr>
        <w:t>Стандард 4</w:t>
      </w:r>
    </w:p>
    <w:bookmarkEnd w:id="1"/>
    <w:p>
      <w:pPr>
        <w:pStyle w:val="91"/>
        <w:tabs>
          <w:tab w:val="left" w:pos="3828"/>
        </w:tabs>
        <w:spacing w:before="600"/>
        <w:ind w:left="227" w:firstLine="482"/>
        <w:jc w:val="both"/>
        <w:rPr>
          <w:b/>
          <w:bCs/>
          <w:sz w:val="56"/>
          <w:szCs w:val="56"/>
          <w:lang w:val="sr-Cyrl-RS"/>
        </w:rPr>
      </w:pPr>
      <w:r>
        <w:rPr>
          <w:b/>
          <w:bCs/>
          <w:sz w:val="56"/>
          <w:szCs w:val="56"/>
        </w:rPr>
        <w:t>Kвалитет студијског програма</w:t>
      </w:r>
    </w:p>
    <w:p>
      <w:pPr>
        <w:pStyle w:val="91"/>
        <w:spacing w:before="600"/>
        <w:ind w:left="227" w:firstLine="482"/>
        <w:jc w:val="both"/>
        <w:rPr>
          <w:b/>
          <w:bCs/>
          <w:sz w:val="56"/>
          <w:szCs w:val="56"/>
        </w:rPr>
      </w:pPr>
      <w:r>
        <w:rPr>
          <w:b/>
          <w:bCs/>
          <w:sz w:val="56"/>
          <w:szCs w:val="56"/>
        </w:rPr>
        <w:t>Студијски програм</w:t>
      </w:r>
    </w:p>
    <w:p>
      <w:pPr>
        <w:pStyle w:val="91"/>
        <w:spacing w:before="600"/>
        <w:ind w:left="227" w:firstLine="482"/>
        <w:jc w:val="both"/>
        <w:rPr>
          <w:b/>
          <w:bCs/>
          <w:sz w:val="56"/>
          <w:szCs w:val="56"/>
        </w:rPr>
      </w:pPr>
      <w:r>
        <w:rPr>
          <w:b/>
          <w:bCs/>
          <w:sz w:val="56"/>
          <w:szCs w:val="56"/>
        </w:rPr>
        <w:t>Текстилно инжењерство</w:t>
      </w:r>
    </w:p>
    <w:p>
      <w:pPr>
        <w:spacing w:before="60" w:after="0"/>
        <w:ind w:firstLine="720"/>
        <w:jc w:val="both"/>
        <w:rPr>
          <w:rFonts w:ascii="Times New Roman" w:hAnsi="Times New Roman"/>
          <w:lang w:val="en-US"/>
        </w:rPr>
      </w:pPr>
    </w:p>
    <w:p>
      <w:pPr>
        <w:spacing w:before="60" w:after="60"/>
        <w:ind w:firstLine="720"/>
        <w:jc w:val="both"/>
        <w:rPr>
          <w:rFonts w:ascii="Times New Roman" w:hAnsi="Times New Roman"/>
          <w:lang w:val="en-US"/>
        </w:rPr>
      </w:pPr>
    </w:p>
    <w:p>
      <w:pPr>
        <w:spacing w:before="60" w:after="60"/>
        <w:ind w:firstLine="720"/>
        <w:jc w:val="both"/>
        <w:rPr>
          <w:rFonts w:ascii="Times New Roman" w:hAnsi="Times New Roman"/>
          <w:lang w:val="en-US"/>
        </w:rPr>
      </w:pPr>
    </w:p>
    <w:p>
      <w:pPr>
        <w:spacing w:before="60" w:after="60"/>
        <w:ind w:firstLine="720"/>
        <w:jc w:val="both"/>
        <w:rPr>
          <w:rFonts w:ascii="Times New Roman" w:hAnsi="Times New Roman"/>
          <w:lang w:val="en-U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en-US"/>
        </w:rPr>
      </w:pPr>
    </w:p>
    <w:tbl>
      <w:tblPr>
        <w:tblStyle w:val="4"/>
        <w:tblW w:w="9498" w:type="dxa"/>
        <w:tblInd w:w="-15" w:type="dxa"/>
        <w:tblLayout w:type="fixed"/>
        <w:tblCellMar>
          <w:top w:w="0" w:type="dxa"/>
          <w:left w:w="108" w:type="dxa"/>
          <w:bottom w:w="0" w:type="dxa"/>
          <w:right w:w="108" w:type="dxa"/>
        </w:tblCellMar>
      </w:tblPr>
      <w:tblGrid>
        <w:gridCol w:w="9498"/>
      </w:tblGrid>
      <w:tr>
        <w:tc>
          <w:tcPr>
            <w:tcW w:w="9498" w:type="dxa"/>
            <w:tcBorders>
              <w:top w:val="single" w:color="000000" w:sz="12" w:space="0"/>
              <w:left w:val="single" w:color="000000" w:sz="12" w:space="0"/>
              <w:bottom w:val="single" w:color="000000" w:sz="12" w:space="0"/>
              <w:right w:val="single" w:color="000000" w:sz="12" w:space="0"/>
            </w:tcBorders>
            <w:shd w:val="clear" w:color="auto" w:fill="F2F2F2"/>
            <w:noWrap w:val="0"/>
            <w:vAlign w:val="top"/>
          </w:tcPr>
          <w:p>
            <w:pPr>
              <w:spacing w:after="60" w:line="240" w:lineRule="auto"/>
              <w:jc w:val="both"/>
            </w:pPr>
            <w:bookmarkStart w:id="2" w:name="%D1%814"/>
            <w:bookmarkEnd w:id="2"/>
            <w:bookmarkStart w:id="3" w:name="Standard4"/>
            <w:r>
              <w:rPr>
                <w:rFonts w:ascii="Times New Roman" w:hAnsi="Times New Roman" w:eastAsia="Times New Roman"/>
                <w:b/>
                <w:lang w:val="ru-RU"/>
              </w:rPr>
              <w:t>Стандард 4: Kвалитет студијског програма</w:t>
            </w:r>
          </w:p>
          <w:bookmarkEnd w:id="3"/>
          <w:p>
            <w:pPr>
              <w:spacing w:after="60" w:line="240" w:lineRule="auto"/>
              <w:jc w:val="both"/>
            </w:pPr>
            <w:r>
              <w:rPr>
                <w:rFonts w:ascii="Times New Roman" w:hAnsi="Times New Roman" w:eastAsia="Times New Roman"/>
                <w:lang w:val="ru-RU"/>
              </w:rPr>
              <w:t>Квалитет студијског програма обезбеђује се кроз праћење и проверу његових циљева, структуре, радног оптерећења студената, као и кроз осавремењивање садржаја и стално прикупљање информација о квалитету програма од одговарајућих друштвених институција.</w:t>
            </w:r>
          </w:p>
        </w:tc>
      </w:tr>
      <w:tr>
        <w:tblPrEx>
          <w:tblCellMar>
            <w:top w:w="0" w:type="dxa"/>
            <w:left w:w="108" w:type="dxa"/>
            <w:bottom w:w="0" w:type="dxa"/>
            <w:right w:w="108" w:type="dxa"/>
          </w:tblCellMar>
        </w:tblPrEx>
        <w:tc>
          <w:tcPr>
            <w:tcW w:w="9498" w:type="dxa"/>
            <w:tcBorders>
              <w:top w:val="single" w:color="000000" w:sz="12" w:space="0"/>
              <w:left w:val="single" w:color="000000" w:sz="12" w:space="0"/>
              <w:bottom w:val="single" w:color="000000" w:sz="12" w:space="0"/>
              <w:right w:val="single" w:color="000000" w:sz="12" w:space="0"/>
            </w:tcBorders>
            <w:shd w:val="clear" w:color="auto" w:fill="auto"/>
            <w:noWrap w:val="0"/>
            <w:vAlign w:val="top"/>
          </w:tcPr>
          <w:p>
            <w:pPr>
              <w:spacing w:after="120" w:line="240" w:lineRule="auto"/>
              <w:jc w:val="both"/>
              <w:rPr>
                <w:rFonts w:ascii="Times New Roman" w:hAnsi="Times New Roman" w:eastAsia="Times New Roman"/>
                <w:lang w:val="ru-RU"/>
              </w:rPr>
            </w:pPr>
          </w:p>
          <w:p>
            <w:pPr>
              <w:spacing w:after="120" w:line="240" w:lineRule="auto"/>
              <w:ind w:firstLine="709"/>
              <w:jc w:val="both"/>
              <w:rPr>
                <w:rFonts w:ascii="Times New Roman" w:hAnsi="Times New Roman" w:eastAsia="Times New Roman"/>
                <w:lang w:val="sr-Cyrl-RS"/>
              </w:rPr>
            </w:pPr>
            <w:r>
              <w:rPr>
                <w:rFonts w:ascii="Times New Roman" w:hAnsi="Times New Roman" w:eastAsia="Times New Roman"/>
                <w:lang w:val="sr-Cyrl-RS"/>
              </w:rPr>
              <w:t>Студијски програм Текстилно инжењерство, по својим циљевима, организацији и квалитету представља наставак програма које је имала Виша техничка текстилна школа, основана 1957. године и била прва високошколска установа на Балкану, која се бавила образовањем кадра за текстилну индустрију. Може се рећи да Студијски програм Текстилно инжењерство има континуитет дуг 65 година. Наша мисија је да школујемо и образујемо кадар који је довољно стручно оспособљен да се брзо и лако укључи у процес производње и прераде текстила. С обзиром на стање у текстилној индустрији у нашој земљи, фокусирани смо на одевну текстилну технологију. Кроз сваку акредитацију студијских програма тежимо ка осавремењивању и функционализацији како самих предмета тако и садржаја истих.</w:t>
            </w:r>
          </w:p>
          <w:p>
            <w:pPr>
              <w:spacing w:after="120" w:line="240" w:lineRule="auto"/>
              <w:ind w:firstLine="709"/>
              <w:jc w:val="both"/>
              <w:rPr>
                <w:rFonts w:ascii="Times New Roman" w:hAnsi="Times New Roman"/>
                <w:bCs/>
                <w:lang w:val="sr-Cyrl-RS"/>
              </w:rPr>
            </w:pPr>
            <w:r>
              <w:rPr>
                <w:rFonts w:ascii="Times New Roman" w:hAnsi="Times New Roman" w:eastAsia="Times New Roman"/>
                <w:lang w:val="sr-Cyrl-RS"/>
              </w:rPr>
              <w:t xml:space="preserve">Од формирања </w:t>
            </w:r>
            <w:r>
              <w:rPr>
                <w:rFonts w:ascii="Times New Roman" w:hAnsi="Times New Roman"/>
                <w:bCs/>
                <w:lang w:val="en-US"/>
              </w:rPr>
              <w:t>Академиј</w:t>
            </w:r>
            <w:r>
              <w:rPr>
                <w:rFonts w:ascii="Times New Roman" w:hAnsi="Times New Roman"/>
                <w:bCs/>
                <w:lang w:val="sr-Cyrl-RS"/>
              </w:rPr>
              <w:t>е</w:t>
            </w:r>
            <w:r>
              <w:rPr>
                <w:rFonts w:ascii="Times New Roman" w:hAnsi="Times New Roman"/>
                <w:bCs/>
                <w:lang w:val="en-US"/>
              </w:rPr>
              <w:t xml:space="preserve"> техничко-уметничких струковних студија Београд (у даљем тексту: Академија) </w:t>
            </w:r>
            <w:r>
              <w:rPr>
                <w:rFonts w:ascii="Times New Roman" w:hAnsi="Times New Roman"/>
                <w:bCs/>
                <w:lang w:val="sr-Cyrl-RS"/>
              </w:rPr>
              <w:t xml:space="preserve">која </w:t>
            </w:r>
            <w:r>
              <w:rPr>
                <w:rFonts w:ascii="Times New Roman" w:hAnsi="Times New Roman"/>
                <w:bCs/>
                <w:lang w:val="en-US"/>
              </w:rPr>
              <w:t>је самостална високошколска установа са својством правног лица и правима, обавезама и одговорностима утврђеним Законом о високом образовању („Службени гласник РС" број: 88/2017, 27/2018 – др. закон, 73/2018, 67/19, 6/2020 – др.закони, 11/2021 – аутентично тумачење, 67/2021 и 67/2021 – др. закони ) и Статутом Академије техничко-уметничких струковних студија Београд (бр. 1084 од 10.09.2021. године - пречишћен текст, Измена и допуна број: 2274 од 11.04.2022. године и Измена и допуна бр. 3969 од 24.10.2022. године  - у даљем тексту - Статут Академије)</w:t>
            </w:r>
            <w:r>
              <w:rPr>
                <w:rFonts w:ascii="Times New Roman" w:hAnsi="Times New Roman"/>
                <w:bCs/>
                <w:lang w:val="sr-Cyrl-RS"/>
              </w:rPr>
              <w:t xml:space="preserve">, Студијски програм Текстилно инжењерство наставља са реализацијом у саставу Академије која </w:t>
            </w:r>
            <w:r>
              <w:rPr>
                <w:rFonts w:ascii="Times New Roman" w:hAnsi="Times New Roman"/>
                <w:bCs/>
                <w:lang w:val="en-US"/>
              </w:rPr>
              <w:t>је основана Одлуком Владе Републике Србије 05 Број: 022-7976/2019 од 29. августа 2019. године („Службени гласник РС“ , бр. 62/2019 и 82/2019), статусном променом спајања:</w:t>
            </w:r>
          </w:p>
          <w:p>
            <w:pPr>
              <w:numPr>
                <w:ilvl w:val="0"/>
                <w:numId w:val="2"/>
              </w:numPr>
              <w:spacing w:after="120" w:line="240" w:lineRule="auto"/>
              <w:jc w:val="both"/>
              <w:rPr>
                <w:rFonts w:ascii="Times New Roman" w:hAnsi="Times New Roman"/>
                <w:bCs/>
                <w:lang w:val="en-US"/>
              </w:rPr>
            </w:pPr>
            <w:r>
              <w:rPr>
                <w:rFonts w:ascii="Times New Roman" w:hAnsi="Times New Roman"/>
                <w:bCs/>
                <w:lang w:val="en-US"/>
              </w:rPr>
              <w:t>Високе школе електротехнике и рачунарства струковних студија у Београду, ул. Војводе Степе бр. 283,</w:t>
            </w:r>
            <w:r>
              <w:rPr>
                <w:rFonts w:ascii="Times New Roman" w:hAnsi="Times New Roman"/>
                <w:bCs/>
                <w:lang w:val="sr-Cyrl-RS"/>
              </w:rPr>
              <w:t xml:space="preserve"> Одсек ВТШДТМ</w:t>
            </w:r>
          </w:p>
          <w:p>
            <w:pPr>
              <w:numPr>
                <w:ilvl w:val="0"/>
                <w:numId w:val="2"/>
              </w:numPr>
              <w:spacing w:after="120" w:line="240" w:lineRule="auto"/>
              <w:jc w:val="both"/>
              <w:rPr>
                <w:rFonts w:ascii="Times New Roman" w:hAnsi="Times New Roman"/>
                <w:bCs/>
                <w:lang w:val="en-US"/>
              </w:rPr>
            </w:pPr>
            <w:r>
              <w:rPr>
                <w:rFonts w:ascii="Times New Roman" w:hAnsi="Times New Roman"/>
                <w:bCs/>
                <w:lang w:val="en-US"/>
              </w:rPr>
              <w:t>Високе школе струковних студија за информационе и комуникационе технологије у Београду, ул. Здравка Челара бр. 16,</w:t>
            </w:r>
            <w:r>
              <w:rPr>
                <w:rFonts w:ascii="Times New Roman" w:hAnsi="Times New Roman"/>
                <w:bCs/>
                <w:lang w:val="sr-Cyrl-RS"/>
              </w:rPr>
              <w:t xml:space="preserve"> Одсек ВШИКТ</w:t>
            </w:r>
          </w:p>
          <w:p>
            <w:pPr>
              <w:numPr>
                <w:ilvl w:val="0"/>
                <w:numId w:val="2"/>
              </w:numPr>
              <w:spacing w:after="120" w:line="240" w:lineRule="auto"/>
              <w:jc w:val="both"/>
              <w:rPr>
                <w:rFonts w:ascii="Times New Roman" w:hAnsi="Times New Roman"/>
                <w:bCs/>
                <w:lang w:val="en-US"/>
              </w:rPr>
            </w:pPr>
            <w:r>
              <w:rPr>
                <w:rFonts w:ascii="Times New Roman" w:hAnsi="Times New Roman"/>
                <w:bCs/>
                <w:lang w:val="en-US"/>
              </w:rPr>
              <w:t>Високе грађевинско-геодетске школе струковних студија у Београду, ул. Хајдук Станкова бр. 2/ Милана Ракића бр. 42,</w:t>
            </w:r>
            <w:r>
              <w:rPr>
                <w:rFonts w:ascii="Times New Roman" w:hAnsi="Times New Roman"/>
                <w:bCs/>
                <w:lang w:val="sr-Cyrl-RS"/>
              </w:rPr>
              <w:t xml:space="preserve"> Одсек ВГГШ</w:t>
            </w:r>
          </w:p>
          <w:p>
            <w:pPr>
              <w:numPr>
                <w:ilvl w:val="0"/>
                <w:numId w:val="2"/>
              </w:numPr>
              <w:spacing w:after="120" w:line="240" w:lineRule="auto"/>
              <w:jc w:val="both"/>
              <w:rPr>
                <w:rFonts w:ascii="Times New Roman" w:hAnsi="Times New Roman"/>
                <w:bCs/>
                <w:lang w:val="en-US"/>
              </w:rPr>
            </w:pPr>
            <w:r>
              <w:rPr>
                <w:rFonts w:ascii="Times New Roman" w:hAnsi="Times New Roman"/>
                <w:bCs/>
                <w:lang w:val="en-US"/>
              </w:rPr>
              <w:t>Високе железничке школе струковних студија у Београду, ул. Здравка Челара бр. 14,</w:t>
            </w:r>
            <w:r>
              <w:rPr>
                <w:rFonts w:ascii="Times New Roman" w:hAnsi="Times New Roman"/>
                <w:bCs/>
                <w:lang w:val="sr-Cyrl-RS"/>
              </w:rPr>
              <w:t xml:space="preserve"> Одсек ВЖШ</w:t>
            </w:r>
          </w:p>
          <w:p>
            <w:pPr>
              <w:numPr>
                <w:ilvl w:val="0"/>
                <w:numId w:val="2"/>
              </w:numPr>
              <w:spacing w:after="120" w:line="240" w:lineRule="auto"/>
              <w:jc w:val="both"/>
              <w:rPr>
                <w:rFonts w:ascii="Times New Roman" w:hAnsi="Times New Roman"/>
                <w:bCs/>
                <w:lang w:val="en-US"/>
              </w:rPr>
            </w:pPr>
            <w:r>
              <w:rPr>
                <w:rFonts w:ascii="Times New Roman" w:hAnsi="Times New Roman"/>
                <w:bCs/>
                <w:lang w:val="en-US"/>
              </w:rPr>
              <w:t>Високе текстилне струковне школе за дизајн, технологију и менаџмент у Београду, ул. Старине Новака бр. 24.</w:t>
            </w:r>
            <w:r>
              <w:rPr>
                <w:rFonts w:ascii="Times New Roman" w:hAnsi="Times New Roman"/>
                <w:bCs/>
                <w:lang w:val="sr-Cyrl-RS"/>
              </w:rPr>
              <w:t xml:space="preserve"> Одсек ВТШДТМ</w:t>
            </w:r>
          </w:p>
          <w:p>
            <w:pPr>
              <w:numPr>
                <w:ilvl w:val="1"/>
                <w:numId w:val="3"/>
              </w:numPr>
              <w:suppressAutoHyphens w:val="0"/>
              <w:autoSpaceDE w:val="0"/>
              <w:autoSpaceDN w:val="0"/>
              <w:adjustRightInd w:val="0"/>
              <w:spacing w:after="0" w:line="240" w:lineRule="auto"/>
              <w:ind w:left="426" w:hanging="426"/>
              <w:jc w:val="both"/>
              <w:rPr>
                <w:rFonts w:ascii="Times New Roman" w:hAnsi="Times New Roman"/>
                <w:lang w:val="sr-Cyrl-CS"/>
              </w:rPr>
            </w:pPr>
            <w:r>
              <w:rPr>
                <w:rFonts w:ascii="Times New Roman" w:hAnsi="Times New Roman"/>
                <w:bCs/>
                <w:lang w:val="sr-Cyrl-RS"/>
              </w:rPr>
              <w:t xml:space="preserve">Студијски програм Текстилно инжењерство се реализује у оквиру </w:t>
            </w:r>
            <w:r>
              <w:rPr>
                <w:rFonts w:ascii="Times New Roman" w:hAnsi="Times New Roman"/>
                <w:bCs/>
                <w:lang w:val="en-US"/>
              </w:rPr>
              <w:t xml:space="preserve"> Одсек</w:t>
            </w:r>
            <w:r>
              <w:rPr>
                <w:rFonts w:ascii="Times New Roman" w:hAnsi="Times New Roman"/>
                <w:bCs/>
                <w:lang w:val="sr-Cyrl-RS"/>
              </w:rPr>
              <w:t>а</w:t>
            </w:r>
            <w:r>
              <w:rPr>
                <w:rFonts w:ascii="Times New Roman" w:hAnsi="Times New Roman"/>
                <w:bCs/>
                <w:lang w:val="en-US"/>
              </w:rPr>
              <w:t xml:space="preserve"> Висока школа електротехнике и рачунарства, са седиштем у Београду, ул. Војводе Степе бр. 283 (Одсек ВТШДТМ) </w:t>
            </w:r>
            <w:r>
              <w:rPr>
                <w:rFonts w:ascii="Times New Roman" w:hAnsi="Times New Roman"/>
                <w:bCs/>
                <w:lang w:val="en-US"/>
              </w:rPr>
              <w:fldChar w:fldCharType="begin"/>
            </w:r>
            <w:r>
              <w:rPr>
                <w:rFonts w:ascii="Times New Roman" w:hAnsi="Times New Roman"/>
                <w:bCs/>
                <w:lang w:val="en-US"/>
              </w:rPr>
              <w:instrText xml:space="preserve"> HYPERLINK "https://www.vtts.edu.rs/" </w:instrText>
            </w:r>
            <w:r>
              <w:rPr>
                <w:rFonts w:ascii="Times New Roman" w:hAnsi="Times New Roman"/>
                <w:bCs/>
                <w:lang w:val="en-US"/>
              </w:rPr>
              <w:fldChar w:fldCharType="separate"/>
            </w:r>
            <w:r>
              <w:rPr>
                <w:rStyle w:val="14"/>
                <w:bCs/>
                <w:lang w:val="en-US"/>
              </w:rPr>
              <w:t>https://www.vtts.edu.rs/</w:t>
            </w:r>
            <w:r>
              <w:rPr>
                <w:rFonts w:ascii="Times New Roman" w:hAnsi="Times New Roman"/>
                <w:bCs/>
                <w:lang w:val="en-US"/>
              </w:rPr>
              <w:fldChar w:fldCharType="end"/>
            </w:r>
          </w:p>
          <w:p>
            <w:pPr>
              <w:numPr>
                <w:ilvl w:val="1"/>
                <w:numId w:val="3"/>
              </w:numPr>
              <w:suppressAutoHyphens w:val="0"/>
              <w:autoSpaceDE w:val="0"/>
              <w:autoSpaceDN w:val="0"/>
              <w:adjustRightInd w:val="0"/>
              <w:spacing w:after="0" w:line="240" w:lineRule="auto"/>
              <w:ind w:left="426" w:hanging="426"/>
              <w:jc w:val="both"/>
              <w:rPr>
                <w:rFonts w:ascii="Times New Roman" w:hAnsi="Times New Roman"/>
                <w:lang w:val="sr-Cyrl-CS"/>
              </w:rPr>
            </w:pPr>
            <w:r>
              <w:rPr>
                <w:rFonts w:ascii="Times New Roman" w:hAnsi="Times New Roman"/>
                <w:lang w:val="sr-Cyrl-CS"/>
              </w:rPr>
              <w:t xml:space="preserve">У наставку је дат опис Студијског програма </w:t>
            </w:r>
            <w:r>
              <w:rPr>
                <w:rFonts w:ascii="Times New Roman" w:hAnsi="Times New Roman"/>
                <w:lang w:val="sr-Cyrl-RS"/>
              </w:rPr>
              <w:t>Текстилно инжењерство</w:t>
            </w:r>
            <w:r>
              <w:rPr>
                <w:rFonts w:ascii="Times New Roman" w:hAnsi="Times New Roman"/>
                <w:lang w:val="sr-Cyrl-CS"/>
              </w:rPr>
              <w:t xml:space="preserve">. Описани су начини праћења квалитета Студијског програма </w:t>
            </w:r>
            <w:r>
              <w:rPr>
                <w:rFonts w:ascii="Times New Roman" w:hAnsi="Times New Roman"/>
                <w:lang w:val="sr-Cyrl-RS"/>
              </w:rPr>
              <w:t xml:space="preserve">Текстилно инжењерство </w:t>
            </w:r>
            <w:r>
              <w:rPr>
                <w:rFonts w:ascii="Times New Roman" w:hAnsi="Times New Roman"/>
                <w:lang w:val="sr-Cyrl-CS"/>
              </w:rPr>
              <w:t xml:space="preserve">као и исходи образовања у оквиру Студијског програма </w:t>
            </w:r>
            <w:r>
              <w:rPr>
                <w:rFonts w:ascii="Times New Roman" w:hAnsi="Times New Roman"/>
                <w:lang w:val="sr-Cyrl-RS"/>
              </w:rPr>
              <w:t xml:space="preserve">Текстилно инжењерство </w:t>
            </w:r>
            <w:r>
              <w:rPr>
                <w:rFonts w:ascii="Times New Roman" w:hAnsi="Times New Roman"/>
                <w:lang w:val="sr-Cyrl-CS"/>
              </w:rPr>
              <w:t>који се изводе на Академији техничко-уметничких струковних студија Београд. У складу са препорукама стандарда, дефинисане су процедуре за контролу наставе, за оцену образовног процеса и за праћење дипломираних студената. Контрола наставе реализује се редовно, самовредновањем и спољашњом провером квалитета.</w:t>
            </w:r>
          </w:p>
          <w:p>
            <w:pPr>
              <w:spacing w:before="120" w:after="120" w:line="240" w:lineRule="auto"/>
              <w:ind w:left="299" w:firstLine="425"/>
              <w:jc w:val="both"/>
              <w:rPr>
                <w:rFonts w:ascii="Times New Roman" w:hAnsi="Times New Roman"/>
                <w:lang w:val="sr-Cyrl-RS"/>
              </w:rPr>
            </w:pPr>
            <w:r>
              <w:rPr>
                <w:rFonts w:ascii="Times New Roman" w:hAnsi="Times New Roman"/>
                <w:lang w:val="sr-Cyrl-RS"/>
              </w:rPr>
              <w:t xml:space="preserve">Структура и обавезни садржаји, исходи студијских програма, листе обавезних и изборних предмета за Студијски програм Текстилно инжењерство расположиви су за увид на Интернет страници </w:t>
            </w:r>
            <w:r>
              <w:rPr>
                <w:rFonts w:ascii="Times New Roman" w:hAnsi="Times New Roman"/>
                <w:lang w:val="sr-Cyrl-RS"/>
              </w:rPr>
              <w:fldChar w:fldCharType="begin"/>
            </w:r>
            <w:r>
              <w:rPr>
                <w:rFonts w:ascii="Times New Roman" w:hAnsi="Times New Roman"/>
                <w:lang w:val="sr-Cyrl-RS"/>
              </w:rPr>
              <w:instrText xml:space="preserve"> HYPERLINK "http://vtts.edu.rs/tekstilno-inzenjerstvo-oss-tin/" </w:instrText>
            </w:r>
            <w:r>
              <w:rPr>
                <w:rFonts w:ascii="Times New Roman" w:hAnsi="Times New Roman"/>
                <w:lang w:val="sr-Cyrl-RS"/>
              </w:rPr>
              <w:fldChar w:fldCharType="separate"/>
            </w:r>
            <w:r>
              <w:rPr>
                <w:rStyle w:val="14"/>
                <w:lang w:val="sr-Cyrl-RS"/>
              </w:rPr>
              <w:t>http://vtts.edu.rs/tekstilno-inzenjerstvo-oss-tin/</w:t>
            </w:r>
            <w:r>
              <w:rPr>
                <w:rFonts w:ascii="Times New Roman" w:hAnsi="Times New Roman"/>
                <w:lang w:val="sr-Cyrl-RS"/>
              </w:rPr>
              <w:fldChar w:fldCharType="end"/>
            </w:r>
            <w:r>
              <w:rPr>
                <w:rFonts w:ascii="Times New Roman" w:hAnsi="Times New Roman"/>
                <w:lang w:val="sr-Cyrl-RS"/>
              </w:rPr>
              <w:t xml:space="preserve"> . Описан је начин на који студијски програм Текстилно инжењерство остварује корелацију наставних метода, исхода учења и критеријума оцењивања. Наставне методе оријентисане су ка учењу. Систем оцењивања заснован је на мерењу исхода учења. Исходи учења се континуирано процењују у оквиру система управљања квалитетом и резултати анализе користе за ажурирање садржаја наставног програма, наставних метода, провера знања и оцењивања. </w:t>
            </w:r>
          </w:p>
          <w:p>
            <w:pPr>
              <w:spacing w:before="120" w:after="120" w:line="240" w:lineRule="auto"/>
              <w:ind w:left="299" w:firstLine="425"/>
              <w:jc w:val="both"/>
              <w:rPr>
                <w:rFonts w:ascii="Times New Roman" w:hAnsi="Times New Roman"/>
                <w:lang w:val="sr-Cyrl-RS"/>
              </w:rPr>
            </w:pPr>
            <w:r>
              <w:rPr>
                <w:rFonts w:ascii="Times New Roman" w:hAnsi="Times New Roman"/>
                <w:lang w:val="sr-Cyrl-RS"/>
              </w:rPr>
              <w:t>За извођење студијског програма Текстилно инжењерство обезбеђени су одговарајући људски, просторни, технички, библиотечки, информатички и други ресурси, примерени карактерима студијских програма и предвиђеном броју студената.</w:t>
            </w:r>
          </w:p>
          <w:p>
            <w:pPr>
              <w:spacing w:before="120" w:after="120" w:line="240" w:lineRule="auto"/>
              <w:ind w:left="299" w:firstLine="425"/>
              <w:jc w:val="both"/>
              <w:rPr>
                <w:rFonts w:ascii="Times New Roman" w:hAnsi="Times New Roman"/>
                <w:lang w:val="sr-Cyrl-RS"/>
              </w:rPr>
            </w:pPr>
            <w:r>
              <w:rPr>
                <w:rFonts w:ascii="Times New Roman" w:hAnsi="Times New Roman"/>
                <w:lang w:val="sr-Cyrl-RS"/>
              </w:rPr>
              <w:t xml:space="preserve">Описана је структура активности учења потребних за достизање очекиваних исхода учења, а коју чине активности наставника и сарадника, самостални рад студената, обавезна стручна пракса, припрема за проверу знања. Редовно се процењује и анализира оптерећење студената и удео активности у укупној вредности ЕСПБ за сваки предмет кроз прикупљање повратних информација од студената. Резултати анкета добијених од студената у поступку редовног праћења оптерећења дати су у </w:t>
            </w:r>
            <w:r>
              <w:rPr>
                <w:rFonts w:ascii="Times New Roman" w:hAnsi="Times New Roman"/>
                <w:b/>
                <w:lang w:val="sr-Cyrl-RS"/>
              </w:rPr>
              <w:fldChar w:fldCharType="begin"/>
            </w:r>
            <w:r>
              <w:rPr>
                <w:rFonts w:ascii="Times New Roman" w:hAnsi="Times New Roman"/>
                <w:b/>
                <w:lang w:val="sr-Cyrl-RS"/>
              </w:rPr>
              <w:instrText xml:space="preserve"> HYPERLINK "Standard 4 TIN pdf/Prilog 4.1 Analiza ankete - Diplomci - 2019-22..pdf" </w:instrText>
            </w:r>
            <w:r>
              <w:rPr>
                <w:rFonts w:ascii="Times New Roman" w:hAnsi="Times New Roman"/>
                <w:b/>
                <w:lang w:val="sr-Cyrl-RS"/>
              </w:rPr>
              <w:fldChar w:fldCharType="separate"/>
            </w:r>
            <w:r>
              <w:rPr>
                <w:rStyle w:val="11"/>
                <w:rFonts w:ascii="Times New Roman" w:hAnsi="Times New Roman"/>
                <w:b/>
                <w:lang w:val="sr-Cyrl-RS"/>
              </w:rPr>
              <w:t>Прилогу 4.1</w:t>
            </w:r>
            <w:r>
              <w:rPr>
                <w:rFonts w:ascii="Times New Roman" w:hAnsi="Times New Roman"/>
                <w:b/>
                <w:lang w:val="sr-Cyrl-RS"/>
              </w:rPr>
              <w:fldChar w:fldCharType="end"/>
            </w:r>
            <w:r>
              <w:rPr>
                <w:rFonts w:ascii="Times New Roman" w:hAnsi="Times New Roman"/>
                <w:b/>
                <w:lang w:val="sr-Cyrl-RS"/>
              </w:rPr>
              <w:t xml:space="preserve"> </w:t>
            </w:r>
            <w:r>
              <w:rPr>
                <w:rFonts w:ascii="Times New Roman" w:hAnsi="Times New Roman"/>
                <w:lang w:val="sr-Cyrl-RS"/>
              </w:rPr>
              <w:t xml:space="preserve">за студијски програм Текстилно инжењерство. Сарадња са послодавцима у циљу праћења дипломаца описана је кроз анализу анкета задовољства послодаваца  и приказана у </w:t>
            </w:r>
            <w:r>
              <w:rPr>
                <w:rFonts w:ascii="Times New Roman" w:hAnsi="Times New Roman"/>
                <w:b/>
                <w:lang w:val="sr-Cyrl-RS"/>
              </w:rPr>
              <w:fldChar w:fldCharType="begin"/>
            </w:r>
            <w:r>
              <w:rPr>
                <w:rFonts w:ascii="Times New Roman" w:hAnsi="Times New Roman"/>
                <w:b/>
                <w:lang w:val="sr-Cyrl-RS"/>
              </w:rPr>
              <w:instrText xml:space="preserve"> HYPERLINK "Standard 4 TIN pdf/Prilog 4.2. TIN.pdf" </w:instrText>
            </w:r>
            <w:r>
              <w:rPr>
                <w:rFonts w:ascii="Times New Roman" w:hAnsi="Times New Roman"/>
                <w:b/>
                <w:lang w:val="sr-Cyrl-RS"/>
              </w:rPr>
              <w:fldChar w:fldCharType="separate"/>
            </w:r>
            <w:r>
              <w:rPr>
                <w:rStyle w:val="14"/>
                <w:rFonts w:ascii="Times New Roman" w:hAnsi="Times New Roman"/>
                <w:b/>
                <w:lang w:val="sr-Cyrl-RS"/>
              </w:rPr>
              <w:t>Прилогу 4.2.</w:t>
            </w:r>
            <w:r>
              <w:rPr>
                <w:rFonts w:ascii="Times New Roman" w:hAnsi="Times New Roman"/>
                <w:b/>
                <w:lang w:val="sr-Cyrl-RS"/>
              </w:rPr>
              <w:fldChar w:fldCharType="end"/>
            </w:r>
          </w:p>
          <w:p>
            <w:pPr>
              <w:spacing w:after="60" w:line="240" w:lineRule="auto"/>
              <w:ind w:left="780"/>
              <w:jc w:val="both"/>
              <w:rPr>
                <w:rFonts w:ascii="Times New Roman" w:hAnsi="Times New Roman"/>
                <w:lang w:val="sr-Cyrl-RS"/>
              </w:rPr>
            </w:pPr>
            <w:r>
              <w:rPr>
                <w:rFonts w:ascii="Times New Roman" w:hAnsi="Times New Roman"/>
                <w:lang w:val="sr-Cyrl-RS"/>
              </w:rPr>
              <w:t>У оквиру овог стандарда методом SWОТ анализе у Академији су анализирани и квантитативно оцењени следећи елеменати:</w:t>
            </w:r>
          </w:p>
          <w:p>
            <w:pPr>
              <w:spacing w:after="60" w:line="240" w:lineRule="auto"/>
              <w:ind w:left="780"/>
              <w:jc w:val="both"/>
              <w:rPr>
                <w:rFonts w:ascii="Times New Roman" w:hAnsi="Times New Roman"/>
                <w:lang w:val="sr-Cyrl-RS"/>
              </w:rPr>
            </w:pPr>
            <w:r>
              <w:rPr>
                <w:rFonts w:ascii="Times New Roman" w:hAnsi="Times New Roman"/>
                <w:lang w:val="sr-Cyrl-RS"/>
              </w:rPr>
              <w:t xml:space="preserve"> </w:t>
            </w:r>
          </w:p>
          <w:p>
            <w:pPr>
              <w:numPr>
                <w:ilvl w:val="2"/>
                <w:numId w:val="4"/>
              </w:numPr>
              <w:spacing w:after="60" w:line="240" w:lineRule="auto"/>
              <w:ind w:left="1149" w:hanging="283"/>
              <w:jc w:val="both"/>
              <w:rPr>
                <w:rFonts w:ascii="Times New Roman" w:hAnsi="Times New Roman" w:cs="Calibri"/>
                <w:lang w:val="sr-Cyrl-RS"/>
              </w:rPr>
            </w:pPr>
            <w:r>
              <w:rPr>
                <w:rFonts w:ascii="Times New Roman" w:hAnsi="Times New Roman"/>
                <w:lang w:val="sr-Cyrl-RS"/>
              </w:rPr>
              <w:t>циљеви студијског програма и њихова усклађеност са исходима учења;</w:t>
            </w:r>
          </w:p>
          <w:p>
            <w:pPr>
              <w:numPr>
                <w:ilvl w:val="2"/>
                <w:numId w:val="4"/>
              </w:numPr>
              <w:spacing w:after="60" w:line="240" w:lineRule="auto"/>
              <w:ind w:left="1149" w:hanging="283"/>
              <w:jc w:val="both"/>
              <w:rPr>
                <w:rFonts w:ascii="Times New Roman" w:hAnsi="Times New Roman"/>
                <w:lang w:val="sr-Cyrl-RS"/>
              </w:rPr>
            </w:pPr>
            <w:r>
              <w:rPr>
                <w:rFonts w:ascii="Times New Roman" w:hAnsi="Times New Roman"/>
                <w:lang w:val="sr-Cyrl-RS"/>
              </w:rPr>
              <w:t>методе наставе оријентисане ка учењу исхода учења;</w:t>
            </w:r>
          </w:p>
          <w:p>
            <w:pPr>
              <w:numPr>
                <w:ilvl w:val="2"/>
                <w:numId w:val="4"/>
              </w:numPr>
              <w:spacing w:after="60" w:line="240" w:lineRule="auto"/>
              <w:ind w:left="1149" w:hanging="283"/>
              <w:jc w:val="both"/>
              <w:rPr>
                <w:rFonts w:ascii="Times New Roman" w:hAnsi="Times New Roman"/>
                <w:lang w:val="sr-Cyrl-RS"/>
              </w:rPr>
            </w:pPr>
            <w:r>
              <w:rPr>
                <w:rFonts w:ascii="Times New Roman" w:hAnsi="Times New Roman"/>
                <w:lang w:val="sr-Cyrl-RS"/>
              </w:rPr>
              <w:t>систем оцењивања заснован на мерењу исхода учења;</w:t>
            </w:r>
          </w:p>
          <w:p>
            <w:pPr>
              <w:numPr>
                <w:ilvl w:val="2"/>
                <w:numId w:val="4"/>
              </w:numPr>
              <w:spacing w:after="60" w:line="240" w:lineRule="auto"/>
              <w:ind w:left="1149" w:hanging="283"/>
              <w:jc w:val="both"/>
              <w:rPr>
                <w:rFonts w:ascii="Times New Roman" w:hAnsi="Times New Roman"/>
                <w:lang w:val="sr-Cyrl-RS"/>
              </w:rPr>
            </w:pPr>
            <w:r>
              <w:rPr>
                <w:rFonts w:ascii="Times New Roman" w:hAnsi="Times New Roman"/>
                <w:lang w:val="sr-Cyrl-RS"/>
              </w:rPr>
              <w:t>усаглашеност ЕСПБ оптерећења са активностима учења потребним за достизање очекиваних исхода учења;</w:t>
            </w:r>
          </w:p>
          <w:p>
            <w:pPr>
              <w:numPr>
                <w:ilvl w:val="2"/>
                <w:numId w:val="4"/>
              </w:numPr>
              <w:spacing w:after="60" w:line="240" w:lineRule="auto"/>
              <w:ind w:left="1149" w:hanging="283"/>
              <w:jc w:val="both"/>
              <w:rPr>
                <w:rFonts w:ascii="Times New Roman" w:hAnsi="Times New Roman"/>
                <w:lang w:val="sr-Cyrl-RS"/>
              </w:rPr>
            </w:pPr>
            <w:r>
              <w:rPr>
                <w:rFonts w:ascii="Times New Roman" w:hAnsi="Times New Roman"/>
                <w:lang w:val="sr-Cyrl-RS"/>
              </w:rPr>
              <w:t>међусобна усаглашеност исхода учења и очекиваних компетенција базираних на дескрипторима квалификација одређеног циклуса образовања;</w:t>
            </w:r>
          </w:p>
          <w:p>
            <w:pPr>
              <w:numPr>
                <w:ilvl w:val="2"/>
                <w:numId w:val="4"/>
              </w:numPr>
              <w:spacing w:after="60" w:line="240" w:lineRule="auto"/>
              <w:ind w:left="1149" w:hanging="283"/>
              <w:jc w:val="both"/>
              <w:rPr>
                <w:rFonts w:ascii="Times New Roman" w:hAnsi="Times New Roman"/>
                <w:lang w:val="sr-Cyrl-RS"/>
              </w:rPr>
            </w:pPr>
            <w:r>
              <w:rPr>
                <w:rFonts w:ascii="Times New Roman" w:hAnsi="Times New Roman"/>
                <w:lang w:val="sr-Cyrl-RS"/>
              </w:rPr>
              <w:t>способност функционалне интеграције знања и вештина;</w:t>
            </w:r>
          </w:p>
          <w:p>
            <w:pPr>
              <w:numPr>
                <w:ilvl w:val="2"/>
                <w:numId w:val="4"/>
              </w:numPr>
              <w:spacing w:after="60" w:line="240" w:lineRule="auto"/>
              <w:ind w:left="1149" w:hanging="283"/>
              <w:jc w:val="both"/>
              <w:rPr>
                <w:rFonts w:ascii="Times New Roman" w:hAnsi="Times New Roman"/>
                <w:lang w:val="sr-Cyrl-RS"/>
              </w:rPr>
            </w:pPr>
            <w:r>
              <w:rPr>
                <w:rFonts w:ascii="Times New Roman" w:hAnsi="Times New Roman"/>
                <w:lang w:val="sr-Cyrl-RS"/>
              </w:rPr>
              <w:t>поступци праћења квалитета студијских програма;</w:t>
            </w:r>
          </w:p>
          <w:p>
            <w:pPr>
              <w:numPr>
                <w:ilvl w:val="2"/>
                <w:numId w:val="4"/>
              </w:numPr>
              <w:spacing w:after="60" w:line="240" w:lineRule="auto"/>
              <w:ind w:left="1149" w:hanging="283"/>
              <w:jc w:val="both"/>
              <w:rPr>
                <w:rFonts w:ascii="Times New Roman" w:hAnsi="Times New Roman"/>
                <w:lang w:val="sr-Cyrl-RS"/>
              </w:rPr>
            </w:pPr>
            <w:r>
              <w:rPr>
                <w:rFonts w:ascii="Times New Roman" w:hAnsi="Times New Roman"/>
                <w:lang w:val="sr-Cyrl-RS"/>
              </w:rPr>
              <w:t>повратне информације из</w:t>
            </w:r>
            <w:r>
              <w:rPr>
                <w:rFonts w:ascii="Times New Roman" w:hAnsi="Times New Roman"/>
                <w:lang w:val="sr-Cyrl-RS"/>
              </w:rPr>
              <w:tab/>
            </w:r>
            <w:r>
              <w:rPr>
                <w:rFonts w:ascii="Times New Roman" w:hAnsi="Times New Roman"/>
                <w:lang w:val="sr-Cyrl-RS"/>
              </w:rPr>
              <w:t xml:space="preserve"> праксе</w:t>
            </w:r>
            <w:r>
              <w:rPr>
                <w:rFonts w:ascii="Times New Roman" w:hAnsi="Times New Roman"/>
                <w:lang w:val="sr-Cyrl-RS"/>
              </w:rPr>
              <w:tab/>
            </w:r>
            <w:r>
              <w:rPr>
                <w:rFonts w:ascii="Times New Roman" w:hAnsi="Times New Roman"/>
                <w:lang w:val="sr-Cyrl-RS"/>
              </w:rPr>
              <w:t xml:space="preserve"> о свршеним студентима и њиховим компетенцијама;</w:t>
            </w:r>
          </w:p>
          <w:p>
            <w:pPr>
              <w:numPr>
                <w:ilvl w:val="2"/>
                <w:numId w:val="4"/>
              </w:numPr>
              <w:spacing w:after="60" w:line="240" w:lineRule="auto"/>
              <w:ind w:left="1149" w:hanging="283"/>
              <w:jc w:val="both"/>
              <w:rPr>
                <w:rFonts w:ascii="Times New Roman" w:hAnsi="Times New Roman"/>
                <w:lang w:val="sr-Cyrl-RS"/>
              </w:rPr>
            </w:pPr>
            <w:r>
              <w:rPr>
                <w:rFonts w:ascii="Times New Roman" w:hAnsi="Times New Roman"/>
                <w:lang w:val="sr-Cyrl-RS"/>
              </w:rPr>
              <w:t>континуирано освремењивање студијских програма;</w:t>
            </w:r>
          </w:p>
          <w:p>
            <w:pPr>
              <w:numPr>
                <w:ilvl w:val="2"/>
                <w:numId w:val="4"/>
              </w:numPr>
              <w:spacing w:after="60" w:line="240" w:lineRule="auto"/>
              <w:ind w:left="1149" w:hanging="283"/>
              <w:jc w:val="both"/>
              <w:rPr>
                <w:rFonts w:ascii="Times New Roman" w:hAnsi="Times New Roman"/>
                <w:lang w:val="sr-Cyrl-RS"/>
              </w:rPr>
            </w:pPr>
            <w:r>
              <w:rPr>
                <w:rFonts w:ascii="Times New Roman" w:hAnsi="Times New Roman"/>
                <w:lang w:val="sr-Cyrl-RS"/>
              </w:rPr>
              <w:t>доступност информација о завршном раду и стручној пракси</w:t>
            </w:r>
          </w:p>
          <w:p>
            <w:pPr>
              <w:numPr>
                <w:ilvl w:val="2"/>
                <w:numId w:val="4"/>
              </w:numPr>
              <w:spacing w:after="60" w:line="240" w:lineRule="auto"/>
              <w:ind w:left="1149" w:hanging="283"/>
              <w:jc w:val="both"/>
              <w:rPr>
                <w:rFonts w:ascii="Times New Roman" w:hAnsi="Times New Roman"/>
                <w:lang w:val="sr-Cyrl-RS"/>
              </w:rPr>
            </w:pPr>
            <w:r>
              <w:rPr>
                <w:rFonts w:ascii="Times New Roman" w:hAnsi="Times New Roman"/>
                <w:lang w:val="sr-Cyrl-RS"/>
              </w:rPr>
              <w:t>доступност информација о студијским програмима и исходима учења.</w:t>
            </w:r>
          </w:p>
          <w:p>
            <w:pPr>
              <w:spacing w:after="60" w:line="240" w:lineRule="auto"/>
              <w:ind w:left="780"/>
              <w:jc w:val="both"/>
              <w:rPr>
                <w:rFonts w:ascii="Times New Roman" w:hAnsi="Times New Roman"/>
                <w:lang w:val="sr-Cyrl-RS"/>
              </w:rPr>
            </w:pPr>
          </w:p>
          <w:p>
            <w:pPr>
              <w:keepNext/>
              <w:spacing w:before="240" w:after="240"/>
              <w:jc w:val="both"/>
              <w:outlineLvl w:val="1"/>
              <w:rPr>
                <w:rFonts w:ascii="Times New Roman" w:hAnsi="Times New Roman" w:eastAsia="Times New Roman"/>
                <w:b/>
                <w:bCs/>
                <w:iCs/>
              </w:rPr>
            </w:pPr>
            <w:r>
              <w:rPr>
                <w:rFonts w:ascii="Times New Roman" w:hAnsi="Times New Roman" w:eastAsia="Times New Roman"/>
                <w:b/>
                <w:bCs/>
                <w:i/>
                <w:iCs/>
              </w:rPr>
              <w:t>Циљеви</w:t>
            </w:r>
            <w:r>
              <w:rPr>
                <w:rFonts w:ascii="Times New Roman" w:hAnsi="Times New Roman" w:eastAsia="Times New Roman"/>
                <w:b/>
                <w:bCs/>
                <w:i/>
                <w:iCs/>
                <w:spacing w:val="-10"/>
              </w:rPr>
              <w:t xml:space="preserve"> </w:t>
            </w:r>
            <w:r>
              <w:rPr>
                <w:rFonts w:ascii="Times New Roman" w:hAnsi="Times New Roman" w:eastAsia="Times New Roman"/>
                <w:b/>
                <w:bCs/>
                <w:i/>
                <w:iCs/>
              </w:rPr>
              <w:t>студијског</w:t>
            </w:r>
            <w:r>
              <w:rPr>
                <w:rFonts w:ascii="Times New Roman" w:hAnsi="Times New Roman" w:eastAsia="Times New Roman"/>
                <w:b/>
                <w:bCs/>
                <w:i/>
                <w:iCs/>
                <w:spacing w:val="-6"/>
              </w:rPr>
              <w:t xml:space="preserve"> </w:t>
            </w:r>
            <w:r>
              <w:rPr>
                <w:rFonts w:ascii="Times New Roman" w:hAnsi="Times New Roman" w:eastAsia="Times New Roman"/>
                <w:b/>
                <w:bCs/>
                <w:i/>
                <w:iCs/>
              </w:rPr>
              <w:t>програма</w:t>
            </w:r>
            <w:r>
              <w:rPr>
                <w:rFonts w:ascii="Times New Roman" w:hAnsi="Times New Roman" w:eastAsia="Times New Roman"/>
                <w:bCs/>
                <w:iCs/>
                <w:spacing w:val="-8"/>
              </w:rPr>
              <w:t xml:space="preserve"> </w:t>
            </w:r>
            <w:r>
              <w:rPr>
                <w:rFonts w:ascii="Times New Roman" w:hAnsi="Times New Roman" w:eastAsia="Times New Roman"/>
                <w:b/>
                <w:bCs/>
                <w:iCs/>
              </w:rPr>
              <w:t>ОСС Текстилно инжењерство</w:t>
            </w:r>
          </w:p>
          <w:p>
            <w:pPr>
              <w:keepNext/>
              <w:spacing w:before="120" w:after="120" w:line="240" w:lineRule="auto"/>
              <w:jc w:val="both"/>
              <w:outlineLvl w:val="1"/>
              <w:rPr>
                <w:rFonts w:ascii="Times New Roman" w:hAnsi="Times New Roman" w:eastAsia="Times New Roman"/>
                <w:bCs/>
                <w:iCs/>
              </w:rPr>
            </w:pPr>
            <w:r>
              <w:rPr>
                <w:rFonts w:ascii="Times New Roman" w:hAnsi="Times New Roman" w:eastAsia="Times New Roman"/>
                <w:bCs/>
                <w:iCs/>
              </w:rPr>
              <w:t>Најважнији циљеви студијског програма јесу да:</w:t>
            </w:r>
          </w:p>
          <w:p>
            <w:pPr>
              <w:keepNext/>
              <w:spacing w:before="120" w:after="120" w:line="240" w:lineRule="auto"/>
              <w:jc w:val="both"/>
              <w:outlineLvl w:val="1"/>
              <w:rPr>
                <w:rFonts w:ascii="Times New Roman" w:hAnsi="Times New Roman" w:eastAsia="Times New Roman"/>
                <w:bCs/>
                <w:iCs/>
              </w:rPr>
            </w:pPr>
            <w:r>
              <w:rPr>
                <w:rFonts w:ascii="Times New Roman" w:hAnsi="Times New Roman" w:eastAsia="Times New Roman"/>
                <w:bCs/>
                <w:iCs/>
              </w:rPr>
              <w:t>-</w:t>
            </w:r>
            <w:r>
              <w:rPr>
                <w:rFonts w:ascii="Times New Roman" w:hAnsi="Times New Roman" w:eastAsia="Times New Roman"/>
                <w:bCs/>
                <w:iCs/>
              </w:rPr>
              <w:tab/>
            </w:r>
            <w:r>
              <w:rPr>
                <w:rFonts w:ascii="Times New Roman" w:hAnsi="Times New Roman" w:eastAsia="Times New Roman"/>
                <w:bCs/>
                <w:iCs/>
              </w:rPr>
              <w:t>доследном применом европских и светских стандарда организује висококвалитетне студије из области текстилног инжењерства;</w:t>
            </w:r>
          </w:p>
          <w:p>
            <w:pPr>
              <w:keepNext/>
              <w:spacing w:before="120" w:after="120" w:line="240" w:lineRule="auto"/>
              <w:jc w:val="both"/>
              <w:outlineLvl w:val="1"/>
              <w:rPr>
                <w:rFonts w:ascii="Times New Roman" w:hAnsi="Times New Roman" w:eastAsia="Times New Roman"/>
                <w:bCs/>
                <w:iCs/>
              </w:rPr>
            </w:pPr>
            <w:r>
              <w:rPr>
                <w:rFonts w:ascii="Times New Roman" w:hAnsi="Times New Roman" w:eastAsia="Times New Roman"/>
                <w:bCs/>
                <w:iCs/>
              </w:rPr>
              <w:t>-</w:t>
            </w:r>
            <w:r>
              <w:rPr>
                <w:rFonts w:ascii="Times New Roman" w:hAnsi="Times New Roman" w:eastAsia="Times New Roman"/>
                <w:bCs/>
                <w:iCs/>
              </w:rPr>
              <w:tab/>
            </w:r>
            <w:r>
              <w:rPr>
                <w:rFonts w:ascii="Times New Roman" w:hAnsi="Times New Roman" w:eastAsia="Times New Roman"/>
                <w:bCs/>
                <w:iCs/>
              </w:rPr>
              <w:t>се образовни процес одвија по студијском програму и наставним методама који се непрестано иновирају;</w:t>
            </w:r>
          </w:p>
          <w:p>
            <w:pPr>
              <w:keepNext/>
              <w:spacing w:before="120" w:after="120" w:line="240" w:lineRule="auto"/>
              <w:jc w:val="both"/>
              <w:outlineLvl w:val="1"/>
              <w:rPr>
                <w:rFonts w:ascii="Times New Roman" w:hAnsi="Times New Roman" w:eastAsia="Times New Roman"/>
                <w:bCs/>
                <w:iCs/>
              </w:rPr>
            </w:pPr>
            <w:r>
              <w:rPr>
                <w:rFonts w:ascii="Times New Roman" w:hAnsi="Times New Roman" w:eastAsia="Times New Roman"/>
                <w:bCs/>
                <w:iCs/>
              </w:rPr>
              <w:t>-</w:t>
            </w:r>
            <w:r>
              <w:rPr>
                <w:rFonts w:ascii="Times New Roman" w:hAnsi="Times New Roman" w:eastAsia="Times New Roman"/>
                <w:bCs/>
                <w:iCs/>
              </w:rPr>
              <w:tab/>
            </w:r>
            <w:r>
              <w:rPr>
                <w:rFonts w:ascii="Times New Roman" w:hAnsi="Times New Roman" w:eastAsia="Times New Roman"/>
                <w:bCs/>
                <w:iCs/>
              </w:rPr>
              <w:t xml:space="preserve">буде и остане национални лидер у образовању струковних текстилних инжењера, тј. кадрова за обављање сложених послова у текстилним предузећима и установама из области текстилне технологије за које се тражи теоријско и практично знање.  </w:t>
            </w:r>
          </w:p>
          <w:p>
            <w:pPr>
              <w:keepNext/>
              <w:spacing w:before="120" w:after="120" w:line="240" w:lineRule="auto"/>
              <w:jc w:val="both"/>
              <w:outlineLvl w:val="1"/>
              <w:rPr>
                <w:rFonts w:ascii="Times New Roman" w:hAnsi="Times New Roman" w:eastAsia="Times New Roman"/>
                <w:bCs/>
                <w:iCs/>
              </w:rPr>
            </w:pPr>
            <w:r>
              <w:rPr>
                <w:rFonts w:ascii="Times New Roman" w:hAnsi="Times New Roman" w:eastAsia="Times New Roman"/>
                <w:bCs/>
                <w:iCs/>
              </w:rPr>
              <w:t>-</w:t>
            </w:r>
            <w:r>
              <w:rPr>
                <w:rFonts w:ascii="Times New Roman" w:hAnsi="Times New Roman" w:eastAsia="Times New Roman"/>
                <w:bCs/>
                <w:iCs/>
              </w:rPr>
              <w:tab/>
            </w:r>
            <w:r>
              <w:rPr>
                <w:rFonts w:ascii="Times New Roman" w:hAnsi="Times New Roman" w:eastAsia="Times New Roman"/>
                <w:bCs/>
                <w:iCs/>
              </w:rPr>
              <w:t>студенти овладају актуелним знањима, умењима и вештинама из области текстилне технологије, текстилних влакана, стуктуре и својстава текстилних материјала, оплемењивања текстила;</w:t>
            </w:r>
          </w:p>
          <w:p>
            <w:pPr>
              <w:keepNext/>
              <w:spacing w:before="120" w:after="120" w:line="240" w:lineRule="auto"/>
              <w:jc w:val="both"/>
              <w:outlineLvl w:val="1"/>
              <w:rPr>
                <w:rFonts w:ascii="Times New Roman" w:hAnsi="Times New Roman" w:eastAsia="Times New Roman"/>
                <w:bCs/>
                <w:iCs/>
              </w:rPr>
            </w:pPr>
            <w:r>
              <w:rPr>
                <w:rFonts w:ascii="Times New Roman" w:hAnsi="Times New Roman" w:eastAsia="Times New Roman"/>
                <w:bCs/>
                <w:iCs/>
              </w:rPr>
              <w:t>-</w:t>
            </w:r>
            <w:r>
              <w:rPr>
                <w:rFonts w:ascii="Times New Roman" w:hAnsi="Times New Roman" w:eastAsia="Times New Roman"/>
                <w:bCs/>
                <w:iCs/>
              </w:rPr>
              <w:tab/>
            </w:r>
            <w:r>
              <w:rPr>
                <w:rFonts w:ascii="Times New Roman" w:hAnsi="Times New Roman" w:eastAsia="Times New Roman"/>
                <w:bCs/>
                <w:iCs/>
              </w:rPr>
              <w:t>области одевне технологије студенти стекну знања из конструкције и моделовања одеће, планирања и припреме производних процеса кројења, шивења и дораде, технологије израде одеће, производње и маркетинга, информационих технологија, студије рада, логистике у производњи;</w:t>
            </w:r>
          </w:p>
          <w:p>
            <w:pPr>
              <w:keepNext/>
              <w:spacing w:before="120" w:after="120" w:line="240" w:lineRule="auto"/>
              <w:jc w:val="both"/>
              <w:outlineLvl w:val="1"/>
              <w:rPr>
                <w:rFonts w:ascii="Times New Roman" w:hAnsi="Times New Roman" w:eastAsia="Times New Roman"/>
                <w:bCs/>
                <w:iCs/>
              </w:rPr>
            </w:pPr>
            <w:r>
              <w:rPr>
                <w:rFonts w:ascii="Times New Roman" w:hAnsi="Times New Roman" w:eastAsia="Times New Roman"/>
                <w:bCs/>
                <w:iCs/>
              </w:rPr>
              <w:t>-</w:t>
            </w:r>
            <w:r>
              <w:rPr>
                <w:rFonts w:ascii="Times New Roman" w:hAnsi="Times New Roman" w:eastAsia="Times New Roman"/>
                <w:bCs/>
                <w:iCs/>
              </w:rPr>
              <w:tab/>
            </w:r>
            <w:r>
              <w:rPr>
                <w:rFonts w:ascii="Times New Roman" w:hAnsi="Times New Roman" w:eastAsia="Times New Roman"/>
                <w:bCs/>
                <w:iCs/>
              </w:rPr>
              <w:t>да се студенти оспособе за креативан рад и тиме стекну сигурну основу за успешно запошљавање;</w:t>
            </w:r>
          </w:p>
          <w:p>
            <w:pPr>
              <w:keepNext/>
              <w:spacing w:before="120" w:after="120" w:line="240" w:lineRule="auto"/>
              <w:jc w:val="both"/>
              <w:outlineLvl w:val="1"/>
              <w:rPr>
                <w:rFonts w:ascii="Times New Roman" w:hAnsi="Times New Roman" w:eastAsia="Times New Roman"/>
                <w:bCs/>
                <w:iCs/>
              </w:rPr>
            </w:pPr>
            <w:r>
              <w:rPr>
                <w:rFonts w:ascii="Times New Roman" w:hAnsi="Times New Roman" w:eastAsia="Times New Roman"/>
                <w:bCs/>
                <w:iCs/>
              </w:rPr>
              <w:t>Циљеви реализације студијског програма Текстилно инжењерство је да студенту обезбеди довољно знања и компетенција да може успешно да настави каријеру у предузећима која се баве производњом текстила и одеће, у институтима, лабораторијама, као наставници практичне наставе у средњим школама, и стечена знања могу да примене за покретање сопствене производње текстила и одеће.</w:t>
            </w:r>
          </w:p>
          <w:p>
            <w:pPr>
              <w:keepNext/>
              <w:spacing w:before="120" w:after="120" w:line="240" w:lineRule="auto"/>
              <w:jc w:val="both"/>
              <w:outlineLvl w:val="1"/>
              <w:rPr>
                <w:rFonts w:ascii="Times New Roman" w:hAnsi="Times New Roman" w:eastAsia="Times New Roman"/>
                <w:bCs/>
                <w:iCs/>
              </w:rPr>
            </w:pPr>
            <w:r>
              <w:rPr>
                <w:rFonts w:ascii="Times New Roman" w:hAnsi="Times New Roman" w:eastAsia="Times New Roman"/>
                <w:bCs/>
                <w:iCs/>
              </w:rPr>
              <w:t>-</w:t>
            </w:r>
            <w:r>
              <w:rPr>
                <w:rFonts w:ascii="Times New Roman" w:hAnsi="Times New Roman" w:eastAsia="Times New Roman"/>
                <w:bCs/>
                <w:iCs/>
              </w:rPr>
              <w:tab/>
            </w:r>
            <w:r>
              <w:rPr>
                <w:rFonts w:ascii="Times New Roman" w:hAnsi="Times New Roman" w:eastAsia="Times New Roman"/>
                <w:bCs/>
                <w:iCs/>
              </w:rPr>
              <w:t>Тежиште студијског програма је одевна технологија. У том смислу на студијском програму се у оквиру  обавезних и изборних предмета из области одевне технологије студенти упознају са најсавременијим технолошким поступцима у производњи одеће.</w:t>
            </w:r>
          </w:p>
          <w:p>
            <w:pPr>
              <w:keepNext/>
              <w:spacing w:before="120" w:after="120" w:line="240" w:lineRule="auto"/>
              <w:jc w:val="both"/>
              <w:outlineLvl w:val="1"/>
              <w:rPr>
                <w:rFonts w:ascii="Times New Roman" w:hAnsi="Times New Roman" w:eastAsia="Times New Roman"/>
                <w:bCs/>
                <w:iCs/>
              </w:rPr>
            </w:pPr>
            <w:r>
              <w:rPr>
                <w:rFonts w:ascii="Times New Roman" w:hAnsi="Times New Roman" w:eastAsia="Times New Roman"/>
                <w:bCs/>
                <w:iCs/>
              </w:rPr>
              <w:t>Студијски програм Текстилно инжењерство, састављен је у складу са основним принципима Болоњске декларације о суштинским реформама високог образовања у Европи. У ширем смислу циљ студијског програма Текстилно инжењерство су савременост студијског програма као и усмереност ка стицању употребљивих знања и вештина и компатибилност са акредитованим студијским програмима у Европи.</w:t>
            </w:r>
          </w:p>
          <w:p>
            <w:pPr>
              <w:keepNext/>
              <w:spacing w:before="120" w:after="120" w:line="240" w:lineRule="auto"/>
              <w:jc w:val="both"/>
              <w:outlineLvl w:val="1"/>
              <w:rPr>
                <w:rFonts w:ascii="Times New Roman" w:hAnsi="Times New Roman" w:eastAsia="Times New Roman"/>
                <w:bCs/>
                <w:iCs/>
              </w:rPr>
            </w:pPr>
            <w:r>
              <w:rPr>
                <w:rFonts w:ascii="Times New Roman" w:hAnsi="Times New Roman" w:eastAsia="Times New Roman"/>
                <w:bCs/>
                <w:iCs/>
              </w:rPr>
              <w:t>Студијски програм усаглашен је са Болоњском декларацијом и Законом о високом образовању Републике Србије.</w:t>
            </w:r>
          </w:p>
          <w:p>
            <w:pPr>
              <w:keepNext/>
              <w:spacing w:before="120" w:after="120" w:line="240" w:lineRule="auto"/>
              <w:jc w:val="both"/>
              <w:outlineLvl w:val="1"/>
              <w:rPr>
                <w:rFonts w:ascii="Times New Roman" w:hAnsi="Times New Roman" w:eastAsia="Times New Roman"/>
                <w:bCs/>
                <w:iCs/>
              </w:rPr>
            </w:pPr>
            <w:r>
              <w:rPr>
                <w:rFonts w:ascii="Times New Roman" w:hAnsi="Times New Roman" w:eastAsia="Times New Roman"/>
                <w:bCs/>
                <w:iCs/>
              </w:rPr>
              <w:t>Студијски програм Текстилно инжењерство у складу је са мисијом, визијом и основним задацима и циљевима Одсека Висока текстилна школа за дизајн, технологију и менаџмент и Академије техничко-уметничких струковних студија Београд, у којој се програм реализује.</w:t>
            </w:r>
          </w:p>
          <w:p>
            <w:pPr>
              <w:keepNext/>
              <w:spacing w:before="120" w:after="120" w:line="240" w:lineRule="auto"/>
              <w:jc w:val="both"/>
              <w:outlineLvl w:val="1"/>
              <w:rPr>
                <w:rFonts w:ascii="Times New Roman" w:hAnsi="Times New Roman" w:eastAsia="Times New Roman"/>
                <w:bCs/>
                <w:iCs/>
              </w:rPr>
            </w:pPr>
            <w:r>
              <w:rPr>
                <w:rFonts w:ascii="Times New Roman" w:hAnsi="Times New Roman" w:eastAsia="Times New Roman"/>
                <w:bCs/>
                <w:iCs/>
              </w:rPr>
              <w:t>Студијски програм реализује се кроз предавања, аудиторне и практичне вежбе. Основни принцип струковних студија је дидактички концепт учења уз практичне вежбе. Струковне студије захтевају блиску везу са праксом па је тежиште студијског програма усмерено на повезивање студената са фабрикама, преко обавезне праксе у њиховим производним погонима. Одсек Висока текстилна школа за дизајн, технологију и менаџмент има уговор о пословно техничкој сарадњи са око 30 фирми/фабрика које се баве производњом текстила и одеће где се пракса обавља.</w:t>
            </w:r>
          </w:p>
          <w:p>
            <w:pPr>
              <w:keepNext/>
              <w:spacing w:before="120" w:after="120" w:line="240" w:lineRule="auto"/>
              <w:jc w:val="both"/>
              <w:outlineLvl w:val="1"/>
              <w:rPr>
                <w:rFonts w:ascii="Times New Roman" w:hAnsi="Times New Roman" w:eastAsia="Times New Roman"/>
                <w:bCs/>
                <w:iCs/>
              </w:rPr>
            </w:pPr>
          </w:p>
          <w:p>
            <w:pPr>
              <w:widowControl w:val="0"/>
              <w:tabs>
                <w:tab w:val="left" w:pos="2208"/>
              </w:tabs>
              <w:autoSpaceDE w:val="0"/>
              <w:autoSpaceDN w:val="0"/>
              <w:spacing w:before="180" w:after="0" w:line="240" w:lineRule="auto"/>
              <w:jc w:val="both"/>
              <w:rPr>
                <w:rFonts w:ascii="Times New Roman" w:hAnsi="Times New Roman" w:eastAsia="Verdana"/>
                <w:b/>
              </w:rPr>
            </w:pPr>
            <w:r>
              <w:rPr>
                <w:rFonts w:ascii="Times New Roman" w:hAnsi="Times New Roman" w:eastAsia="Verdana"/>
                <w:b/>
              </w:rPr>
              <w:t>Структура и садржај студијског програма ОСС Текстилно инжењерство</w:t>
            </w:r>
          </w:p>
          <w:p>
            <w:pPr>
              <w:widowControl w:val="0"/>
              <w:tabs>
                <w:tab w:val="left" w:pos="2208"/>
              </w:tabs>
              <w:autoSpaceDE w:val="0"/>
              <w:autoSpaceDN w:val="0"/>
              <w:spacing w:before="180" w:after="0" w:line="240" w:lineRule="auto"/>
              <w:jc w:val="both"/>
              <w:rPr>
                <w:rFonts w:ascii="Times New Roman" w:hAnsi="Times New Roman" w:eastAsia="Verdana"/>
                <w:b/>
              </w:rPr>
            </w:pPr>
            <w:r>
              <w:rPr>
                <w:rFonts w:ascii="Times New Roman" w:hAnsi="Times New Roman" w:eastAsia="Verdana"/>
                <w:b/>
              </w:rPr>
              <w:t xml:space="preserve">Врсте студија: </w:t>
            </w:r>
            <w:r>
              <w:rPr>
                <w:rFonts w:ascii="Times New Roman" w:hAnsi="Times New Roman" w:eastAsia="Verdana"/>
              </w:rPr>
              <w:t>Основне струковне студије</w:t>
            </w:r>
          </w:p>
          <w:p>
            <w:pPr>
              <w:widowControl w:val="0"/>
              <w:tabs>
                <w:tab w:val="left" w:pos="2208"/>
              </w:tabs>
              <w:autoSpaceDE w:val="0"/>
              <w:autoSpaceDN w:val="0"/>
              <w:spacing w:before="180" w:after="0" w:line="240" w:lineRule="auto"/>
              <w:jc w:val="both"/>
              <w:rPr>
                <w:rFonts w:ascii="Times New Roman" w:hAnsi="Times New Roman" w:eastAsia="Verdana"/>
                <w:b/>
              </w:rPr>
            </w:pPr>
            <w:r>
              <w:rPr>
                <w:rFonts w:ascii="Times New Roman" w:hAnsi="Times New Roman" w:eastAsia="Verdana"/>
                <w:b/>
              </w:rPr>
              <w:t xml:space="preserve">Стручни назив: </w:t>
            </w:r>
            <w:r>
              <w:rPr>
                <w:rFonts w:ascii="Times New Roman" w:hAnsi="Times New Roman" w:eastAsia="Verdana"/>
              </w:rPr>
              <w:t>Струковни инжењер технологије</w:t>
            </w:r>
          </w:p>
          <w:p>
            <w:pPr>
              <w:widowControl w:val="0"/>
              <w:tabs>
                <w:tab w:val="left" w:pos="2208"/>
              </w:tabs>
              <w:autoSpaceDE w:val="0"/>
              <w:autoSpaceDN w:val="0"/>
              <w:spacing w:before="180" w:after="0" w:line="240" w:lineRule="auto"/>
              <w:jc w:val="both"/>
              <w:rPr>
                <w:rFonts w:ascii="Times New Roman" w:hAnsi="Times New Roman" w:eastAsia="Verdana"/>
              </w:rPr>
            </w:pPr>
            <w:r>
              <w:rPr>
                <w:rFonts w:ascii="Times New Roman" w:hAnsi="Times New Roman" w:eastAsia="Verdana"/>
                <w:b/>
              </w:rPr>
              <w:t xml:space="preserve">Услови за упис на студијски програм: </w:t>
            </w:r>
            <w:r>
              <w:rPr>
                <w:rFonts w:ascii="Times New Roman" w:hAnsi="Times New Roman" w:eastAsia="Verdana"/>
              </w:rPr>
              <w:t>Завршена средња школа и положен пријемни испит.</w:t>
            </w:r>
          </w:p>
          <w:p>
            <w:pPr>
              <w:widowControl w:val="0"/>
              <w:tabs>
                <w:tab w:val="left" w:pos="2208"/>
              </w:tabs>
              <w:autoSpaceDE w:val="0"/>
              <w:autoSpaceDN w:val="0"/>
              <w:spacing w:after="0" w:line="240" w:lineRule="auto"/>
              <w:jc w:val="both"/>
              <w:rPr>
                <w:rFonts w:ascii="Times New Roman" w:hAnsi="Times New Roman" w:eastAsia="Verdana"/>
                <w:b/>
              </w:rPr>
            </w:pPr>
          </w:p>
          <w:p>
            <w:pPr>
              <w:widowControl w:val="0"/>
              <w:tabs>
                <w:tab w:val="left" w:pos="2208"/>
              </w:tabs>
              <w:autoSpaceDE w:val="0"/>
              <w:autoSpaceDN w:val="0"/>
              <w:spacing w:after="0" w:line="240" w:lineRule="auto"/>
              <w:jc w:val="both"/>
              <w:rPr>
                <w:rFonts w:ascii="Times New Roman" w:hAnsi="Times New Roman" w:eastAsia="Verdana"/>
                <w:b/>
              </w:rPr>
            </w:pPr>
          </w:p>
          <w:p>
            <w:pPr>
              <w:keepNext/>
              <w:spacing w:after="0"/>
              <w:jc w:val="both"/>
              <w:outlineLvl w:val="1"/>
              <w:rPr>
                <w:rFonts w:ascii="Times New Roman" w:hAnsi="Times New Roman" w:eastAsia="Times New Roman"/>
                <w:b/>
                <w:bCs/>
                <w:iCs/>
              </w:rPr>
            </w:pPr>
            <w:r>
              <w:rPr>
                <w:rFonts w:ascii="Times New Roman" w:hAnsi="Times New Roman" w:eastAsia="Times New Roman"/>
                <w:b/>
                <w:bCs/>
                <w:i/>
                <w:iCs/>
              </w:rPr>
              <w:t>Изборност</w:t>
            </w:r>
            <w:r>
              <w:rPr>
                <w:rFonts w:ascii="Times New Roman" w:hAnsi="Times New Roman" w:eastAsia="Times New Roman"/>
                <w:b/>
                <w:bCs/>
                <w:iCs/>
              </w:rPr>
              <w:t xml:space="preserve"> </w:t>
            </w:r>
            <w:r>
              <w:rPr>
                <w:rFonts w:ascii="Times New Roman" w:hAnsi="Times New Roman" w:eastAsia="Verdana"/>
                <w:b/>
                <w:bCs/>
                <w:iCs/>
              </w:rPr>
              <w:t>ОСС</w:t>
            </w:r>
            <w:r>
              <w:rPr>
                <w:rFonts w:ascii="Times New Roman" w:hAnsi="Times New Roman" w:eastAsia="Times New Roman"/>
                <w:b/>
                <w:bCs/>
                <w:iCs/>
              </w:rPr>
              <w:t xml:space="preserve"> Текстилно инжењерство</w:t>
            </w:r>
          </w:p>
          <w:p>
            <w:pPr>
              <w:keepNext/>
              <w:spacing w:after="0"/>
              <w:jc w:val="both"/>
              <w:outlineLvl w:val="1"/>
              <w:rPr>
                <w:rFonts w:ascii="Times New Roman" w:hAnsi="Times New Roman" w:eastAsia="Times New Roman"/>
                <w:b/>
                <w:bCs/>
                <w:iCs/>
              </w:rPr>
            </w:pPr>
          </w:p>
          <w:p>
            <w:pPr>
              <w:keepNext/>
              <w:spacing w:after="120" w:line="240" w:lineRule="auto"/>
              <w:jc w:val="both"/>
              <w:outlineLvl w:val="1"/>
              <w:rPr>
                <w:rFonts w:ascii="Times New Roman" w:hAnsi="Times New Roman" w:eastAsia="Times New Roman"/>
                <w:bCs/>
                <w:iCs/>
              </w:rPr>
            </w:pPr>
            <w:r>
              <w:rPr>
                <w:rFonts w:ascii="Times New Roman" w:hAnsi="Times New Roman" w:eastAsia="Times New Roman"/>
                <w:b/>
                <w:bCs/>
                <w:iCs/>
              </w:rPr>
              <w:t>Дефинисана је Листа изборних предмета, којој припадају</w:t>
            </w:r>
            <w:r>
              <w:rPr>
                <w:rFonts w:ascii="Times New Roman" w:hAnsi="Times New Roman" w:eastAsia="Times New Roman"/>
                <w:bCs/>
                <w:iCs/>
              </w:rPr>
              <w:t>: Конструкција и моделовање дечје одеће, Контрола квалитета текстилних производа, Израда одеће од денима, Помоћни текстилни материјали за израду одеће, Мода и одевање, Технички текстил, Израда спортске одеће, Екологија у текстилу, Процес дизајна, Предузетништво.</w:t>
            </w:r>
          </w:p>
          <w:p>
            <w:pPr>
              <w:keepNext/>
              <w:spacing w:after="120" w:line="240" w:lineRule="auto"/>
              <w:jc w:val="both"/>
              <w:outlineLvl w:val="1"/>
              <w:rPr>
                <w:rFonts w:ascii="Times New Roman" w:hAnsi="Times New Roman" w:eastAsia="Times New Roman"/>
                <w:bCs/>
                <w:iCs/>
              </w:rPr>
            </w:pPr>
            <w:r>
              <w:rPr>
                <w:rFonts w:ascii="Times New Roman" w:hAnsi="Times New Roman" w:eastAsia="Times New Roman"/>
                <w:bCs/>
                <w:iCs/>
              </w:rPr>
              <w:t xml:space="preserve">На другој години студенти имају обавезу да изаберу најмање 1 од понуђена 2 предмета у четвртом семестру. </w:t>
            </w:r>
          </w:p>
          <w:p>
            <w:pPr>
              <w:keepNext/>
              <w:spacing w:after="120" w:line="240" w:lineRule="auto"/>
              <w:jc w:val="both"/>
              <w:outlineLvl w:val="1"/>
              <w:rPr>
                <w:rFonts w:ascii="Times New Roman" w:hAnsi="Times New Roman" w:eastAsia="Times New Roman"/>
                <w:bCs/>
                <w:iCs/>
              </w:rPr>
            </w:pPr>
            <w:r>
              <w:rPr>
                <w:rFonts w:ascii="Times New Roman" w:hAnsi="Times New Roman" w:eastAsia="Times New Roman"/>
                <w:bCs/>
                <w:iCs/>
              </w:rPr>
              <w:t>На трећој години студенти имају обавезу да изаберу најмање 2 од 4 изборна предмета у петом семестру и 2 од 4 изборна предмета у шестом семестру. Стручна пракса 2 и Завршни рад су обавезни у трећој години студија.</w:t>
            </w:r>
          </w:p>
          <w:p>
            <w:pPr>
              <w:widowControl w:val="0"/>
              <w:autoSpaceDE w:val="0"/>
              <w:autoSpaceDN w:val="0"/>
              <w:spacing w:before="182" w:after="0" w:line="240" w:lineRule="auto"/>
              <w:jc w:val="both"/>
              <w:rPr>
                <w:rFonts w:ascii="Times New Roman" w:hAnsi="Times New Roman" w:eastAsia="Verdana"/>
              </w:rPr>
            </w:pPr>
          </w:p>
          <w:p>
            <w:pPr>
              <w:widowControl w:val="0"/>
              <w:autoSpaceDE w:val="0"/>
              <w:autoSpaceDN w:val="0"/>
              <w:spacing w:after="120" w:line="240" w:lineRule="auto"/>
              <w:jc w:val="both"/>
              <w:outlineLvl w:val="0"/>
              <w:rPr>
                <w:rFonts w:ascii="Times New Roman" w:hAnsi="Times New Roman" w:eastAsia="Verdana"/>
                <w:b/>
                <w:bCs/>
              </w:rPr>
            </w:pPr>
            <w:r>
              <w:rPr>
                <w:rFonts w:ascii="Times New Roman" w:hAnsi="Times New Roman" w:eastAsia="Verdana"/>
                <w:b/>
                <w:bCs/>
              </w:rPr>
              <w:t>Методе наставе</w:t>
            </w:r>
          </w:p>
          <w:p>
            <w:pPr>
              <w:widowControl w:val="0"/>
              <w:autoSpaceDE w:val="0"/>
              <w:autoSpaceDN w:val="0"/>
              <w:spacing w:before="181" w:after="0" w:line="240" w:lineRule="auto"/>
              <w:jc w:val="both"/>
              <w:rPr>
                <w:rFonts w:ascii="Times New Roman" w:hAnsi="Times New Roman" w:eastAsia="Verdana"/>
              </w:rPr>
            </w:pPr>
            <w:r>
              <w:rPr>
                <w:rFonts w:ascii="Times New Roman" w:hAnsi="Times New Roman" w:eastAsia="Verdana"/>
              </w:rPr>
              <w:t>На овом студијском програму настава се изводи кроз предавања, аудиторне, лабораторијске вежбе, семинарске радове, и консултације и тако омогућава испуњавање предиспитних обавеза и припрему за полагање зaвршних испита из изабраних предмета и завршног рада из једног од изабраних предмета. У реализацији наставе у оквиру студијског програма ОСС Текстилно инжењерство, комбинују се различите методе: метода усменог излагања, метода разговора, метода демонстрације и метода практичних и лабораторијских радова. Студијски програм је прилагођен различитим условима студирања и живота студената. Студентима се максимално прилагођава распоред наставе и омогућава практичан рад. Студијски програм нуди класичан облик наставе у одговарајућем броју амфитеатара и учионица, практичан рад у опремљеним учионицама и лабораторијама. У условима пандемије (школске 2020/21. и делимично 2021/2022. године) настава се одвијала онлајн, на различитим платформа за учење на даљину (Zoom, Classroom, Webex).</w:t>
            </w:r>
          </w:p>
          <w:p>
            <w:pPr>
              <w:widowControl w:val="0"/>
              <w:autoSpaceDE w:val="0"/>
              <w:autoSpaceDN w:val="0"/>
              <w:spacing w:before="178" w:after="0" w:line="240" w:lineRule="auto"/>
              <w:jc w:val="both"/>
              <w:rPr>
                <w:rFonts w:ascii="Times New Roman" w:hAnsi="Times New Roman" w:eastAsia="Verdana"/>
              </w:rPr>
            </w:pPr>
            <w:r>
              <w:rPr>
                <w:rFonts w:ascii="Times New Roman" w:hAnsi="Times New Roman" w:eastAsia="Verdana"/>
              </w:rPr>
              <w:t>Студијски програм ОСС Текстилно инжењерство студентима пружа могућност да стекну  знања и вештине из области производње и прераде текстила, применљивих у привредном сектору.</w:t>
            </w:r>
          </w:p>
          <w:p>
            <w:pPr>
              <w:widowControl w:val="0"/>
              <w:tabs>
                <w:tab w:val="left" w:pos="2208"/>
              </w:tabs>
              <w:autoSpaceDE w:val="0"/>
              <w:autoSpaceDN w:val="0"/>
              <w:spacing w:before="120" w:after="0" w:line="240" w:lineRule="auto"/>
              <w:jc w:val="both"/>
              <w:outlineLvl w:val="0"/>
              <w:rPr>
                <w:rFonts w:ascii="Times New Roman" w:hAnsi="Times New Roman" w:eastAsia="Verdana"/>
              </w:rPr>
            </w:pPr>
            <w:r>
              <w:rPr>
                <w:rFonts w:ascii="Times New Roman" w:hAnsi="Times New Roman" w:eastAsia="Verdana"/>
              </w:rPr>
              <w:t>Овим студијским програмом предвиђено је оцењивање студената:</w:t>
            </w:r>
          </w:p>
          <w:p>
            <w:pPr>
              <w:widowControl w:val="0"/>
              <w:tabs>
                <w:tab w:val="left" w:pos="2208"/>
              </w:tabs>
              <w:autoSpaceDE w:val="0"/>
              <w:autoSpaceDN w:val="0"/>
              <w:spacing w:before="120" w:after="0" w:line="240" w:lineRule="auto"/>
              <w:jc w:val="both"/>
              <w:outlineLvl w:val="0"/>
              <w:rPr>
                <w:rFonts w:ascii="Times New Roman" w:hAnsi="Times New Roman" w:eastAsia="Verdana"/>
              </w:rPr>
            </w:pPr>
            <w:r>
              <w:rPr>
                <w:rFonts w:ascii="Times New Roman" w:hAnsi="Times New Roman" w:eastAsia="Verdana"/>
              </w:rPr>
              <w:t>1. у оквиру предиспитних обавеза (активност на настави, провера знања кроз тестирање, колоквијуми и израда и презентовање семинарских  или практичних радова)</w:t>
            </w:r>
          </w:p>
          <w:p>
            <w:pPr>
              <w:widowControl w:val="0"/>
              <w:tabs>
                <w:tab w:val="left" w:pos="2208"/>
              </w:tabs>
              <w:autoSpaceDE w:val="0"/>
              <w:autoSpaceDN w:val="0"/>
              <w:spacing w:before="120" w:after="0" w:line="240" w:lineRule="auto"/>
              <w:jc w:val="both"/>
              <w:outlineLvl w:val="0"/>
              <w:rPr>
                <w:rFonts w:ascii="Times New Roman" w:hAnsi="Times New Roman" w:eastAsia="Verdana"/>
              </w:rPr>
            </w:pPr>
            <w:r>
              <w:rPr>
                <w:rFonts w:ascii="Times New Roman" w:hAnsi="Times New Roman" w:eastAsia="Verdana"/>
              </w:rPr>
              <w:t>2. на завршном испиту (писменом, усменом).</w:t>
            </w:r>
          </w:p>
          <w:p>
            <w:pPr>
              <w:widowControl w:val="0"/>
              <w:tabs>
                <w:tab w:val="left" w:pos="2208"/>
              </w:tabs>
              <w:autoSpaceDE w:val="0"/>
              <w:autoSpaceDN w:val="0"/>
              <w:spacing w:before="120" w:after="0" w:line="240" w:lineRule="auto"/>
              <w:jc w:val="both"/>
              <w:outlineLvl w:val="0"/>
              <w:rPr>
                <w:rFonts w:ascii="Times New Roman" w:hAnsi="Times New Roman" w:eastAsia="Verdana"/>
              </w:rPr>
            </w:pPr>
            <w:r>
              <w:rPr>
                <w:rFonts w:ascii="Times New Roman" w:hAnsi="Times New Roman" w:eastAsia="Verdana"/>
              </w:rPr>
              <w:t>Сваки предмет студијског програма ОСС Текстилно инжењерство има јасно дефинисан  начин стицања поена који је јавно доступан на страници предмета на сајту ВТШДТМ (</w:t>
            </w:r>
            <w:r>
              <w:rPr>
                <w:rFonts w:ascii="Times New Roman" w:hAnsi="Times New Roman" w:eastAsia="Verdana"/>
              </w:rPr>
              <w:fldChar w:fldCharType="begin"/>
            </w:r>
            <w:r>
              <w:rPr>
                <w:rFonts w:ascii="Times New Roman" w:hAnsi="Times New Roman" w:eastAsia="Verdana"/>
              </w:rPr>
              <w:instrText xml:space="preserve"> HYPERLINK "http://vtts.edu.rs/tekstilno-inzenjerstvo-oss-tin/" </w:instrText>
            </w:r>
            <w:r>
              <w:rPr>
                <w:rFonts w:ascii="Times New Roman" w:hAnsi="Times New Roman" w:eastAsia="Verdana"/>
              </w:rPr>
              <w:fldChar w:fldCharType="separate"/>
            </w:r>
            <w:r>
              <w:rPr>
                <w:rStyle w:val="14"/>
                <w:rFonts w:eastAsia="Verdana"/>
              </w:rPr>
              <w:t>http://vtts.edu.rs/tekstilno-inzenjerstvo-oss-tin/</w:t>
            </w:r>
            <w:r>
              <w:rPr>
                <w:rFonts w:ascii="Times New Roman" w:hAnsi="Times New Roman" w:eastAsia="Verdana"/>
              </w:rPr>
              <w:fldChar w:fldCharType="end"/>
            </w:r>
            <w:r>
              <w:rPr>
                <w:rFonts w:ascii="Times New Roman" w:hAnsi="Times New Roman" w:eastAsia="Verdana"/>
              </w:rPr>
              <w:t xml:space="preserve">  ).</w:t>
            </w:r>
          </w:p>
          <w:p>
            <w:pPr>
              <w:widowControl w:val="0"/>
              <w:tabs>
                <w:tab w:val="left" w:pos="2208"/>
              </w:tabs>
              <w:autoSpaceDE w:val="0"/>
              <w:autoSpaceDN w:val="0"/>
              <w:spacing w:before="120" w:after="0" w:line="240" w:lineRule="auto"/>
              <w:jc w:val="both"/>
              <w:outlineLvl w:val="0"/>
              <w:rPr>
                <w:rFonts w:ascii="Times New Roman" w:hAnsi="Times New Roman" w:eastAsia="Verdana"/>
              </w:rPr>
            </w:pPr>
            <w:r>
              <w:rPr>
                <w:rFonts w:ascii="Times New Roman" w:hAnsi="Times New Roman" w:eastAsia="Verdana"/>
              </w:rPr>
              <w:t>Студент може да оствари из једног предмета максимално 100 поена. Минимални број поена који се може остварити кроз предиспитне обавезе је 30 а максимално 70.</w:t>
            </w:r>
          </w:p>
          <w:p>
            <w:pPr>
              <w:widowControl w:val="0"/>
              <w:tabs>
                <w:tab w:val="left" w:pos="2208"/>
              </w:tabs>
              <w:autoSpaceDE w:val="0"/>
              <w:autoSpaceDN w:val="0"/>
              <w:spacing w:before="120" w:after="0" w:line="240" w:lineRule="auto"/>
              <w:jc w:val="both"/>
              <w:outlineLvl w:val="0"/>
              <w:rPr>
                <w:rFonts w:ascii="Times New Roman" w:hAnsi="Times New Roman" w:eastAsia="Verdana"/>
              </w:rPr>
            </w:pPr>
            <w:r>
              <w:rPr>
                <w:rFonts w:ascii="Times New Roman" w:hAnsi="Times New Roman" w:eastAsia="Verdana"/>
              </w:rPr>
              <w:t>Оцена из сваког предмета формира се на основу броја поена које је студент остварио и може бити од 5 (није положио) до 10 (одличан).</w:t>
            </w:r>
          </w:p>
          <w:p>
            <w:pPr>
              <w:widowControl w:val="0"/>
              <w:tabs>
                <w:tab w:val="left" w:pos="2208"/>
              </w:tabs>
              <w:autoSpaceDE w:val="0"/>
              <w:autoSpaceDN w:val="0"/>
              <w:spacing w:before="120" w:after="0" w:line="240" w:lineRule="auto"/>
              <w:jc w:val="both"/>
              <w:outlineLvl w:val="0"/>
              <w:rPr>
                <w:rFonts w:ascii="Times New Roman" w:hAnsi="Times New Roman" w:eastAsia="Verdana"/>
              </w:rPr>
            </w:pPr>
            <w:r>
              <w:rPr>
                <w:rFonts w:ascii="Times New Roman" w:hAnsi="Times New Roman" w:eastAsia="Verdana"/>
              </w:rPr>
              <w:t>Резултати провере знања доступни су у оквиру студентских сервиса на сајту ВТШДТМ (</w:t>
            </w:r>
            <w:r>
              <w:rPr>
                <w:rFonts w:ascii="Times New Roman" w:hAnsi="Times New Roman" w:eastAsia="Verdana"/>
              </w:rPr>
              <w:fldChar w:fldCharType="begin"/>
            </w:r>
            <w:r>
              <w:rPr>
                <w:rFonts w:ascii="Times New Roman" w:hAnsi="Times New Roman" w:eastAsia="Verdana"/>
              </w:rPr>
              <w:instrText xml:space="preserve"> HYPERLINK "http://servisi.vtts.edu.rs/ss/" </w:instrText>
            </w:r>
            <w:r>
              <w:rPr>
                <w:rFonts w:ascii="Times New Roman" w:hAnsi="Times New Roman" w:eastAsia="Verdana"/>
              </w:rPr>
              <w:fldChar w:fldCharType="separate"/>
            </w:r>
            <w:r>
              <w:rPr>
                <w:rStyle w:val="11"/>
                <w:rFonts w:eastAsia="Verdana"/>
              </w:rPr>
              <w:t>http://servisi.vtts.edu.rs/ss/</w:t>
            </w:r>
            <w:r>
              <w:rPr>
                <w:rFonts w:ascii="Times New Roman" w:hAnsi="Times New Roman" w:eastAsia="Verdana"/>
              </w:rPr>
              <w:fldChar w:fldCharType="end"/>
            </w:r>
            <w:r>
              <w:rPr>
                <w:rFonts w:ascii="Times New Roman" w:hAnsi="Times New Roman" w:eastAsia="Verdana"/>
              </w:rPr>
              <w:t xml:space="preserve">  ).</w:t>
            </w:r>
          </w:p>
          <w:p>
            <w:pPr>
              <w:widowControl w:val="0"/>
              <w:tabs>
                <w:tab w:val="left" w:pos="2208"/>
              </w:tabs>
              <w:autoSpaceDE w:val="0"/>
              <w:autoSpaceDN w:val="0"/>
              <w:spacing w:before="120" w:after="0" w:line="240" w:lineRule="auto"/>
              <w:jc w:val="both"/>
              <w:outlineLvl w:val="0"/>
              <w:rPr>
                <w:rFonts w:ascii="Times New Roman" w:hAnsi="Times New Roman" w:eastAsia="Verdana"/>
              </w:rPr>
            </w:pPr>
          </w:p>
          <w:p>
            <w:pPr>
              <w:widowControl w:val="0"/>
              <w:tabs>
                <w:tab w:val="left" w:pos="2208"/>
              </w:tabs>
              <w:autoSpaceDE w:val="0"/>
              <w:autoSpaceDN w:val="0"/>
              <w:spacing w:before="120" w:after="0" w:line="240" w:lineRule="auto"/>
              <w:jc w:val="both"/>
              <w:outlineLvl w:val="0"/>
              <w:rPr>
                <w:rFonts w:ascii="Times New Roman" w:hAnsi="Times New Roman" w:eastAsia="Verdana"/>
                <w:b/>
                <w:bCs/>
                <w:spacing w:val="-2"/>
              </w:rPr>
            </w:pPr>
            <w:r>
              <w:rPr>
                <w:rFonts w:ascii="Times New Roman" w:hAnsi="Times New Roman" w:eastAsia="Verdana"/>
                <w:b/>
                <w:bCs/>
              </w:rPr>
              <w:t>Усаглашеност</w:t>
            </w:r>
            <w:r>
              <w:rPr>
                <w:rFonts w:ascii="Times New Roman" w:hAnsi="Times New Roman" w:eastAsia="Verdana"/>
                <w:b/>
                <w:bCs/>
                <w:spacing w:val="-7"/>
              </w:rPr>
              <w:t xml:space="preserve"> </w:t>
            </w:r>
            <w:r>
              <w:rPr>
                <w:rFonts w:ascii="Times New Roman" w:hAnsi="Times New Roman" w:eastAsia="Verdana"/>
                <w:b/>
                <w:bCs/>
              </w:rPr>
              <w:t>ЕСПБ</w:t>
            </w:r>
            <w:r>
              <w:rPr>
                <w:rFonts w:ascii="Times New Roman" w:hAnsi="Times New Roman" w:eastAsia="Verdana"/>
                <w:b/>
                <w:bCs/>
                <w:spacing w:val="-5"/>
              </w:rPr>
              <w:t xml:space="preserve"> </w:t>
            </w:r>
            <w:r>
              <w:rPr>
                <w:rFonts w:ascii="Times New Roman" w:hAnsi="Times New Roman" w:eastAsia="Verdana"/>
                <w:b/>
                <w:bCs/>
                <w:spacing w:val="-2"/>
              </w:rPr>
              <w:t>оптерећења</w:t>
            </w:r>
          </w:p>
          <w:p>
            <w:pPr>
              <w:widowControl w:val="0"/>
              <w:tabs>
                <w:tab w:val="left" w:pos="2208"/>
              </w:tabs>
              <w:autoSpaceDE w:val="0"/>
              <w:autoSpaceDN w:val="0"/>
              <w:spacing w:before="120" w:after="0" w:line="240" w:lineRule="auto"/>
              <w:jc w:val="both"/>
              <w:outlineLvl w:val="0"/>
              <w:rPr>
                <w:rFonts w:ascii="Times New Roman" w:hAnsi="Times New Roman" w:eastAsia="Verdana"/>
                <w:bCs/>
              </w:rPr>
            </w:pPr>
            <w:r>
              <w:rPr>
                <w:rFonts w:ascii="Times New Roman" w:hAnsi="Times New Roman" w:eastAsia="Verdana"/>
                <w:bCs/>
              </w:rPr>
              <w:t>Сваки појединачни предмет у програму има одређени број ЕСПБ бодова који студент остварује када са успехом положи испит. Коначна оцена на сваком од наставних предмета на студијском програму се формира континуалним праћењем рада и постигнутих резултата студента током похађања наставе и полагања испита.</w:t>
            </w:r>
          </w:p>
          <w:p>
            <w:pPr>
              <w:widowControl w:val="0"/>
              <w:tabs>
                <w:tab w:val="left" w:pos="2208"/>
              </w:tabs>
              <w:autoSpaceDE w:val="0"/>
              <w:autoSpaceDN w:val="0"/>
              <w:spacing w:before="120" w:after="0" w:line="240" w:lineRule="auto"/>
              <w:jc w:val="both"/>
              <w:outlineLvl w:val="0"/>
              <w:rPr>
                <w:rFonts w:ascii="Times New Roman" w:hAnsi="Times New Roman" w:eastAsia="Verdana"/>
                <w:bCs/>
              </w:rPr>
            </w:pPr>
            <w:r>
              <w:rPr>
                <w:rFonts w:ascii="Times New Roman" w:hAnsi="Times New Roman" w:eastAsia="Verdana"/>
                <w:bCs/>
              </w:rPr>
              <w:t xml:space="preserve">Сви предмети су једносеместрални. Број ЕСПБ бодова утврђује се на основу радног оптерећења студента (1 ЕСПБ=30 часова оптерећења студента) у савлађивању одређеног предмета и применом јединствене методологије високошколске установе. Бодовна вредност предмета је одређена на основу радног оптерећења студента и  за 25 од 31 предмета износи 6 ЕСПБ. Стручна пракса 1 и 2 су саставни део курикулума.  Стручна пракса 1 предвиђена је у обиму од 4 часа недељно, односно укупно 60 часова, у оквиру четвртог семестра, а Стручна пракса 2 предвиђена је у обиму од 7 часова недељно, односно укупно 105 часова. Завршни рад носи бодовну вредност 6 ЕСПБ. </w:t>
            </w:r>
          </w:p>
          <w:p>
            <w:pPr>
              <w:widowControl w:val="0"/>
              <w:tabs>
                <w:tab w:val="left" w:pos="2208"/>
              </w:tabs>
              <w:autoSpaceDE w:val="0"/>
              <w:autoSpaceDN w:val="0"/>
              <w:spacing w:before="120" w:after="0" w:line="240" w:lineRule="auto"/>
              <w:jc w:val="both"/>
              <w:outlineLvl w:val="0"/>
              <w:rPr>
                <w:rFonts w:ascii="Times New Roman" w:hAnsi="Times New Roman" w:eastAsia="Verdana"/>
                <w:bCs/>
              </w:rPr>
            </w:pPr>
            <w:r>
              <w:rPr>
                <w:rFonts w:ascii="Times New Roman" w:hAnsi="Times New Roman" w:eastAsia="Verdana"/>
                <w:bCs/>
              </w:rPr>
              <w:t xml:space="preserve">Сваки предмет из студијског програма има јасан и објављен начин стицања поена да би се сматрао положеним. Укупан број бодова на предмету обухвата све активности (предиспитне и завршне) предвиђене спецификацијом предмета, а које одражавају квалитет стечених знања и вештина. </w:t>
            </w:r>
          </w:p>
          <w:p>
            <w:pPr>
              <w:widowControl w:val="0"/>
              <w:tabs>
                <w:tab w:val="left" w:pos="2208"/>
              </w:tabs>
              <w:autoSpaceDE w:val="0"/>
              <w:autoSpaceDN w:val="0"/>
              <w:spacing w:before="120" w:after="0" w:line="240" w:lineRule="auto"/>
              <w:jc w:val="both"/>
              <w:outlineLvl w:val="0"/>
              <w:rPr>
                <w:rFonts w:ascii="Times New Roman" w:hAnsi="Times New Roman" w:eastAsia="Verdana"/>
                <w:b/>
                <w:bCs/>
              </w:rPr>
            </w:pPr>
          </w:p>
          <w:p>
            <w:pPr>
              <w:widowControl w:val="0"/>
              <w:autoSpaceDE w:val="0"/>
              <w:autoSpaceDN w:val="0"/>
              <w:spacing w:before="179" w:after="0" w:line="240" w:lineRule="auto"/>
              <w:jc w:val="both"/>
              <w:outlineLvl w:val="0"/>
              <w:rPr>
                <w:rFonts w:ascii="Times New Roman" w:hAnsi="Times New Roman" w:eastAsia="Verdana"/>
                <w:b/>
                <w:bCs/>
              </w:rPr>
            </w:pPr>
            <w:r>
              <w:rPr>
                <w:rFonts w:ascii="Times New Roman" w:hAnsi="Times New Roman" w:eastAsia="Verdana"/>
                <w:b/>
                <w:bCs/>
              </w:rPr>
              <w:t>Наставни план студијског програма од школске 2019/20. до 2021/22. године</w:t>
            </w:r>
          </w:p>
          <w:p>
            <w:pPr>
              <w:widowControl w:val="0"/>
              <w:numPr>
                <w:ilvl w:val="0"/>
                <w:numId w:val="5"/>
              </w:numPr>
              <w:suppressAutoHyphens w:val="0"/>
              <w:autoSpaceDE w:val="0"/>
              <w:autoSpaceDN w:val="0"/>
              <w:spacing w:before="182" w:after="0" w:line="237" w:lineRule="auto"/>
              <w:ind w:left="0" w:firstLine="0"/>
              <w:jc w:val="both"/>
              <w:rPr>
                <w:rFonts w:ascii="Times New Roman" w:hAnsi="Times New Roman" w:eastAsia="Verdana"/>
              </w:rPr>
            </w:pPr>
            <w:r>
              <w:rPr>
                <w:rFonts w:ascii="Times New Roman" w:hAnsi="Times New Roman" w:eastAsia="Verdana"/>
              </w:rPr>
              <w:t>Настава се реализује по акредитованом наставном плану и програму;</w:t>
            </w:r>
          </w:p>
          <w:p>
            <w:pPr>
              <w:widowControl w:val="0"/>
              <w:numPr>
                <w:ilvl w:val="0"/>
                <w:numId w:val="5"/>
              </w:numPr>
              <w:suppressAutoHyphens w:val="0"/>
              <w:autoSpaceDE w:val="0"/>
              <w:autoSpaceDN w:val="0"/>
              <w:spacing w:before="182" w:after="0" w:line="237" w:lineRule="auto"/>
              <w:ind w:left="0" w:firstLine="157"/>
              <w:jc w:val="both"/>
              <w:rPr>
                <w:rFonts w:ascii="Times New Roman" w:hAnsi="Times New Roman" w:eastAsia="Verdana"/>
              </w:rPr>
            </w:pPr>
            <w:r>
              <w:rPr>
                <w:rFonts w:ascii="Times New Roman" w:hAnsi="Times New Roman" w:eastAsia="Verdana"/>
              </w:rPr>
              <w:t>У структури студијског програма Текстилно инжењерство, који припада научној области Технолошко инжењерство, предмети су класификовани  према својој природи, односно припадности, на  следеће групе предмета: академско-општеобразовни (АО), стручни (СT), уметничко стручни (УС) и стручно-апликативни (СА).</w:t>
            </w:r>
          </w:p>
          <w:p>
            <w:pPr>
              <w:widowControl w:val="0"/>
              <w:numPr>
                <w:ilvl w:val="0"/>
                <w:numId w:val="5"/>
              </w:numPr>
              <w:suppressAutoHyphens w:val="0"/>
              <w:autoSpaceDE w:val="0"/>
              <w:autoSpaceDN w:val="0"/>
              <w:spacing w:before="182" w:after="0" w:line="237" w:lineRule="auto"/>
              <w:ind w:left="0" w:firstLine="0"/>
              <w:jc w:val="both"/>
              <w:rPr>
                <w:rFonts w:ascii="Times New Roman" w:hAnsi="Times New Roman" w:eastAsia="Verdana"/>
              </w:rPr>
            </w:pPr>
            <w:r>
              <w:rPr>
                <w:rFonts w:ascii="Times New Roman" w:hAnsi="Times New Roman" w:eastAsia="Verdana"/>
              </w:rPr>
              <w:t>Наставно особље које учествује у реализацији овог наставног плана испуњава услове из Закона о високом образовању.</w:t>
            </w:r>
          </w:p>
          <w:p>
            <w:pPr>
              <w:widowControl w:val="0"/>
              <w:suppressAutoHyphens w:val="0"/>
              <w:autoSpaceDE w:val="0"/>
              <w:autoSpaceDN w:val="0"/>
              <w:spacing w:before="182" w:after="0" w:line="237" w:lineRule="auto"/>
              <w:jc w:val="both"/>
              <w:rPr>
                <w:rFonts w:ascii="Times New Roman" w:hAnsi="Times New Roman" w:eastAsia="Verdana"/>
              </w:rPr>
            </w:pPr>
          </w:p>
          <w:p>
            <w:pPr>
              <w:widowControl w:val="0"/>
              <w:tabs>
                <w:tab w:val="left" w:pos="2208"/>
              </w:tabs>
              <w:autoSpaceDE w:val="0"/>
              <w:autoSpaceDN w:val="0"/>
              <w:spacing w:before="182" w:after="0" w:line="240" w:lineRule="auto"/>
              <w:jc w:val="both"/>
              <w:outlineLvl w:val="0"/>
              <w:rPr>
                <w:rFonts w:ascii="Times New Roman" w:hAnsi="Times New Roman" w:eastAsia="Verdana"/>
                <w:b/>
                <w:bCs/>
              </w:rPr>
            </w:pPr>
            <w:r>
              <w:rPr>
                <w:rFonts w:ascii="Times New Roman" w:hAnsi="Times New Roman" w:eastAsia="Verdana"/>
                <w:b/>
                <w:bCs/>
                <w:i/>
              </w:rPr>
              <w:t>Исходи</w:t>
            </w:r>
            <w:r>
              <w:rPr>
                <w:rFonts w:ascii="Times New Roman" w:hAnsi="Times New Roman" w:eastAsia="Verdana"/>
                <w:b/>
                <w:bCs/>
                <w:i/>
                <w:spacing w:val="-7"/>
              </w:rPr>
              <w:t xml:space="preserve"> </w:t>
            </w:r>
            <w:r>
              <w:rPr>
                <w:rFonts w:ascii="Times New Roman" w:hAnsi="Times New Roman" w:eastAsia="Verdana"/>
                <w:b/>
                <w:bCs/>
                <w:i/>
              </w:rPr>
              <w:t>студијског</w:t>
            </w:r>
            <w:r>
              <w:rPr>
                <w:rFonts w:ascii="Times New Roman" w:hAnsi="Times New Roman" w:eastAsia="Verdana"/>
                <w:b/>
                <w:bCs/>
                <w:i/>
                <w:spacing w:val="-5"/>
              </w:rPr>
              <w:t xml:space="preserve"> </w:t>
            </w:r>
            <w:r>
              <w:rPr>
                <w:rFonts w:ascii="Times New Roman" w:hAnsi="Times New Roman" w:eastAsia="Verdana"/>
                <w:b/>
                <w:bCs/>
                <w:i/>
              </w:rPr>
              <w:t>програма</w:t>
            </w:r>
            <w:r>
              <w:rPr>
                <w:rFonts w:ascii="Times New Roman" w:hAnsi="Times New Roman" w:eastAsia="Verdana"/>
                <w:b/>
                <w:bCs/>
                <w:spacing w:val="-7"/>
              </w:rPr>
              <w:t xml:space="preserve"> </w:t>
            </w:r>
            <w:r>
              <w:rPr>
                <w:rFonts w:ascii="Times New Roman" w:hAnsi="Times New Roman" w:eastAsia="Verdana"/>
                <w:b/>
                <w:bCs/>
              </w:rPr>
              <w:t>ОСС Текстилно инжењерство</w:t>
            </w:r>
          </w:p>
          <w:p>
            <w:pPr>
              <w:widowControl w:val="0"/>
              <w:tabs>
                <w:tab w:val="left" w:pos="2208"/>
              </w:tabs>
              <w:autoSpaceDE w:val="0"/>
              <w:autoSpaceDN w:val="0"/>
              <w:spacing w:before="182" w:after="0" w:line="240" w:lineRule="auto"/>
              <w:jc w:val="both"/>
              <w:outlineLvl w:val="0"/>
              <w:rPr>
                <w:rFonts w:ascii="Times New Roman" w:hAnsi="Times New Roman" w:eastAsia="Verdana"/>
                <w:bCs/>
              </w:rPr>
            </w:pPr>
            <w:r>
              <w:rPr>
                <w:rFonts w:ascii="Times New Roman" w:hAnsi="Times New Roman" w:eastAsia="Verdana"/>
                <w:bCs/>
              </w:rPr>
              <w:t>Након завршетка студија, студенти ОСС Текстилно инжењерство имају знања и вештине у следећем:</w:t>
            </w:r>
          </w:p>
          <w:p>
            <w:pPr>
              <w:widowControl w:val="0"/>
              <w:numPr>
                <w:ilvl w:val="0"/>
                <w:numId w:val="6"/>
              </w:numPr>
              <w:autoSpaceDE w:val="0"/>
              <w:autoSpaceDN w:val="0"/>
              <w:spacing w:before="120" w:after="0" w:line="240" w:lineRule="auto"/>
              <w:ind w:hanging="703"/>
              <w:jc w:val="both"/>
              <w:outlineLvl w:val="0"/>
              <w:rPr>
                <w:rFonts w:ascii="Times New Roman" w:hAnsi="Times New Roman" w:eastAsia="Verdana"/>
                <w:bCs/>
              </w:rPr>
            </w:pPr>
            <w:r>
              <w:rPr>
                <w:rFonts w:ascii="Times New Roman" w:hAnsi="Times New Roman" w:eastAsia="Verdana"/>
                <w:bCs/>
              </w:rPr>
              <w:t>познавање и разумевање струке,</w:t>
            </w:r>
          </w:p>
          <w:p>
            <w:pPr>
              <w:widowControl w:val="0"/>
              <w:numPr>
                <w:ilvl w:val="0"/>
                <w:numId w:val="6"/>
              </w:numPr>
              <w:autoSpaceDE w:val="0"/>
              <w:autoSpaceDN w:val="0"/>
              <w:spacing w:before="120" w:after="0" w:line="240" w:lineRule="auto"/>
              <w:ind w:hanging="703"/>
              <w:jc w:val="both"/>
              <w:outlineLvl w:val="0"/>
              <w:rPr>
                <w:rFonts w:ascii="Times New Roman" w:hAnsi="Times New Roman" w:eastAsia="Verdana"/>
                <w:bCs/>
              </w:rPr>
            </w:pPr>
            <w:r>
              <w:rPr>
                <w:rFonts w:ascii="Times New Roman" w:hAnsi="Times New Roman" w:eastAsia="Verdana"/>
                <w:bCs/>
              </w:rPr>
              <w:t>примена стечених знања у пракси,</w:t>
            </w:r>
          </w:p>
          <w:p>
            <w:pPr>
              <w:widowControl w:val="0"/>
              <w:numPr>
                <w:ilvl w:val="0"/>
                <w:numId w:val="6"/>
              </w:numPr>
              <w:autoSpaceDE w:val="0"/>
              <w:autoSpaceDN w:val="0"/>
              <w:spacing w:before="120" w:after="0" w:line="240" w:lineRule="auto"/>
              <w:ind w:hanging="703"/>
              <w:jc w:val="both"/>
              <w:outlineLvl w:val="0"/>
              <w:rPr>
                <w:rFonts w:ascii="Times New Roman" w:hAnsi="Times New Roman" w:eastAsia="Verdana"/>
                <w:bCs/>
              </w:rPr>
            </w:pPr>
            <w:r>
              <w:rPr>
                <w:rFonts w:ascii="Times New Roman" w:hAnsi="Times New Roman" w:eastAsia="Verdana"/>
                <w:bCs/>
              </w:rPr>
              <w:t>ефикасно решавање конкретних проблема у пракси,</w:t>
            </w:r>
          </w:p>
          <w:p>
            <w:pPr>
              <w:widowControl w:val="0"/>
              <w:numPr>
                <w:ilvl w:val="0"/>
                <w:numId w:val="6"/>
              </w:numPr>
              <w:autoSpaceDE w:val="0"/>
              <w:autoSpaceDN w:val="0"/>
              <w:spacing w:before="120" w:after="0" w:line="240" w:lineRule="auto"/>
              <w:ind w:hanging="703"/>
              <w:jc w:val="both"/>
              <w:outlineLvl w:val="0"/>
              <w:rPr>
                <w:rFonts w:ascii="Times New Roman" w:hAnsi="Times New Roman" w:eastAsia="Verdana"/>
                <w:bCs/>
              </w:rPr>
            </w:pPr>
            <w:r>
              <w:rPr>
                <w:rFonts w:ascii="Times New Roman" w:hAnsi="Times New Roman" w:eastAsia="Verdana"/>
                <w:bCs/>
              </w:rPr>
              <w:t>развијање интелектуалних способности,</w:t>
            </w:r>
          </w:p>
          <w:p>
            <w:pPr>
              <w:widowControl w:val="0"/>
              <w:numPr>
                <w:ilvl w:val="0"/>
                <w:numId w:val="6"/>
              </w:numPr>
              <w:autoSpaceDE w:val="0"/>
              <w:autoSpaceDN w:val="0"/>
              <w:spacing w:before="120" w:after="0" w:line="240" w:lineRule="auto"/>
              <w:ind w:hanging="703"/>
              <w:jc w:val="both"/>
              <w:outlineLvl w:val="0"/>
              <w:rPr>
                <w:rFonts w:ascii="Times New Roman" w:hAnsi="Times New Roman" w:eastAsia="Verdana"/>
                <w:bCs/>
              </w:rPr>
            </w:pPr>
            <w:r>
              <w:rPr>
                <w:rFonts w:ascii="Times New Roman" w:hAnsi="Times New Roman" w:eastAsia="Verdana"/>
                <w:bCs/>
              </w:rPr>
              <w:t>повезивање знања из своје стручне области са знањима из различитих области.</w:t>
            </w:r>
          </w:p>
          <w:p>
            <w:pPr>
              <w:widowControl w:val="0"/>
              <w:tabs>
                <w:tab w:val="left" w:pos="2208"/>
              </w:tabs>
              <w:autoSpaceDE w:val="0"/>
              <w:autoSpaceDN w:val="0"/>
              <w:spacing w:before="182" w:after="0" w:line="240" w:lineRule="auto"/>
              <w:jc w:val="both"/>
              <w:outlineLvl w:val="0"/>
              <w:rPr>
                <w:rFonts w:ascii="Times New Roman" w:hAnsi="Times New Roman" w:eastAsia="Verdana"/>
                <w:bCs/>
              </w:rPr>
            </w:pPr>
          </w:p>
          <w:p>
            <w:pPr>
              <w:widowControl w:val="0"/>
              <w:tabs>
                <w:tab w:val="left" w:pos="2208"/>
              </w:tabs>
              <w:autoSpaceDE w:val="0"/>
              <w:autoSpaceDN w:val="0"/>
              <w:spacing w:before="182" w:after="0" w:line="240" w:lineRule="auto"/>
              <w:jc w:val="both"/>
              <w:outlineLvl w:val="0"/>
              <w:rPr>
                <w:rFonts w:ascii="Times New Roman" w:hAnsi="Times New Roman" w:eastAsia="Verdana"/>
                <w:bCs/>
              </w:rPr>
            </w:pPr>
            <w:r>
              <w:rPr>
                <w:rFonts w:ascii="Times New Roman" w:hAnsi="Times New Roman" w:eastAsia="Verdana"/>
                <w:bCs/>
              </w:rPr>
              <w:t>По завршетку студијског програма ОСС Текстилно инжењерство стиче опште и специфичне способности.</w:t>
            </w:r>
          </w:p>
          <w:p>
            <w:pPr>
              <w:widowControl w:val="0"/>
              <w:tabs>
                <w:tab w:val="left" w:pos="2208"/>
              </w:tabs>
              <w:autoSpaceDE w:val="0"/>
              <w:autoSpaceDN w:val="0"/>
              <w:spacing w:before="182" w:after="0" w:line="240" w:lineRule="auto"/>
              <w:jc w:val="both"/>
              <w:outlineLvl w:val="0"/>
              <w:rPr>
                <w:rFonts w:ascii="Times New Roman" w:hAnsi="Times New Roman" w:eastAsia="Verdana"/>
                <w:bCs/>
              </w:rPr>
            </w:pPr>
            <w:r>
              <w:rPr>
                <w:rFonts w:ascii="Times New Roman" w:hAnsi="Times New Roman" w:eastAsia="Verdana"/>
                <w:bCs/>
              </w:rPr>
              <w:t>Савладавањем студијског програма Текстилно инжењерство студент стиче опште способности:</w:t>
            </w:r>
          </w:p>
          <w:p>
            <w:pPr>
              <w:widowControl w:val="0"/>
              <w:tabs>
                <w:tab w:val="left" w:pos="2208"/>
              </w:tabs>
              <w:autoSpaceDE w:val="0"/>
              <w:autoSpaceDN w:val="0"/>
              <w:spacing w:after="120" w:line="240" w:lineRule="auto"/>
              <w:jc w:val="both"/>
              <w:outlineLvl w:val="0"/>
              <w:rPr>
                <w:rFonts w:ascii="Times New Roman" w:hAnsi="Times New Roman" w:eastAsia="Verdana"/>
                <w:bCs/>
              </w:rPr>
            </w:pPr>
            <w:r>
              <w:rPr>
                <w:rFonts w:ascii="Times New Roman" w:hAnsi="Times New Roman" w:eastAsia="Verdana"/>
                <w:bCs/>
              </w:rPr>
              <w:t>- да прати и примењује новине у струци;</w:t>
            </w:r>
          </w:p>
          <w:p>
            <w:pPr>
              <w:widowControl w:val="0"/>
              <w:tabs>
                <w:tab w:val="left" w:pos="2208"/>
              </w:tabs>
              <w:autoSpaceDE w:val="0"/>
              <w:autoSpaceDN w:val="0"/>
              <w:spacing w:after="120" w:line="240" w:lineRule="auto"/>
              <w:jc w:val="both"/>
              <w:outlineLvl w:val="0"/>
              <w:rPr>
                <w:rFonts w:ascii="Times New Roman" w:hAnsi="Times New Roman" w:eastAsia="Verdana"/>
                <w:bCs/>
              </w:rPr>
            </w:pPr>
            <w:r>
              <w:rPr>
                <w:rFonts w:ascii="Times New Roman" w:hAnsi="Times New Roman" w:eastAsia="Verdana"/>
                <w:bCs/>
              </w:rPr>
              <w:t>- да развија вештине и спретности у употреби знања;</w:t>
            </w:r>
          </w:p>
          <w:p>
            <w:pPr>
              <w:widowControl w:val="0"/>
              <w:tabs>
                <w:tab w:val="left" w:pos="2208"/>
              </w:tabs>
              <w:autoSpaceDE w:val="0"/>
              <w:autoSpaceDN w:val="0"/>
              <w:spacing w:after="120" w:line="240" w:lineRule="auto"/>
              <w:jc w:val="both"/>
              <w:outlineLvl w:val="0"/>
              <w:rPr>
                <w:rFonts w:ascii="Times New Roman" w:hAnsi="Times New Roman" w:eastAsia="Verdana"/>
                <w:bCs/>
              </w:rPr>
            </w:pPr>
            <w:r>
              <w:rPr>
                <w:rFonts w:ascii="Times New Roman" w:hAnsi="Times New Roman" w:eastAsia="Verdana"/>
                <w:bCs/>
              </w:rPr>
              <w:t>- да употребљава информациону и комуникациону технологију у овладавању знањима из одговарајућег подручја (примени знања о коришћењу рачунарске технологије и савремене технолошке опреме, са општим и специфичним апликативним софтвером);</w:t>
            </w:r>
          </w:p>
          <w:p>
            <w:pPr>
              <w:widowControl w:val="0"/>
              <w:tabs>
                <w:tab w:val="left" w:pos="2208"/>
              </w:tabs>
              <w:autoSpaceDE w:val="0"/>
              <w:autoSpaceDN w:val="0"/>
              <w:spacing w:after="120" w:line="240" w:lineRule="auto"/>
              <w:jc w:val="both"/>
              <w:outlineLvl w:val="0"/>
              <w:rPr>
                <w:rFonts w:ascii="Times New Roman" w:hAnsi="Times New Roman" w:eastAsia="Verdana"/>
                <w:bCs/>
              </w:rPr>
            </w:pPr>
            <w:r>
              <w:rPr>
                <w:rFonts w:ascii="Times New Roman" w:hAnsi="Times New Roman" w:eastAsia="Verdana"/>
                <w:bCs/>
              </w:rPr>
              <w:t>- да примењује знања у пракси</w:t>
            </w:r>
          </w:p>
          <w:p>
            <w:pPr>
              <w:widowControl w:val="0"/>
              <w:tabs>
                <w:tab w:val="left" w:pos="2208"/>
              </w:tabs>
              <w:autoSpaceDE w:val="0"/>
              <w:autoSpaceDN w:val="0"/>
              <w:spacing w:after="120" w:line="240" w:lineRule="auto"/>
              <w:jc w:val="both"/>
              <w:outlineLvl w:val="0"/>
              <w:rPr>
                <w:rFonts w:ascii="Times New Roman" w:hAnsi="Times New Roman" w:eastAsia="Verdana"/>
                <w:bCs/>
              </w:rPr>
            </w:pPr>
            <w:r>
              <w:rPr>
                <w:rFonts w:ascii="Times New Roman" w:hAnsi="Times New Roman" w:eastAsia="Verdana"/>
                <w:bCs/>
              </w:rPr>
              <w:t>- да учествује у тимском раду и буде пуноправни члан стручног и пословног тима;</w:t>
            </w:r>
          </w:p>
          <w:p>
            <w:pPr>
              <w:widowControl w:val="0"/>
              <w:tabs>
                <w:tab w:val="left" w:pos="2208"/>
              </w:tabs>
              <w:autoSpaceDE w:val="0"/>
              <w:autoSpaceDN w:val="0"/>
              <w:spacing w:after="120" w:line="240" w:lineRule="auto"/>
              <w:jc w:val="both"/>
              <w:outlineLvl w:val="0"/>
              <w:rPr>
                <w:rFonts w:ascii="Times New Roman" w:hAnsi="Times New Roman" w:eastAsia="Verdana"/>
                <w:bCs/>
              </w:rPr>
            </w:pPr>
            <w:r>
              <w:rPr>
                <w:rFonts w:ascii="Times New Roman" w:hAnsi="Times New Roman" w:eastAsia="Verdana"/>
                <w:bCs/>
              </w:rPr>
              <w:t>- да може наставити даље усавршавање на мастер студијама.</w:t>
            </w:r>
          </w:p>
          <w:p>
            <w:pPr>
              <w:widowControl w:val="0"/>
              <w:tabs>
                <w:tab w:val="left" w:pos="2208"/>
              </w:tabs>
              <w:autoSpaceDE w:val="0"/>
              <w:autoSpaceDN w:val="0"/>
              <w:spacing w:after="120" w:line="240" w:lineRule="auto"/>
              <w:jc w:val="both"/>
              <w:outlineLvl w:val="0"/>
              <w:rPr>
                <w:rFonts w:ascii="Times New Roman" w:hAnsi="Times New Roman" w:eastAsia="Verdana"/>
                <w:bCs/>
              </w:rPr>
            </w:pPr>
          </w:p>
          <w:p>
            <w:pPr>
              <w:widowControl w:val="0"/>
              <w:tabs>
                <w:tab w:val="left" w:pos="2208"/>
              </w:tabs>
              <w:autoSpaceDE w:val="0"/>
              <w:autoSpaceDN w:val="0"/>
              <w:spacing w:before="182" w:after="0" w:line="240" w:lineRule="auto"/>
              <w:jc w:val="both"/>
              <w:outlineLvl w:val="0"/>
              <w:rPr>
                <w:rFonts w:ascii="Times New Roman" w:hAnsi="Times New Roman" w:eastAsia="Verdana"/>
                <w:bCs/>
              </w:rPr>
            </w:pPr>
            <w:r>
              <w:rPr>
                <w:rFonts w:ascii="Times New Roman" w:hAnsi="Times New Roman" w:eastAsia="Verdana"/>
                <w:bCs/>
              </w:rPr>
              <w:t>Савладавањем студијског програма Текстилно инжењерство студент стиче следеће предметно- специфичне способности о:</w:t>
            </w:r>
          </w:p>
          <w:p>
            <w:pPr>
              <w:widowControl w:val="0"/>
              <w:tabs>
                <w:tab w:val="left" w:pos="2208"/>
              </w:tabs>
              <w:autoSpaceDE w:val="0"/>
              <w:autoSpaceDN w:val="0"/>
              <w:spacing w:before="182" w:after="0" w:line="240" w:lineRule="auto"/>
              <w:jc w:val="both"/>
              <w:outlineLvl w:val="0"/>
              <w:rPr>
                <w:rFonts w:ascii="Times New Roman" w:hAnsi="Times New Roman" w:eastAsia="Verdana"/>
                <w:bCs/>
              </w:rPr>
            </w:pPr>
            <w:r>
              <w:rPr>
                <w:rFonts w:ascii="Times New Roman" w:hAnsi="Times New Roman" w:eastAsia="Verdana"/>
                <w:bCs/>
              </w:rPr>
              <w:t>- темељном познавању и разумевању текстилне струке, материјала, утицаја и феномена који се јављају у производњи и примени текстилних и одевних производа; процесима и системима трансформација енергије;</w:t>
            </w:r>
          </w:p>
          <w:p>
            <w:pPr>
              <w:widowControl w:val="0"/>
              <w:tabs>
                <w:tab w:val="left" w:pos="2208"/>
              </w:tabs>
              <w:autoSpaceDE w:val="0"/>
              <w:autoSpaceDN w:val="0"/>
              <w:spacing w:before="182" w:after="0" w:line="240" w:lineRule="auto"/>
              <w:jc w:val="both"/>
              <w:outlineLvl w:val="0"/>
              <w:rPr>
                <w:rFonts w:ascii="Times New Roman" w:hAnsi="Times New Roman" w:eastAsia="Verdana"/>
                <w:bCs/>
              </w:rPr>
            </w:pPr>
            <w:r>
              <w:rPr>
                <w:rFonts w:ascii="Times New Roman" w:hAnsi="Times New Roman" w:eastAsia="Verdana"/>
                <w:bCs/>
              </w:rPr>
              <w:t>- пројектовању, конструкцији и моделовању одевних предмета на конвенционалан и савремен начин;</w:t>
            </w:r>
          </w:p>
          <w:p>
            <w:pPr>
              <w:widowControl w:val="0"/>
              <w:tabs>
                <w:tab w:val="left" w:pos="2208"/>
              </w:tabs>
              <w:autoSpaceDE w:val="0"/>
              <w:autoSpaceDN w:val="0"/>
              <w:spacing w:before="182" w:after="0" w:line="240" w:lineRule="auto"/>
              <w:jc w:val="both"/>
              <w:outlineLvl w:val="0"/>
              <w:rPr>
                <w:rFonts w:ascii="Times New Roman" w:hAnsi="Times New Roman" w:eastAsia="Verdana"/>
                <w:bCs/>
              </w:rPr>
            </w:pPr>
            <w:r>
              <w:rPr>
                <w:rFonts w:ascii="Times New Roman" w:hAnsi="Times New Roman" w:eastAsia="Verdana"/>
                <w:bCs/>
              </w:rPr>
              <w:t>- начину функционисања машина и уређаја који се примењују за конфекционирање и израду одеће;</w:t>
            </w:r>
          </w:p>
          <w:p>
            <w:pPr>
              <w:widowControl w:val="0"/>
              <w:tabs>
                <w:tab w:val="left" w:pos="2208"/>
              </w:tabs>
              <w:autoSpaceDE w:val="0"/>
              <w:autoSpaceDN w:val="0"/>
              <w:spacing w:before="182" w:after="0" w:line="240" w:lineRule="auto"/>
              <w:jc w:val="both"/>
              <w:outlineLvl w:val="0"/>
              <w:rPr>
                <w:rFonts w:ascii="Times New Roman" w:hAnsi="Times New Roman" w:eastAsia="Verdana"/>
                <w:bCs/>
              </w:rPr>
            </w:pPr>
            <w:r>
              <w:rPr>
                <w:rFonts w:ascii="Times New Roman" w:hAnsi="Times New Roman" w:eastAsia="Verdana"/>
                <w:bCs/>
              </w:rPr>
              <w:t xml:space="preserve">- технолошким процесима израде одеће, формирању техничке документације за комплетну припрему производње; </w:t>
            </w:r>
          </w:p>
          <w:p>
            <w:pPr>
              <w:widowControl w:val="0"/>
              <w:tabs>
                <w:tab w:val="left" w:pos="2208"/>
              </w:tabs>
              <w:autoSpaceDE w:val="0"/>
              <w:autoSpaceDN w:val="0"/>
              <w:spacing w:before="182" w:after="0" w:line="240" w:lineRule="auto"/>
              <w:jc w:val="both"/>
              <w:outlineLvl w:val="0"/>
              <w:rPr>
                <w:rFonts w:ascii="Times New Roman" w:hAnsi="Times New Roman" w:eastAsia="Verdana"/>
                <w:bCs/>
              </w:rPr>
            </w:pPr>
            <w:r>
              <w:rPr>
                <w:rFonts w:ascii="Times New Roman" w:hAnsi="Times New Roman" w:eastAsia="Verdana"/>
                <w:bCs/>
              </w:rPr>
              <w:t>- организовању, праћењу, контролисању и анализи реализације технолошког процеса израде одеће; обликовању радних места и дефинисању радне норме;</w:t>
            </w:r>
          </w:p>
          <w:p>
            <w:pPr>
              <w:widowControl w:val="0"/>
              <w:tabs>
                <w:tab w:val="left" w:pos="2208"/>
              </w:tabs>
              <w:autoSpaceDE w:val="0"/>
              <w:autoSpaceDN w:val="0"/>
              <w:spacing w:before="182" w:after="0" w:line="240" w:lineRule="auto"/>
              <w:jc w:val="both"/>
              <w:outlineLvl w:val="0"/>
              <w:rPr>
                <w:rFonts w:ascii="Times New Roman" w:hAnsi="Times New Roman" w:eastAsia="Verdana"/>
                <w:bCs/>
              </w:rPr>
            </w:pPr>
            <w:r>
              <w:rPr>
                <w:rFonts w:ascii="Times New Roman" w:hAnsi="Times New Roman" w:eastAsia="Verdana"/>
                <w:bCs/>
              </w:rPr>
              <w:t>- методама  контроле квалитета производње и квалитета производа у свим фазама производног процеса у одевној индустрији;</w:t>
            </w:r>
          </w:p>
          <w:p>
            <w:pPr>
              <w:widowControl w:val="0"/>
              <w:tabs>
                <w:tab w:val="left" w:pos="2208"/>
              </w:tabs>
              <w:autoSpaceDE w:val="0"/>
              <w:autoSpaceDN w:val="0"/>
              <w:spacing w:before="182" w:after="0" w:line="240" w:lineRule="auto"/>
              <w:jc w:val="both"/>
              <w:outlineLvl w:val="0"/>
              <w:rPr>
                <w:rFonts w:ascii="Times New Roman" w:hAnsi="Times New Roman" w:eastAsia="Verdana"/>
                <w:bCs/>
              </w:rPr>
            </w:pPr>
            <w:r>
              <w:rPr>
                <w:rFonts w:ascii="Times New Roman" w:hAnsi="Times New Roman" w:eastAsia="Verdana"/>
                <w:bCs/>
              </w:rPr>
              <w:t>- принципима оснивања и вођења бизниса;</w:t>
            </w:r>
          </w:p>
          <w:p>
            <w:pPr>
              <w:widowControl w:val="0"/>
              <w:tabs>
                <w:tab w:val="left" w:pos="2208"/>
              </w:tabs>
              <w:autoSpaceDE w:val="0"/>
              <w:autoSpaceDN w:val="0"/>
              <w:spacing w:before="182" w:after="0" w:line="240" w:lineRule="auto"/>
              <w:jc w:val="both"/>
              <w:outlineLvl w:val="0"/>
              <w:rPr>
                <w:rFonts w:ascii="Times New Roman" w:hAnsi="Times New Roman" w:eastAsia="Verdana"/>
                <w:bCs/>
              </w:rPr>
            </w:pPr>
            <w:r>
              <w:rPr>
                <w:rFonts w:ascii="Times New Roman" w:hAnsi="Times New Roman" w:eastAsia="Verdana"/>
                <w:bCs/>
              </w:rPr>
              <w:t>- основним принципима очувања животне средине.</w:t>
            </w:r>
          </w:p>
          <w:p>
            <w:pPr>
              <w:widowControl w:val="0"/>
              <w:tabs>
                <w:tab w:val="left" w:pos="2208"/>
              </w:tabs>
              <w:autoSpaceDE w:val="0"/>
              <w:autoSpaceDN w:val="0"/>
              <w:spacing w:before="182" w:after="0" w:line="240" w:lineRule="auto"/>
              <w:jc w:val="both"/>
              <w:outlineLvl w:val="0"/>
              <w:rPr>
                <w:rFonts w:ascii="Times New Roman" w:hAnsi="Times New Roman" w:eastAsia="Verdana"/>
                <w:b/>
                <w:bCs/>
              </w:rPr>
            </w:pPr>
          </w:p>
          <w:p>
            <w:pPr>
              <w:widowControl w:val="0"/>
              <w:autoSpaceDE w:val="0"/>
              <w:autoSpaceDN w:val="0"/>
              <w:spacing w:after="120" w:line="240" w:lineRule="auto"/>
              <w:jc w:val="both"/>
              <w:rPr>
                <w:rFonts w:ascii="Times New Roman" w:hAnsi="Times New Roman" w:eastAsia="Verdana"/>
                <w:sz w:val="20"/>
                <w:szCs w:val="20"/>
              </w:rPr>
            </w:pPr>
            <w:r>
              <w:rPr>
                <w:rFonts w:ascii="Times New Roman" w:hAnsi="Times New Roman" w:eastAsia="Verdana"/>
                <w:b/>
                <w:i/>
                <w:sz w:val="24"/>
                <w:szCs w:val="24"/>
              </w:rPr>
              <w:t>Табела</w:t>
            </w:r>
            <w:r>
              <w:rPr>
                <w:rFonts w:ascii="Times New Roman" w:hAnsi="Times New Roman" w:eastAsia="Verdana"/>
                <w:b/>
                <w:i/>
                <w:spacing w:val="-7"/>
                <w:sz w:val="24"/>
                <w:szCs w:val="24"/>
              </w:rPr>
              <w:t xml:space="preserve"> </w:t>
            </w:r>
            <w:r>
              <w:rPr>
                <w:rFonts w:ascii="Times New Roman" w:hAnsi="Times New Roman" w:eastAsia="Verdana"/>
                <w:b/>
                <w:i/>
                <w:sz w:val="24"/>
                <w:szCs w:val="24"/>
              </w:rPr>
              <w:t>4</w:t>
            </w:r>
            <w:r>
              <w:rPr>
                <w:rFonts w:ascii="Times New Roman" w:hAnsi="Times New Roman" w:eastAsia="Verdana"/>
                <w:b/>
                <w:i/>
                <w:sz w:val="24"/>
                <w:szCs w:val="24"/>
                <w:lang w:val="sr-Cyrl-RS"/>
              </w:rPr>
              <w:t>.1</w:t>
            </w:r>
            <w:r>
              <w:rPr>
                <w:rFonts w:ascii="Times New Roman" w:hAnsi="Times New Roman" w:eastAsia="Verdana"/>
                <w:b/>
                <w:i/>
                <w:spacing w:val="-7"/>
                <w:sz w:val="24"/>
                <w:szCs w:val="24"/>
              </w:rPr>
              <w:t xml:space="preserve"> </w:t>
            </w:r>
            <w:r>
              <w:rPr>
                <w:rFonts w:ascii="Times New Roman" w:hAnsi="Times New Roman" w:eastAsia="Verdana"/>
                <w:b/>
                <w:i/>
                <w:sz w:val="24"/>
                <w:szCs w:val="24"/>
              </w:rPr>
              <w:t>Курикулум</w:t>
            </w:r>
            <w:r>
              <w:rPr>
                <w:rFonts w:ascii="Times New Roman" w:hAnsi="Times New Roman" w:eastAsia="Verdana"/>
                <w:b/>
                <w:i/>
                <w:spacing w:val="-7"/>
                <w:sz w:val="24"/>
                <w:szCs w:val="24"/>
              </w:rPr>
              <w:t xml:space="preserve"> </w:t>
            </w:r>
            <w:r>
              <w:rPr>
                <w:rFonts w:ascii="Times New Roman" w:hAnsi="Times New Roman" w:eastAsia="Verdana"/>
                <w:b/>
                <w:i/>
                <w:sz w:val="24"/>
                <w:szCs w:val="24"/>
              </w:rPr>
              <w:t>ОСС Текстилно инжењерство</w:t>
            </w:r>
          </w:p>
          <w:tbl>
            <w:tblPr>
              <w:tblStyle w:val="4"/>
              <w:tblW w:w="11005"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60"/>
              <w:gridCol w:w="1276"/>
              <w:gridCol w:w="1985"/>
              <w:gridCol w:w="992"/>
              <w:gridCol w:w="992"/>
              <w:gridCol w:w="520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6"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rPr>
                  </w:pPr>
                  <w:r>
                    <w:rPr>
                      <w:rFonts w:ascii="Times New Roman" w:hAnsi="Times New Roman" w:eastAsia="Verdana"/>
                      <w:b/>
                      <w:spacing w:val="-4"/>
                      <w:sz w:val="20"/>
                    </w:rPr>
                    <w:t>Р.б.</w:t>
                  </w:r>
                </w:p>
              </w:tc>
              <w:tc>
                <w:tcPr>
                  <w:tcW w:w="1276"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widowControl w:val="0"/>
                    <w:autoSpaceDE w:val="0"/>
                    <w:autoSpaceDN w:val="0"/>
                    <w:spacing w:after="0" w:line="244" w:lineRule="exact"/>
                    <w:jc w:val="both"/>
                    <w:rPr>
                      <w:rFonts w:ascii="Times New Roman" w:hAnsi="Times New Roman" w:eastAsia="Verdana"/>
                      <w:b/>
                      <w:sz w:val="20"/>
                    </w:rPr>
                  </w:pPr>
                  <w:r>
                    <w:rPr>
                      <w:rFonts w:ascii="Times New Roman" w:hAnsi="Times New Roman" w:eastAsia="Verdana"/>
                      <w:b/>
                      <w:spacing w:val="-2"/>
                      <w:sz w:val="20"/>
                    </w:rPr>
                    <w:t>Шифрa предмета</w:t>
                  </w:r>
                </w:p>
              </w:tc>
              <w:tc>
                <w:tcPr>
                  <w:tcW w:w="1985" w:type="dxa"/>
                  <w:tcBorders>
                    <w:top w:val="single" w:color="000000" w:sz="4" w:space="0"/>
                    <w:left w:val="single" w:color="000000" w:sz="4" w:space="0"/>
                    <w:bottom w:val="single" w:color="000000" w:sz="4" w:space="0"/>
                    <w:right w:val="single" w:color="000000" w:sz="4" w:space="0"/>
                  </w:tcBorders>
                  <w:shd w:val="clear" w:color="auto" w:fill="D9D9D9"/>
                  <w:noWrap w:val="0"/>
                  <w:tcMar>
                    <w:left w:w="57" w:type="dxa"/>
                  </w:tcMar>
                  <w:vAlign w:val="top"/>
                </w:tcPr>
                <w:p>
                  <w:pPr>
                    <w:widowControl w:val="0"/>
                    <w:autoSpaceDE w:val="0"/>
                    <w:autoSpaceDN w:val="0"/>
                    <w:spacing w:before="122" w:after="0" w:line="240" w:lineRule="auto"/>
                    <w:jc w:val="both"/>
                    <w:rPr>
                      <w:rFonts w:ascii="Times New Roman" w:hAnsi="Times New Roman" w:eastAsia="Verdana"/>
                      <w:b/>
                      <w:sz w:val="20"/>
                    </w:rPr>
                  </w:pPr>
                  <w:r>
                    <w:rPr>
                      <w:rFonts w:ascii="Times New Roman" w:hAnsi="Times New Roman" w:eastAsia="Verdana"/>
                      <w:b/>
                      <w:sz w:val="20"/>
                    </w:rPr>
                    <w:t>Назив</w:t>
                  </w:r>
                  <w:r>
                    <w:rPr>
                      <w:rFonts w:ascii="Times New Roman" w:hAnsi="Times New Roman" w:eastAsia="Verdana"/>
                      <w:b/>
                      <w:spacing w:val="-10"/>
                      <w:sz w:val="20"/>
                    </w:rPr>
                    <w:t xml:space="preserve"> </w:t>
                  </w:r>
                  <w:r>
                    <w:rPr>
                      <w:rFonts w:ascii="Times New Roman" w:hAnsi="Times New Roman" w:eastAsia="Verdana"/>
                      <w:b/>
                      <w:spacing w:val="-2"/>
                      <w:sz w:val="20"/>
                    </w:rPr>
                    <w:t>предмета</w:t>
                  </w:r>
                </w:p>
              </w:tc>
              <w:tc>
                <w:tcPr>
                  <w:tcW w:w="992"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rPr>
                  </w:pPr>
                  <w:r>
                    <w:rPr>
                      <w:rFonts w:ascii="Times New Roman" w:hAnsi="Times New Roman" w:eastAsia="Verdana"/>
                      <w:b/>
                      <w:spacing w:val="-2"/>
                      <w:sz w:val="20"/>
                    </w:rPr>
                    <w:t>Семестар</w:t>
                  </w:r>
                </w:p>
              </w:tc>
              <w:tc>
                <w:tcPr>
                  <w:tcW w:w="992"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rPr>
                  </w:pPr>
                  <w:r>
                    <w:rPr>
                      <w:rFonts w:ascii="Times New Roman" w:hAnsi="Times New Roman" w:eastAsia="Verdana"/>
                      <w:b/>
                      <w:spacing w:val="-4"/>
                      <w:sz w:val="20"/>
                    </w:rPr>
                    <w:t>ЕСПБ</w:t>
                  </w:r>
                </w:p>
              </w:tc>
              <w:tc>
                <w:tcPr>
                  <w:tcW w:w="5200" w:type="dxa"/>
                  <w:tcBorders>
                    <w:top w:val="single" w:color="000000" w:sz="4" w:space="0"/>
                    <w:left w:val="single" w:color="000000" w:sz="4" w:space="0"/>
                    <w:bottom w:val="single" w:color="000000" w:sz="4" w:space="0"/>
                    <w:right w:val="thickThinMediumGap" w:color="000000" w:sz="8" w:space="0"/>
                  </w:tcBorders>
                  <w:shd w:val="clear" w:color="auto" w:fill="D9D9D9"/>
                  <w:noWrap w:val="0"/>
                  <w:tcMar>
                    <w:left w:w="57" w:type="dxa"/>
                  </w:tcMar>
                  <w:vAlign w:val="top"/>
                </w:tcPr>
                <w:p>
                  <w:pPr>
                    <w:widowControl w:val="0"/>
                    <w:autoSpaceDE w:val="0"/>
                    <w:autoSpaceDN w:val="0"/>
                    <w:spacing w:before="122" w:after="0" w:line="240" w:lineRule="auto"/>
                    <w:jc w:val="both"/>
                    <w:rPr>
                      <w:rFonts w:ascii="Times New Roman" w:hAnsi="Times New Roman" w:eastAsia="Verdana"/>
                      <w:b/>
                      <w:sz w:val="20"/>
                      <w:szCs w:val="20"/>
                    </w:rPr>
                  </w:pPr>
                  <w:r>
                    <w:rPr>
                      <w:rFonts w:ascii="Times New Roman" w:hAnsi="Times New Roman" w:eastAsia="Verdana"/>
                      <w:b/>
                      <w:spacing w:val="-2"/>
                      <w:sz w:val="20"/>
                      <w:szCs w:val="20"/>
                    </w:rPr>
                    <w:t>Област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ind w:firstLine="142"/>
                    <w:jc w:val="both"/>
                    <w:rPr>
                      <w:rFonts w:ascii="Times New Roman" w:hAnsi="Times New Roman"/>
                      <w:sz w:val="20"/>
                      <w:szCs w:val="20"/>
                    </w:rPr>
                  </w:pPr>
                  <w:r>
                    <w:rPr>
                      <w:rFonts w:ascii="Times New Roman" w:hAnsi="Times New Roman"/>
                      <w:sz w:val="20"/>
                      <w:szCs w:val="20"/>
                    </w:rPr>
                    <w:t>MAT 220001</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rPr>
                  </w:pPr>
                  <w:r>
                    <w:rPr>
                      <w:rFonts w:ascii="Times New Roman" w:hAnsi="Times New Roman"/>
                      <w:sz w:val="20"/>
                      <w:szCs w:val="20"/>
                      <w:lang w:val="sr-Cyrl-CS"/>
                    </w:rPr>
                    <w:t>Математика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z w:val="20"/>
                      <w:szCs w:val="20"/>
                    </w:rPr>
                  </w:pPr>
                  <w:r>
                    <w:rPr>
                      <w:rFonts w:ascii="Times New Roman" w:hAnsi="Times New Roman" w:eastAsia="Verdana"/>
                      <w:sz w:val="20"/>
                      <w:szCs w:val="20"/>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0"/>
                      <w:szCs w:val="20"/>
                      <w:lang w:val="sr-Cyrl-CS"/>
                    </w:rPr>
                  </w:pPr>
                  <w:r>
                    <w:rPr>
                      <w:rFonts w:ascii="Times New Roman" w:hAnsi="Times New Roman"/>
                      <w:color w:val="000000"/>
                      <w:sz w:val="20"/>
                      <w:szCs w:val="20"/>
                      <w:lang w:val="sr-Cyrl-CS"/>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Математичке науке</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ind w:firstLine="142"/>
                    <w:jc w:val="both"/>
                    <w:rPr>
                      <w:rFonts w:ascii="Times New Roman" w:hAnsi="Times New Roman"/>
                      <w:sz w:val="20"/>
                      <w:szCs w:val="20"/>
                    </w:rPr>
                  </w:pPr>
                  <w:r>
                    <w:rPr>
                      <w:rFonts w:ascii="Times New Roman" w:hAnsi="Times New Roman"/>
                      <w:sz w:val="20"/>
                      <w:szCs w:val="20"/>
                    </w:rPr>
                    <w:t>XEM 220002</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rPr>
                    <w:t xml:space="preserve">Примењена </w:t>
                  </w:r>
                  <w:r>
                    <w:rPr>
                      <w:rFonts w:ascii="Times New Roman" w:hAnsi="Times New Roman"/>
                      <w:sz w:val="20"/>
                      <w:szCs w:val="20"/>
                      <w:lang w:val="sr-Cyrl-CS"/>
                    </w:rPr>
                    <w:t>хемија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z w:val="20"/>
                      <w:szCs w:val="20"/>
                    </w:rPr>
                  </w:pPr>
                  <w:r>
                    <w:rPr>
                      <w:rFonts w:ascii="Times New Roman" w:hAnsi="Times New Roman" w:eastAsia="Verdana"/>
                      <w:sz w:val="20"/>
                      <w:szCs w:val="20"/>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0"/>
                      <w:szCs w:val="20"/>
                      <w:lang w:val="sr-Cyrl-CS"/>
                    </w:rPr>
                  </w:pPr>
                  <w:r>
                    <w:rPr>
                      <w:rFonts w:ascii="Times New Roman" w:hAnsi="Times New Roman"/>
                      <w:color w:val="000000"/>
                      <w:sz w:val="20"/>
                      <w:szCs w:val="20"/>
                      <w:lang w:val="sr-Cyrl-CS"/>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center"/>
                </w:tcPr>
                <w:p>
                  <w:pPr>
                    <w:widowControl w:val="0"/>
                    <w:suppressAutoHyphens w:val="0"/>
                    <w:autoSpaceDE w:val="0"/>
                    <w:autoSpaceDN w:val="0"/>
                    <w:adjustRightInd w:val="0"/>
                    <w:spacing w:after="0" w:line="240" w:lineRule="auto"/>
                    <w:jc w:val="both"/>
                    <w:rPr>
                      <w:rFonts w:ascii="Times New Roman" w:hAnsi="Times New Roman" w:eastAsia="Times New Roman"/>
                      <w:color w:val="000000"/>
                      <w:sz w:val="20"/>
                      <w:szCs w:val="20"/>
                      <w:lang w:val="en-US" w:eastAsia="en-US"/>
                    </w:rPr>
                  </w:pPr>
                  <w:r>
                    <w:rPr>
                      <w:rFonts w:ascii="Times New Roman" w:hAnsi="Times New Roman" w:eastAsia="Times New Roman"/>
                      <w:color w:val="000000"/>
                      <w:sz w:val="20"/>
                      <w:szCs w:val="20"/>
                      <w:lang w:val="en-US" w:eastAsia="en-US"/>
                    </w:rPr>
                    <w:t>Хемијске науке</w:t>
                  </w:r>
                </w:p>
                <w:p>
                  <w:pPr>
                    <w:widowControl w:val="0"/>
                    <w:autoSpaceDE w:val="0"/>
                    <w:autoSpaceDN w:val="0"/>
                    <w:spacing w:after="0" w:line="242" w:lineRule="exact"/>
                    <w:jc w:val="both"/>
                    <w:rPr>
                      <w:rFonts w:ascii="Times New Roman" w:hAnsi="Times New Roman" w:eastAsia="Verdana"/>
                      <w:sz w:val="20"/>
                      <w:szCs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ind w:left="-69" w:right="-51" w:firstLine="142"/>
                    <w:jc w:val="both"/>
                    <w:rPr>
                      <w:rFonts w:ascii="Times New Roman" w:hAnsi="Times New Roman"/>
                      <w:sz w:val="20"/>
                      <w:szCs w:val="20"/>
                    </w:rPr>
                  </w:pPr>
                  <w:r>
                    <w:rPr>
                      <w:rFonts w:ascii="Times New Roman" w:hAnsi="Times New Roman"/>
                      <w:sz w:val="20"/>
                      <w:szCs w:val="20"/>
                      <w:lang w:val="sr-Cyrl-CS"/>
                    </w:rPr>
                    <w:t>РАЧ003126</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rPr>
                  </w:pPr>
                  <w:r>
                    <w:rPr>
                      <w:rFonts w:ascii="Times New Roman" w:hAnsi="Times New Roman"/>
                      <w:sz w:val="20"/>
                      <w:szCs w:val="20"/>
                      <w:lang w:val="sr-Cyrl-CS"/>
                    </w:rPr>
                    <w:t>Рачунари</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z w:val="20"/>
                      <w:szCs w:val="20"/>
                    </w:rPr>
                  </w:pPr>
                  <w:r>
                    <w:rPr>
                      <w:rFonts w:ascii="Times New Roman" w:hAnsi="Times New Roman" w:eastAsia="Verdana"/>
                      <w:sz w:val="20"/>
                      <w:szCs w:val="20"/>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center"/>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 xml:space="preserve">Електротехничко и рачунарско </w:t>
                  </w:r>
                </w:p>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ind w:firstLine="142"/>
                    <w:jc w:val="both"/>
                    <w:rPr>
                      <w:rFonts w:ascii="Times New Roman" w:hAnsi="Times New Roman"/>
                      <w:bCs/>
                      <w:sz w:val="20"/>
                      <w:szCs w:val="20"/>
                    </w:rPr>
                  </w:pPr>
                  <w:r>
                    <w:rPr>
                      <w:rFonts w:ascii="Times New Roman" w:hAnsi="Times New Roman"/>
                      <w:bCs/>
                      <w:sz w:val="20"/>
                      <w:szCs w:val="20"/>
                      <w:lang w:val="sr-Cyrl-CS"/>
                    </w:rPr>
                    <w:t>МЕН000004</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Менаџмент</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z w:val="20"/>
                      <w:szCs w:val="20"/>
                    </w:rPr>
                  </w:pPr>
                  <w:r>
                    <w:rPr>
                      <w:rFonts w:ascii="Times New Roman" w:hAnsi="Times New Roman" w:eastAsia="Verdana"/>
                      <w:sz w:val="20"/>
                      <w:szCs w:val="20"/>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0"/>
                      <w:szCs w:val="20"/>
                      <w:lang w:val="sr-Cyrl-CS"/>
                    </w:rPr>
                  </w:pPr>
                  <w:r>
                    <w:rPr>
                      <w:rFonts w:ascii="Times New Roman" w:hAnsi="Times New Roman"/>
                      <w:color w:val="000000"/>
                      <w:sz w:val="20"/>
                      <w:szCs w:val="20"/>
                      <w:lang w:val="sr-Cyrl-CS"/>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center"/>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Менаџмент и бизнис</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ind w:firstLine="142"/>
                    <w:jc w:val="both"/>
                    <w:rPr>
                      <w:rFonts w:ascii="Times New Roman" w:hAnsi="Times New Roman"/>
                      <w:sz w:val="20"/>
                      <w:szCs w:val="20"/>
                    </w:rPr>
                  </w:pPr>
                  <w:r>
                    <w:rPr>
                      <w:rFonts w:ascii="Times New Roman" w:hAnsi="Times New Roman"/>
                      <w:sz w:val="20"/>
                      <w:szCs w:val="20"/>
                      <w:lang w:val="sr-Cyrl-CS"/>
                    </w:rPr>
                    <w:t>ОСД002008</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Основе дизајна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z w:val="20"/>
                      <w:szCs w:val="20"/>
                    </w:rPr>
                  </w:pPr>
                  <w:r>
                    <w:rPr>
                      <w:rFonts w:ascii="Times New Roman" w:hAnsi="Times New Roman" w:eastAsia="Verdana"/>
                      <w:sz w:val="20"/>
                      <w:szCs w:val="20"/>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Примењене уметности и дизајн</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ind w:firstLine="142"/>
                    <w:jc w:val="both"/>
                    <w:rPr>
                      <w:rFonts w:ascii="Times New Roman" w:hAnsi="Times New Roman"/>
                      <w:strike/>
                      <w:sz w:val="20"/>
                      <w:szCs w:val="20"/>
                    </w:rPr>
                  </w:pPr>
                  <w:r>
                    <w:rPr>
                      <w:rFonts w:ascii="Times New Roman" w:hAnsi="Times New Roman"/>
                      <w:sz w:val="20"/>
                      <w:szCs w:val="20"/>
                    </w:rPr>
                    <w:t>ФИЗ 220014</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Физика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z w:val="20"/>
                      <w:szCs w:val="20"/>
                    </w:rPr>
                  </w:pPr>
                  <w:r>
                    <w:rPr>
                      <w:rFonts w:ascii="Times New Roman" w:hAnsi="Times New Roman" w:eastAsia="Verdana"/>
                      <w:sz w:val="20"/>
                      <w:szCs w:val="20"/>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Физичке науке</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ind w:firstLine="142"/>
                    <w:jc w:val="both"/>
                    <w:rPr>
                      <w:rFonts w:ascii="Times New Roman" w:hAnsi="Times New Roman"/>
                      <w:sz w:val="20"/>
                      <w:szCs w:val="20"/>
                    </w:rPr>
                  </w:pPr>
                  <w:r>
                    <w:rPr>
                      <w:rFonts w:ascii="Times New Roman" w:hAnsi="Times New Roman"/>
                      <w:sz w:val="20"/>
                      <w:szCs w:val="20"/>
                      <w:lang w:val="sr-Cyrl-CS"/>
                    </w:rPr>
                    <w:t>ЕНГ000006</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Енглески језик</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z w:val="20"/>
                      <w:szCs w:val="20"/>
                    </w:rPr>
                  </w:pPr>
                  <w:r>
                    <w:rPr>
                      <w:rFonts w:ascii="Times New Roman" w:hAnsi="Times New Roman" w:eastAsia="Verdana"/>
                      <w:sz w:val="20"/>
                      <w:szCs w:val="20"/>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center"/>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Филолошке науке</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ind w:firstLine="142"/>
                    <w:jc w:val="both"/>
                    <w:rPr>
                      <w:rFonts w:ascii="Times New Roman" w:hAnsi="Times New Roman"/>
                      <w:strike/>
                      <w:sz w:val="20"/>
                      <w:szCs w:val="20"/>
                      <w:lang w:val="sr-Cyrl-CS"/>
                    </w:rPr>
                  </w:pPr>
                  <w:r>
                    <w:rPr>
                      <w:rFonts w:ascii="Times New Roman" w:hAnsi="Times New Roman"/>
                      <w:sz w:val="20"/>
                      <w:szCs w:val="20"/>
                    </w:rPr>
                    <w:t>ОСМ 001124</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Основе машинства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z w:val="20"/>
                      <w:szCs w:val="20"/>
                    </w:rPr>
                  </w:pPr>
                  <w:r>
                    <w:rPr>
                      <w:rFonts w:ascii="Times New Roman" w:hAnsi="Times New Roman" w:eastAsia="Verdana"/>
                      <w:sz w:val="20"/>
                      <w:szCs w:val="20"/>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center"/>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Машинско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ind w:left="-69" w:right="-51" w:firstLine="142"/>
                    <w:jc w:val="both"/>
                    <w:rPr>
                      <w:rFonts w:ascii="Times New Roman" w:hAnsi="Times New Roman"/>
                      <w:strike/>
                      <w:sz w:val="20"/>
                      <w:szCs w:val="20"/>
                      <w:lang w:val="sr-Cyrl-CS"/>
                    </w:rPr>
                  </w:pPr>
                  <w:r>
                    <w:rPr>
                      <w:rFonts w:ascii="Times New Roman" w:hAnsi="Times New Roman"/>
                      <w:sz w:val="20"/>
                      <w:szCs w:val="20"/>
                      <w:lang w:val="sr-Cyrl-CS"/>
                    </w:rPr>
                    <w:t>ТВЛ</w:t>
                  </w:r>
                  <w:r>
                    <w:rPr>
                      <w:rFonts w:ascii="Times New Roman" w:hAnsi="Times New Roman"/>
                      <w:sz w:val="20"/>
                      <w:szCs w:val="20"/>
                    </w:rPr>
                    <w:t xml:space="preserve"> 0</w:t>
                  </w:r>
                  <w:r>
                    <w:rPr>
                      <w:rFonts w:ascii="Times New Roman" w:hAnsi="Times New Roman"/>
                      <w:sz w:val="20"/>
                      <w:szCs w:val="20"/>
                      <w:lang w:val="sr-Cyrl-CS"/>
                    </w:rPr>
                    <w:t>0</w:t>
                  </w:r>
                  <w:r>
                    <w:rPr>
                      <w:rFonts w:ascii="Times New Roman" w:hAnsi="Times New Roman"/>
                      <w:sz w:val="20"/>
                      <w:szCs w:val="20"/>
                    </w:rPr>
                    <w:t>1015</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Текстилна влакна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z w:val="20"/>
                      <w:szCs w:val="20"/>
                    </w:rPr>
                  </w:pPr>
                  <w:r>
                    <w:rPr>
                      <w:rFonts w:ascii="Times New Roman" w:hAnsi="Times New Roman" w:eastAsia="Verdana"/>
                      <w:sz w:val="20"/>
                      <w:szCs w:val="20"/>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33"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10.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ind w:firstLine="142"/>
                    <w:jc w:val="both"/>
                    <w:rPr>
                      <w:rFonts w:ascii="Times New Roman" w:hAnsi="Times New Roman"/>
                      <w:sz w:val="20"/>
                      <w:szCs w:val="20"/>
                    </w:rPr>
                  </w:pPr>
                  <w:r>
                    <w:rPr>
                      <w:rFonts w:ascii="Times New Roman" w:hAnsi="Times New Roman"/>
                      <w:sz w:val="20"/>
                      <w:szCs w:val="20"/>
                    </w:rPr>
                    <w:t>OOO 222137</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rPr>
                  </w:pPr>
                  <w:r>
                    <w:rPr>
                      <w:rFonts w:ascii="Times New Roman" w:hAnsi="Times New Roman"/>
                      <w:sz w:val="20"/>
                      <w:szCs w:val="20"/>
                    </w:rPr>
                    <w:t>Основе обликовања одеће</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z w:val="20"/>
                      <w:szCs w:val="20"/>
                    </w:rPr>
                  </w:pPr>
                  <w:r>
                    <w:rPr>
                      <w:rFonts w:ascii="Times New Roman" w:hAnsi="Times New Roman" w:eastAsia="Verdana"/>
                      <w:sz w:val="20"/>
                      <w:szCs w:val="20"/>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Примењене уметности и дизајн</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11.</w:t>
                  </w:r>
                </w:p>
              </w:tc>
              <w:tc>
                <w:tcPr>
                  <w:tcW w:w="1276" w:type="dxa"/>
                  <w:tcBorders>
                    <w:top w:val="single" w:color="000000" w:sz="4" w:space="0"/>
                    <w:left w:val="single" w:color="000000" w:sz="4" w:space="0"/>
                    <w:bottom w:val="single" w:color="000000" w:sz="4" w:space="0"/>
                    <w:right w:val="single" w:color="000000" w:sz="4" w:space="0"/>
                  </w:tcBorders>
                  <w:noWrap w:val="0"/>
                  <w:tcMar>
                    <w:left w:w="57" w:type="dxa"/>
                  </w:tcMar>
                  <w:vAlign w:val="top"/>
                </w:tcPr>
                <w:p>
                  <w:pPr>
                    <w:jc w:val="both"/>
                    <w:rPr>
                      <w:rFonts w:ascii="Times New Roman" w:hAnsi="Times New Roman"/>
                      <w:strike/>
                      <w:sz w:val="20"/>
                      <w:szCs w:val="20"/>
                      <w:lang w:val="sr-Cyrl-CS"/>
                    </w:rPr>
                  </w:pPr>
                  <w:r>
                    <w:rPr>
                      <w:rFonts w:ascii="Times New Roman" w:hAnsi="Times New Roman"/>
                      <w:sz w:val="20"/>
                      <w:szCs w:val="20"/>
                    </w:rPr>
                    <w:t>ПИП 003029</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Планирање и припрема производње</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sz w:val="20"/>
                      <w:szCs w:val="20"/>
                    </w:rPr>
                  </w:pPr>
                  <w:r>
                    <w:rPr>
                      <w:rFonts w:ascii="Times New Roman" w:hAnsi="Times New Roman"/>
                      <w:sz w:val="20"/>
                      <w:szCs w:val="20"/>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z w:val="20"/>
                      <w:szCs w:val="20"/>
                    </w:rPr>
                  </w:pPr>
                  <w:r>
                    <w:rPr>
                      <w:rFonts w:ascii="Times New Roman" w:hAnsi="Times New Roman" w:eastAsia="Verdana"/>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 xml:space="preserve">Индустријско инжењертво и </w:t>
                  </w:r>
                </w:p>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инжењерски менаџмент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3"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12.</w:t>
                  </w:r>
                </w:p>
              </w:tc>
              <w:tc>
                <w:tcPr>
                  <w:tcW w:w="1276" w:type="dxa"/>
                  <w:tcBorders>
                    <w:top w:val="single" w:color="000000" w:sz="4" w:space="0"/>
                    <w:left w:val="single" w:color="000000" w:sz="4" w:space="0"/>
                    <w:bottom w:val="single" w:color="000000" w:sz="4" w:space="0"/>
                    <w:right w:val="single" w:color="000000" w:sz="4" w:space="0"/>
                  </w:tcBorders>
                  <w:noWrap w:val="0"/>
                  <w:tcMar>
                    <w:left w:w="57" w:type="dxa"/>
                  </w:tcMar>
                  <w:vAlign w:val="top"/>
                </w:tcPr>
                <w:p>
                  <w:pPr>
                    <w:jc w:val="both"/>
                    <w:rPr>
                      <w:rFonts w:ascii="Times New Roman" w:hAnsi="Times New Roman"/>
                      <w:sz w:val="20"/>
                      <w:szCs w:val="20"/>
                      <w:lang w:val="sr-Cyrl-CS"/>
                    </w:rPr>
                  </w:pPr>
                  <w:r>
                    <w:rPr>
                      <w:rFonts w:ascii="Times New Roman" w:hAnsi="Times New Roman"/>
                      <w:sz w:val="20"/>
                      <w:szCs w:val="20"/>
                      <w:lang w:val="sr-Cyrl-CS"/>
                    </w:rPr>
                    <w:t>ОТТ 221135</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Основе текстилне технологије</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sz w:val="20"/>
                      <w:szCs w:val="20"/>
                    </w:rPr>
                  </w:pPr>
                  <w:r>
                    <w:rPr>
                      <w:rFonts w:ascii="Times New Roman" w:hAnsi="Times New Roman"/>
                      <w:sz w:val="20"/>
                      <w:szCs w:val="20"/>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z w:val="20"/>
                      <w:szCs w:val="20"/>
                    </w:rPr>
                  </w:pPr>
                  <w:r>
                    <w:rPr>
                      <w:rFonts w:ascii="Times New Roman" w:hAnsi="Times New Roman" w:eastAsia="Verdana"/>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top"/>
                </w:tcPr>
                <w:p>
                  <w:pPr>
                    <w:widowControl w:val="0"/>
                    <w:autoSpaceDE w:val="0"/>
                    <w:autoSpaceDN w:val="0"/>
                    <w:spacing w:after="0" w:line="223"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13.</w:t>
                  </w:r>
                </w:p>
              </w:tc>
              <w:tc>
                <w:tcPr>
                  <w:tcW w:w="1276" w:type="dxa"/>
                  <w:tcBorders>
                    <w:top w:val="single" w:color="000000" w:sz="4" w:space="0"/>
                    <w:left w:val="single" w:color="000000" w:sz="4" w:space="0"/>
                    <w:bottom w:val="single" w:color="000000" w:sz="4" w:space="0"/>
                    <w:right w:val="single" w:color="000000" w:sz="4" w:space="0"/>
                  </w:tcBorders>
                  <w:noWrap w:val="0"/>
                  <w:tcMar>
                    <w:left w:w="57" w:type="dxa"/>
                  </w:tcMar>
                  <w:vAlign w:val="top"/>
                </w:tcPr>
                <w:p>
                  <w:pPr>
                    <w:jc w:val="both"/>
                    <w:rPr>
                      <w:rFonts w:ascii="Times New Roman" w:hAnsi="Times New Roman"/>
                      <w:strike/>
                      <w:sz w:val="20"/>
                      <w:szCs w:val="20"/>
                    </w:rPr>
                  </w:pPr>
                  <w:r>
                    <w:rPr>
                      <w:rFonts w:ascii="Times New Roman" w:hAnsi="Times New Roman"/>
                      <w:sz w:val="20"/>
                      <w:szCs w:val="20"/>
                    </w:rPr>
                    <w:t>МПК003031</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Машине и постројења у конфекцији</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sz w:val="20"/>
                      <w:szCs w:val="20"/>
                    </w:rPr>
                  </w:pPr>
                  <w:r>
                    <w:rPr>
                      <w:rFonts w:ascii="Times New Roman" w:hAnsi="Times New Roman"/>
                      <w:sz w:val="20"/>
                      <w:szCs w:val="20"/>
                      <w:lang w:val="sr-Cyrl-CS"/>
                    </w:rPr>
                    <w:t>3</w:t>
                  </w:r>
                  <w:r>
                    <w:rPr>
                      <w:rFonts w:ascii="Times New Roman" w:hAnsi="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z w:val="20"/>
                      <w:szCs w:val="20"/>
                    </w:rPr>
                  </w:pPr>
                  <w:r>
                    <w:rPr>
                      <w:rFonts w:ascii="Times New Roman" w:hAnsi="Times New Roman" w:eastAsia="Verdana"/>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center"/>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Машинско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14.</w:t>
                  </w:r>
                </w:p>
              </w:tc>
              <w:tc>
                <w:tcPr>
                  <w:tcW w:w="1276" w:type="dxa"/>
                  <w:tcBorders>
                    <w:top w:val="single" w:color="000000" w:sz="4" w:space="0"/>
                    <w:left w:val="single" w:color="000000" w:sz="4" w:space="0"/>
                    <w:bottom w:val="single" w:color="000000" w:sz="4" w:space="0"/>
                    <w:right w:val="single" w:color="000000" w:sz="4" w:space="0"/>
                  </w:tcBorders>
                  <w:noWrap w:val="0"/>
                  <w:tcMar>
                    <w:left w:w="57" w:type="dxa"/>
                  </w:tcMar>
                  <w:vAlign w:val="top"/>
                </w:tcPr>
                <w:p>
                  <w:pPr>
                    <w:jc w:val="both"/>
                    <w:rPr>
                      <w:rFonts w:ascii="Times New Roman" w:hAnsi="Times New Roman"/>
                      <w:strike/>
                      <w:sz w:val="20"/>
                      <w:szCs w:val="20"/>
                      <w:lang w:val="sr-Cyrl-CS"/>
                    </w:rPr>
                  </w:pPr>
                  <w:r>
                    <w:rPr>
                      <w:rFonts w:ascii="Times New Roman" w:hAnsi="Times New Roman"/>
                      <w:sz w:val="20"/>
                      <w:szCs w:val="20"/>
                    </w:rPr>
                    <w:t>ТМА001028</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Текстилни материјали</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sz w:val="20"/>
                      <w:szCs w:val="20"/>
                    </w:rPr>
                  </w:pPr>
                  <w:r>
                    <w:rPr>
                      <w:rFonts w:ascii="Times New Roman" w:hAnsi="Times New Roman"/>
                      <w:sz w:val="20"/>
                      <w:szCs w:val="20"/>
                      <w:lang w:val="sr-Cyrl-CS"/>
                    </w:rPr>
                    <w:t>3</w:t>
                  </w:r>
                  <w:r>
                    <w:rPr>
                      <w:rFonts w:ascii="Times New Roman" w:hAnsi="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top"/>
                </w:tcPr>
                <w:p>
                  <w:pPr>
                    <w:widowControl w:val="0"/>
                    <w:autoSpaceDE w:val="0"/>
                    <w:autoSpaceDN w:val="0"/>
                    <w:spacing w:after="0" w:line="242" w:lineRule="exact"/>
                    <w:jc w:val="both"/>
                    <w:rPr>
                      <w:rFonts w:ascii="Times New Roman" w:hAnsi="Times New Roman" w:eastAsia="Verdana"/>
                      <w:spacing w:val="-5"/>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15.</w:t>
                  </w:r>
                </w:p>
              </w:tc>
              <w:tc>
                <w:tcPr>
                  <w:tcW w:w="1276" w:type="dxa"/>
                  <w:tcBorders>
                    <w:top w:val="single" w:color="000000" w:sz="4" w:space="0"/>
                    <w:left w:val="single" w:color="000000" w:sz="4" w:space="0"/>
                    <w:bottom w:val="single" w:color="000000" w:sz="4" w:space="0"/>
                    <w:right w:val="single" w:color="000000" w:sz="4" w:space="0"/>
                  </w:tcBorders>
                  <w:noWrap w:val="0"/>
                  <w:tcMar>
                    <w:left w:w="85" w:type="dxa"/>
                  </w:tcMar>
                  <w:vAlign w:val="top"/>
                </w:tcPr>
                <w:p>
                  <w:pPr>
                    <w:ind w:right="-51"/>
                    <w:jc w:val="both"/>
                    <w:rPr>
                      <w:rFonts w:ascii="Times New Roman" w:hAnsi="Times New Roman"/>
                      <w:sz w:val="20"/>
                      <w:szCs w:val="20"/>
                    </w:rPr>
                  </w:pPr>
                  <w:r>
                    <w:rPr>
                      <w:rFonts w:ascii="Times New Roman" w:hAnsi="Times New Roman"/>
                      <w:sz w:val="20"/>
                      <w:szCs w:val="20"/>
                      <w:lang w:val="sr-Cyrl-CS"/>
                    </w:rPr>
                    <w:t>КЖО 223</w:t>
                  </w:r>
                  <w:r>
                    <w:rPr>
                      <w:rFonts w:ascii="Times New Roman" w:hAnsi="Times New Roman"/>
                      <w:sz w:val="20"/>
                      <w:szCs w:val="20"/>
                    </w:rPr>
                    <w:t>030</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 xml:space="preserve">Конструкција женске </w:t>
                  </w:r>
                  <w:r>
                    <w:rPr>
                      <w:rFonts w:ascii="Times New Roman" w:hAnsi="Times New Roman"/>
                      <w:sz w:val="20"/>
                      <w:szCs w:val="20"/>
                    </w:rPr>
                    <w:t xml:space="preserve">одеће </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sz w:val="20"/>
                      <w:szCs w:val="20"/>
                    </w:rPr>
                  </w:pPr>
                  <w:r>
                    <w:rPr>
                      <w:rFonts w:ascii="Times New Roman" w:hAnsi="Times New Roman"/>
                      <w:sz w:val="20"/>
                      <w:szCs w:val="20"/>
                      <w:lang w:val="sr-Cyrl-CS"/>
                    </w:rPr>
                    <w:t>3</w:t>
                  </w:r>
                  <w:r>
                    <w:rPr>
                      <w:rFonts w:ascii="Times New Roman" w:hAnsi="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top"/>
                </w:tcPr>
                <w:p>
                  <w:pPr>
                    <w:widowControl w:val="0"/>
                    <w:autoSpaceDE w:val="0"/>
                    <w:autoSpaceDN w:val="0"/>
                    <w:spacing w:after="0" w:line="242" w:lineRule="exact"/>
                    <w:jc w:val="both"/>
                    <w:rPr>
                      <w:rFonts w:ascii="Times New Roman" w:hAnsi="Times New Roman" w:eastAsia="Verdana"/>
                      <w:spacing w:val="-5"/>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8" w:hRule="atLeast"/>
              </w:trPr>
              <w:tc>
                <w:tcPr>
                  <w:tcW w:w="560" w:type="dxa"/>
                  <w:tcBorders>
                    <w:top w:val="single" w:color="000000" w:sz="4" w:space="0"/>
                    <w:left w:val="thickThinMediumGap" w:color="000000" w:sz="8" w:space="0"/>
                    <w:bottom w:val="single" w:color="auto"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16.</w:t>
                  </w:r>
                </w:p>
              </w:tc>
              <w:tc>
                <w:tcPr>
                  <w:tcW w:w="1276" w:type="dxa"/>
                  <w:tcBorders>
                    <w:top w:val="single" w:color="000000" w:sz="4" w:space="0"/>
                    <w:left w:val="single" w:color="000000" w:sz="4" w:space="0"/>
                    <w:bottom w:val="single" w:color="auto" w:sz="4" w:space="0"/>
                    <w:right w:val="single" w:color="000000" w:sz="4" w:space="0"/>
                  </w:tcBorders>
                  <w:shd w:val="clear" w:color="auto" w:fill="F2F2F2"/>
                  <w:noWrap w:val="0"/>
                  <w:vAlign w:val="top"/>
                </w:tcPr>
                <w:p>
                  <w:pPr>
                    <w:ind w:firstLine="142"/>
                    <w:jc w:val="both"/>
                    <w:rPr>
                      <w:rFonts w:ascii="Times New Roman" w:hAnsi="Times New Roman"/>
                      <w:sz w:val="20"/>
                      <w:szCs w:val="20"/>
                      <w:lang w:val="en-US" w:eastAsia="en-US"/>
                    </w:rPr>
                  </w:pPr>
                  <w:r>
                    <w:rPr>
                      <w:rFonts w:ascii="Times New Roman" w:hAnsi="Times New Roman"/>
                      <w:sz w:val="20"/>
                      <w:szCs w:val="20"/>
                      <w:lang w:val="en-US" w:eastAsia="en-US"/>
                    </w:rPr>
                    <w:t>КДО 223049</w:t>
                  </w:r>
                </w:p>
              </w:tc>
              <w:tc>
                <w:tcPr>
                  <w:tcW w:w="1985" w:type="dxa"/>
                  <w:tcBorders>
                    <w:top w:val="single" w:color="000000" w:sz="4" w:space="0"/>
                    <w:left w:val="single" w:color="000000" w:sz="4" w:space="0"/>
                    <w:bottom w:val="single" w:color="auto" w:sz="4" w:space="0"/>
                    <w:right w:val="single" w:color="000000" w:sz="4" w:space="0"/>
                  </w:tcBorders>
                  <w:shd w:val="clear" w:color="auto" w:fill="F2F2F2"/>
                  <w:noWrap w:val="0"/>
                  <w:tcMar>
                    <w:left w:w="57" w:type="dxa"/>
                  </w:tcMar>
                  <w:vAlign w:val="center"/>
                </w:tcPr>
                <w:p>
                  <w:pPr>
                    <w:jc w:val="both"/>
                    <w:rPr>
                      <w:rFonts w:ascii="Times New Roman" w:hAnsi="Times New Roman"/>
                      <w:sz w:val="20"/>
                      <w:szCs w:val="20"/>
                      <w:lang w:eastAsia="en-US"/>
                    </w:rPr>
                  </w:pPr>
                  <w:r>
                    <w:rPr>
                      <w:rFonts w:ascii="Times New Roman" w:hAnsi="Times New Roman"/>
                      <w:sz w:val="20"/>
                      <w:szCs w:val="20"/>
                      <w:lang w:eastAsia="en-US"/>
                    </w:rPr>
                    <w:t xml:space="preserve">Конструкција и моделовање дечје одеће </w:t>
                  </w:r>
                  <w:r>
                    <w:rPr>
                      <w:rFonts w:ascii="Times New Roman" w:hAnsi="Times New Roman"/>
                      <w:b/>
                      <w:color w:val="000000"/>
                      <w:sz w:val="20"/>
                      <w:szCs w:val="20"/>
                      <w:lang w:val="sr"/>
                    </w:rPr>
                    <w:t>ИБ1</w:t>
                  </w:r>
                </w:p>
              </w:tc>
              <w:tc>
                <w:tcPr>
                  <w:tcW w:w="992" w:type="dxa"/>
                  <w:tcBorders>
                    <w:top w:val="single" w:color="000000" w:sz="4" w:space="0"/>
                    <w:left w:val="single" w:color="000000" w:sz="4" w:space="0"/>
                    <w:bottom w:val="single" w:color="auto" w:sz="4" w:space="0"/>
                    <w:right w:val="single" w:color="000000" w:sz="4" w:space="0"/>
                  </w:tcBorders>
                  <w:shd w:val="clear" w:color="auto" w:fill="F2F2F2"/>
                  <w:noWrap w:val="0"/>
                  <w:vAlign w:val="center"/>
                </w:tcPr>
                <w:p>
                  <w:pPr>
                    <w:jc w:val="center"/>
                    <w:rPr>
                      <w:sz w:val="20"/>
                      <w:szCs w:val="20"/>
                    </w:rPr>
                  </w:pPr>
                  <w:r>
                    <w:rPr>
                      <w:sz w:val="20"/>
                      <w:szCs w:val="20"/>
                    </w:rPr>
                    <w:t>4.</w:t>
                  </w:r>
                </w:p>
              </w:tc>
              <w:tc>
                <w:tcPr>
                  <w:tcW w:w="992" w:type="dxa"/>
                  <w:tcBorders>
                    <w:top w:val="single" w:color="000000" w:sz="4" w:space="0"/>
                    <w:left w:val="single" w:color="000000" w:sz="4" w:space="0"/>
                    <w:bottom w:val="single" w:color="auto" w:sz="4" w:space="0"/>
                    <w:right w:val="single" w:color="000000" w:sz="4" w:space="0"/>
                  </w:tcBorders>
                  <w:shd w:val="clear" w:color="auto" w:fill="F2F2F2"/>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z w:val="20"/>
                      <w:szCs w:val="20"/>
                    </w:rPr>
                    <w:t>6</w:t>
                  </w:r>
                </w:p>
              </w:tc>
              <w:tc>
                <w:tcPr>
                  <w:tcW w:w="5200" w:type="dxa"/>
                  <w:tcBorders>
                    <w:top w:val="single" w:color="000000" w:sz="4" w:space="0"/>
                    <w:left w:val="single" w:color="000000" w:sz="4" w:space="0"/>
                    <w:bottom w:val="single" w:color="auto" w:sz="4" w:space="0"/>
                    <w:right w:val="thickThinMediumGap" w:color="000000" w:sz="8" w:space="0"/>
                  </w:tcBorders>
                  <w:shd w:val="clear" w:color="auto" w:fill="F2F2F2"/>
                  <w:noWrap w:val="0"/>
                  <w:tcMar>
                    <w:left w:w="57" w:type="dxa"/>
                  </w:tcMar>
                  <w:vAlign w:val="top"/>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0" w:hRule="atLeast"/>
              </w:trPr>
              <w:tc>
                <w:tcPr>
                  <w:tcW w:w="560" w:type="dxa"/>
                  <w:tcBorders>
                    <w:top w:val="single" w:color="auto"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17.</w:t>
                  </w:r>
                </w:p>
              </w:tc>
              <w:tc>
                <w:tcPr>
                  <w:tcW w:w="1276" w:type="dxa"/>
                  <w:tcBorders>
                    <w:top w:val="single" w:color="auto" w:sz="4" w:space="0"/>
                    <w:left w:val="single" w:color="000000" w:sz="4" w:space="0"/>
                    <w:bottom w:val="single" w:color="000000" w:sz="4" w:space="0"/>
                    <w:right w:val="single" w:color="000000" w:sz="4" w:space="0"/>
                  </w:tcBorders>
                  <w:shd w:val="clear" w:color="auto" w:fill="F2F2F2"/>
                  <w:noWrap w:val="0"/>
                  <w:vAlign w:val="top"/>
                </w:tcPr>
                <w:p>
                  <w:pPr>
                    <w:ind w:firstLine="142"/>
                    <w:jc w:val="both"/>
                    <w:rPr>
                      <w:rFonts w:ascii="Times New Roman" w:hAnsi="Times New Roman"/>
                      <w:sz w:val="20"/>
                      <w:szCs w:val="20"/>
                      <w:lang w:val="en-US" w:eastAsia="en-US"/>
                    </w:rPr>
                  </w:pPr>
                  <w:r>
                    <w:rPr>
                      <w:rFonts w:ascii="Times New Roman" w:hAnsi="Times New Roman"/>
                      <w:sz w:val="20"/>
                      <w:szCs w:val="20"/>
                      <w:lang w:eastAsia="en-US"/>
                    </w:rPr>
                    <w:t>КОК 003066</w:t>
                  </w:r>
                </w:p>
              </w:tc>
              <w:tc>
                <w:tcPr>
                  <w:tcW w:w="1985" w:type="dxa"/>
                  <w:tcBorders>
                    <w:top w:val="single" w:color="auto" w:sz="4" w:space="0"/>
                    <w:left w:val="single" w:color="000000" w:sz="4" w:space="0"/>
                    <w:bottom w:val="single" w:color="000000" w:sz="4" w:space="0"/>
                    <w:right w:val="single" w:color="000000" w:sz="4" w:space="0"/>
                  </w:tcBorders>
                  <w:shd w:val="clear" w:color="auto" w:fill="F2F2F2"/>
                  <w:noWrap w:val="0"/>
                  <w:tcMar>
                    <w:left w:w="57" w:type="dxa"/>
                  </w:tcMar>
                  <w:vAlign w:val="center"/>
                </w:tcPr>
                <w:p>
                  <w:pPr>
                    <w:jc w:val="both"/>
                    <w:rPr>
                      <w:rFonts w:ascii="Times New Roman" w:hAnsi="Times New Roman"/>
                      <w:sz w:val="20"/>
                      <w:szCs w:val="20"/>
                      <w:lang w:eastAsia="en-US"/>
                    </w:rPr>
                  </w:pPr>
                  <w:r>
                    <w:rPr>
                      <w:rFonts w:ascii="Times New Roman" w:hAnsi="Times New Roman"/>
                      <w:sz w:val="20"/>
                      <w:szCs w:val="20"/>
                      <w:lang w:eastAsia="en-US"/>
                    </w:rPr>
                    <w:t xml:space="preserve">Контрола квалитета текстилних производа </w:t>
                  </w:r>
                  <w:r>
                    <w:rPr>
                      <w:rFonts w:ascii="Times New Roman" w:hAnsi="Times New Roman"/>
                      <w:b/>
                      <w:color w:val="000000"/>
                      <w:sz w:val="20"/>
                      <w:szCs w:val="20"/>
                      <w:lang w:val="sr"/>
                    </w:rPr>
                    <w:t>ИБ1</w:t>
                  </w:r>
                </w:p>
              </w:tc>
              <w:tc>
                <w:tcPr>
                  <w:tcW w:w="992" w:type="dxa"/>
                  <w:tcBorders>
                    <w:top w:val="single" w:color="auto" w:sz="4" w:space="0"/>
                    <w:left w:val="single" w:color="000000" w:sz="4" w:space="0"/>
                    <w:bottom w:val="single" w:color="000000" w:sz="4" w:space="0"/>
                    <w:right w:val="single" w:color="000000" w:sz="4" w:space="0"/>
                  </w:tcBorders>
                  <w:shd w:val="clear" w:color="auto" w:fill="F2F2F2"/>
                  <w:noWrap w:val="0"/>
                  <w:vAlign w:val="center"/>
                </w:tcPr>
                <w:p>
                  <w:pPr>
                    <w:jc w:val="center"/>
                    <w:rPr>
                      <w:sz w:val="20"/>
                      <w:szCs w:val="20"/>
                    </w:rPr>
                  </w:pPr>
                  <w:r>
                    <w:rPr>
                      <w:sz w:val="20"/>
                      <w:szCs w:val="20"/>
                    </w:rPr>
                    <w:t>4.</w:t>
                  </w:r>
                </w:p>
              </w:tc>
              <w:tc>
                <w:tcPr>
                  <w:tcW w:w="992" w:type="dxa"/>
                  <w:tcBorders>
                    <w:top w:val="single" w:color="auto" w:sz="4" w:space="0"/>
                    <w:left w:val="single" w:color="000000" w:sz="4" w:space="0"/>
                    <w:bottom w:val="single" w:color="000000" w:sz="4" w:space="0"/>
                    <w:right w:val="single" w:color="000000" w:sz="4" w:space="0"/>
                  </w:tcBorders>
                  <w:shd w:val="clear" w:color="auto" w:fill="F2F2F2"/>
                  <w:noWrap w:val="0"/>
                  <w:vAlign w:val="center"/>
                </w:tcPr>
                <w:p>
                  <w:pPr>
                    <w:widowControl w:val="0"/>
                    <w:autoSpaceDE w:val="0"/>
                    <w:autoSpaceDN w:val="0"/>
                    <w:spacing w:after="0" w:line="240" w:lineRule="auto"/>
                    <w:jc w:val="center"/>
                    <w:rPr>
                      <w:rFonts w:ascii="Times New Roman" w:hAnsi="Times New Roman" w:eastAsia="Verdana"/>
                      <w:sz w:val="20"/>
                      <w:szCs w:val="20"/>
                    </w:rPr>
                  </w:pPr>
                  <w:r>
                    <w:rPr>
                      <w:rFonts w:ascii="Times New Roman" w:hAnsi="Times New Roman" w:eastAsia="Verdana"/>
                      <w:sz w:val="20"/>
                      <w:szCs w:val="20"/>
                    </w:rPr>
                    <w:t>6</w:t>
                  </w:r>
                </w:p>
              </w:tc>
              <w:tc>
                <w:tcPr>
                  <w:tcW w:w="5200" w:type="dxa"/>
                  <w:tcBorders>
                    <w:top w:val="single" w:color="auto" w:sz="4" w:space="0"/>
                    <w:left w:val="single" w:color="000000" w:sz="4" w:space="0"/>
                    <w:bottom w:val="single" w:color="000000" w:sz="4" w:space="0"/>
                    <w:right w:val="thickThinMediumGap" w:color="000000" w:sz="8" w:space="0"/>
                  </w:tcBorders>
                  <w:shd w:val="clear" w:color="auto" w:fill="F2F2F2"/>
                  <w:noWrap w:val="0"/>
                  <w:tcMar>
                    <w:left w:w="57" w:type="dxa"/>
                  </w:tcMar>
                  <w:vAlign w:val="top"/>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18.</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ind w:firstLine="142"/>
                    <w:jc w:val="both"/>
                    <w:rPr>
                      <w:rFonts w:ascii="Times New Roman" w:hAnsi="Times New Roman"/>
                      <w:strike/>
                      <w:sz w:val="20"/>
                      <w:szCs w:val="20"/>
                    </w:rPr>
                  </w:pPr>
                  <w:r>
                    <w:rPr>
                      <w:rFonts w:ascii="Times New Roman" w:hAnsi="Times New Roman"/>
                      <w:sz w:val="20"/>
                      <w:szCs w:val="20"/>
                    </w:rPr>
                    <w:t>ТИО003044</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Технологија израде одеће</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0"/>
                      <w:szCs w:val="20"/>
                    </w:rPr>
                  </w:pPr>
                  <w:r>
                    <w:rPr>
                      <w:sz w:val="20"/>
                      <w:szCs w:val="20"/>
                      <w:lang w:val="sr-Cyrl-CS"/>
                    </w:rPr>
                    <w:t>4</w:t>
                  </w:r>
                  <w:r>
                    <w:rPr>
                      <w:sz w:val="20"/>
                      <w:szCs w:val="20"/>
                    </w:rPr>
                    <w:t>.</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top"/>
                </w:tcPr>
                <w:p>
                  <w:pPr>
                    <w:widowControl w:val="0"/>
                    <w:autoSpaceDE w:val="0"/>
                    <w:autoSpaceDN w:val="0"/>
                    <w:spacing w:after="0" w:line="222" w:lineRule="exact"/>
                    <w:jc w:val="both"/>
                    <w:rPr>
                      <w:rFonts w:ascii="Times New Roman" w:hAnsi="Times New Roman" w:eastAsia="Verdana"/>
                      <w:spacing w:val="-5"/>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19.</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ind w:firstLine="142"/>
                    <w:jc w:val="both"/>
                    <w:rPr>
                      <w:rFonts w:ascii="Times New Roman" w:hAnsi="Times New Roman"/>
                      <w:sz w:val="20"/>
                      <w:szCs w:val="20"/>
                    </w:rPr>
                  </w:pPr>
                  <w:r>
                    <w:rPr>
                      <w:rFonts w:ascii="Times New Roman" w:hAnsi="Times New Roman"/>
                      <w:sz w:val="20"/>
                      <w:szCs w:val="20"/>
                      <w:lang w:val="sr-Cyrl-CS"/>
                    </w:rPr>
                    <w:t>КМО 223045</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 xml:space="preserve">Конструкција мушке одеће </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0"/>
                      <w:szCs w:val="20"/>
                    </w:rPr>
                  </w:pPr>
                  <w:r>
                    <w:rPr>
                      <w:sz w:val="20"/>
                      <w:szCs w:val="20"/>
                      <w:lang w:val="sr-Cyrl-CS"/>
                    </w:rPr>
                    <w:t>4</w:t>
                  </w:r>
                  <w:r>
                    <w:rPr>
                      <w:sz w:val="20"/>
                      <w:szCs w:val="20"/>
                    </w:rPr>
                    <w:t>.</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z w:val="20"/>
                      <w:szCs w:val="20"/>
                    </w:rPr>
                    <w:t>5</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top"/>
                </w:tcPr>
                <w:p>
                  <w:pPr>
                    <w:widowControl w:val="0"/>
                    <w:autoSpaceDE w:val="0"/>
                    <w:autoSpaceDN w:val="0"/>
                    <w:spacing w:after="0" w:line="222" w:lineRule="exact"/>
                    <w:jc w:val="both"/>
                    <w:rPr>
                      <w:rFonts w:ascii="Times New Roman" w:hAnsi="Times New Roman" w:eastAsia="Verdana"/>
                      <w:spacing w:val="-5"/>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20.</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ind w:firstLine="142"/>
                    <w:jc w:val="both"/>
                    <w:rPr>
                      <w:rFonts w:ascii="Times New Roman" w:hAnsi="Times New Roman"/>
                      <w:sz w:val="20"/>
                      <w:szCs w:val="20"/>
                    </w:rPr>
                  </w:pPr>
                  <w:r>
                    <w:rPr>
                      <w:rFonts w:ascii="Times New Roman" w:hAnsi="Times New Roman"/>
                      <w:sz w:val="20"/>
                      <w:szCs w:val="20"/>
                      <w:lang w:val="sr-Cyrl-CS"/>
                    </w:rPr>
                    <w:t>МЖО223</w:t>
                  </w:r>
                  <w:r>
                    <w:rPr>
                      <w:rFonts w:ascii="Times New Roman" w:hAnsi="Times New Roman"/>
                      <w:sz w:val="20"/>
                      <w:szCs w:val="20"/>
                    </w:rPr>
                    <w:t>047</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 xml:space="preserve">Моделовање женске одеће </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0"/>
                      <w:szCs w:val="20"/>
                    </w:rPr>
                  </w:pPr>
                  <w:r>
                    <w:rPr>
                      <w:sz w:val="20"/>
                      <w:szCs w:val="20"/>
                      <w:lang w:val="sr-Cyrl-CS"/>
                    </w:rPr>
                    <w:t>4</w:t>
                  </w:r>
                  <w:r>
                    <w:rPr>
                      <w:sz w:val="20"/>
                      <w:szCs w:val="20"/>
                    </w:rPr>
                    <w:t>.</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center"/>
                </w:tcPr>
                <w:p>
                  <w:pPr>
                    <w:widowControl w:val="0"/>
                    <w:autoSpaceDE w:val="0"/>
                    <w:autoSpaceDN w:val="0"/>
                    <w:spacing w:after="0" w:line="240" w:lineRule="auto"/>
                    <w:jc w:val="both"/>
                    <w:rPr>
                      <w:rFonts w:ascii="Times New Roman" w:hAnsi="Times New Roman" w:eastAsia="Verdana"/>
                      <w:spacing w:val="-5"/>
                      <w:sz w:val="20"/>
                      <w:szCs w:val="20"/>
                      <w:lang w:val="sr-Cyrl-RS"/>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21.</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ind w:firstLine="142"/>
                    <w:jc w:val="both"/>
                    <w:rPr>
                      <w:rFonts w:ascii="Times New Roman" w:hAnsi="Times New Roman"/>
                      <w:strike/>
                      <w:sz w:val="20"/>
                      <w:szCs w:val="20"/>
                      <w:lang w:val="sr-Cyrl-CS"/>
                    </w:rPr>
                  </w:pPr>
                  <w:r>
                    <w:rPr>
                      <w:rFonts w:ascii="Times New Roman" w:hAnsi="Times New Roman"/>
                      <w:sz w:val="20"/>
                      <w:szCs w:val="20"/>
                    </w:rPr>
                    <w:t>СТР003046</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Студија рада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0"/>
                      <w:szCs w:val="20"/>
                    </w:rPr>
                  </w:pPr>
                  <w:r>
                    <w:rPr>
                      <w:sz w:val="20"/>
                      <w:szCs w:val="20"/>
                      <w:lang w:val="sr-Cyrl-CS"/>
                    </w:rPr>
                    <w:t>4</w:t>
                  </w:r>
                  <w:r>
                    <w:rPr>
                      <w:sz w:val="20"/>
                      <w:szCs w:val="20"/>
                    </w:rPr>
                    <w:t>.</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z w:val="20"/>
                      <w:szCs w:val="20"/>
                    </w:rPr>
                    <w:t>5</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top"/>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 xml:space="preserve">Индустријско инжењертво и </w:t>
                  </w:r>
                </w:p>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z w:val="20"/>
                      <w:szCs w:val="20"/>
                    </w:rPr>
                    <w:t>инжењерски менаџмент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22.</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ind w:left="-69" w:right="-51" w:firstLine="142"/>
                    <w:jc w:val="both"/>
                    <w:rPr>
                      <w:rFonts w:ascii="Times New Roman" w:hAnsi="Times New Roman"/>
                      <w:strike/>
                      <w:sz w:val="20"/>
                      <w:szCs w:val="20"/>
                      <w:lang w:val="sr-Cyrl-CS"/>
                    </w:rPr>
                  </w:pPr>
                  <w:r>
                    <w:rPr>
                      <w:rFonts w:ascii="Times New Roman" w:hAnsi="Times New Roman"/>
                      <w:sz w:val="20"/>
                      <w:szCs w:val="20"/>
                      <w:lang w:val="sr-Cyrl-CS"/>
                    </w:rPr>
                    <w:t>СТП 223038</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rPr>
                  </w:pPr>
                  <w:r>
                    <w:rPr>
                      <w:rFonts w:ascii="Times New Roman" w:hAnsi="Times New Roman"/>
                      <w:sz w:val="20"/>
                      <w:szCs w:val="20"/>
                    </w:rPr>
                    <w:t>Стручна пракса 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0"/>
                      <w:szCs w:val="20"/>
                    </w:rPr>
                  </w:pPr>
                  <w:r>
                    <w:rPr>
                      <w:sz w:val="20"/>
                      <w:szCs w:val="20"/>
                      <w:lang w:val="sr-Cyrl-CS"/>
                    </w:rPr>
                    <w:t>4</w:t>
                  </w:r>
                  <w:r>
                    <w:rPr>
                      <w:sz w:val="20"/>
                      <w:szCs w:val="20"/>
                    </w:rPr>
                    <w:t>.</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z w:val="20"/>
                      <w:szCs w:val="20"/>
                    </w:rPr>
                    <w:t>2</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top"/>
                </w:tcPr>
                <w:p>
                  <w:pPr>
                    <w:widowControl w:val="0"/>
                    <w:autoSpaceDE w:val="0"/>
                    <w:autoSpaceDN w:val="0"/>
                    <w:spacing w:after="0" w:line="240" w:lineRule="auto"/>
                    <w:jc w:val="both"/>
                    <w:rPr>
                      <w:rFonts w:ascii="Times New Roman" w:hAnsi="Times New Roman" w:eastAsia="Verdana"/>
                      <w:sz w:val="20"/>
                      <w:szCs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23.</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ind w:right="-51" w:firstLine="142"/>
                    <w:jc w:val="both"/>
                    <w:rPr>
                      <w:rFonts w:ascii="Times New Roman" w:hAnsi="Times New Roman"/>
                      <w:strike/>
                      <w:sz w:val="20"/>
                      <w:szCs w:val="20"/>
                      <w:lang w:val="sr-Cyrl-CS"/>
                    </w:rPr>
                  </w:pPr>
                  <w:r>
                    <w:rPr>
                      <w:rFonts w:ascii="Times New Roman" w:hAnsi="Times New Roman"/>
                      <w:sz w:val="20"/>
                      <w:szCs w:val="20"/>
                      <w:lang w:val="sr-Cyrl-CS"/>
                    </w:rPr>
                    <w:t>ИСТ003059</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Испитивање текстила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z w:val="20"/>
                      <w:szCs w:val="20"/>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top"/>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24.</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ind w:left="-69" w:right="-51" w:firstLine="142"/>
                    <w:jc w:val="both"/>
                    <w:rPr>
                      <w:rFonts w:ascii="Times New Roman" w:hAnsi="Times New Roman"/>
                      <w:strike/>
                      <w:sz w:val="20"/>
                      <w:szCs w:val="20"/>
                      <w:lang w:val="sr-Cyrl-CS"/>
                    </w:rPr>
                  </w:pPr>
                  <w:r>
                    <w:rPr>
                      <w:rFonts w:ascii="Times New Roman" w:hAnsi="Times New Roman"/>
                      <w:sz w:val="20"/>
                      <w:szCs w:val="20"/>
                    </w:rPr>
                    <w:t>ОПТ001062</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Оплемењивање текстила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z w:val="20"/>
                      <w:szCs w:val="20"/>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top"/>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25.</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ind w:left="-69" w:right="-51" w:firstLine="142"/>
                    <w:jc w:val="both"/>
                    <w:rPr>
                      <w:rFonts w:ascii="Times New Roman" w:hAnsi="Times New Roman"/>
                      <w:sz w:val="20"/>
                      <w:szCs w:val="20"/>
                    </w:rPr>
                  </w:pPr>
                  <w:r>
                    <w:rPr>
                      <w:rFonts w:ascii="Times New Roman" w:hAnsi="Times New Roman"/>
                      <w:sz w:val="20"/>
                      <w:szCs w:val="20"/>
                      <w:lang w:val="sr-Cyrl-CS"/>
                    </w:rPr>
                    <w:t>ММО 223</w:t>
                  </w:r>
                  <w:r>
                    <w:rPr>
                      <w:rFonts w:ascii="Times New Roman" w:hAnsi="Times New Roman"/>
                      <w:sz w:val="20"/>
                      <w:szCs w:val="20"/>
                    </w:rPr>
                    <w:t>064</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Моделовање мушке одеће</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z w:val="20"/>
                      <w:szCs w:val="20"/>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z w:val="20"/>
                      <w:szCs w:val="20"/>
                    </w:rPr>
                    <w:t>7</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top"/>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0" w:hRule="atLeast"/>
              </w:trPr>
              <w:tc>
                <w:tcPr>
                  <w:tcW w:w="560" w:type="dxa"/>
                  <w:tcBorders>
                    <w:top w:val="single" w:color="000000" w:sz="4" w:space="0"/>
                    <w:left w:val="thickThinMediumGap" w:color="000000" w:sz="8" w:space="0"/>
                    <w:bottom w:val="single" w:color="auto"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26.</w:t>
                  </w:r>
                </w:p>
              </w:tc>
              <w:tc>
                <w:tcPr>
                  <w:tcW w:w="1276" w:type="dxa"/>
                  <w:tcBorders>
                    <w:top w:val="single" w:color="000000" w:sz="4" w:space="0"/>
                    <w:left w:val="single" w:color="000000" w:sz="4" w:space="0"/>
                    <w:bottom w:val="single" w:color="auto" w:sz="4" w:space="0"/>
                    <w:right w:val="single" w:color="000000" w:sz="4" w:space="0"/>
                  </w:tcBorders>
                  <w:shd w:val="clear" w:color="auto" w:fill="EAF1DD"/>
                  <w:noWrap w:val="0"/>
                  <w:vAlign w:val="center"/>
                </w:tcPr>
                <w:p>
                  <w:pPr>
                    <w:ind w:left="142"/>
                    <w:jc w:val="both"/>
                    <w:rPr>
                      <w:rFonts w:ascii="Times New Roman" w:hAnsi="Times New Roman"/>
                      <w:sz w:val="20"/>
                      <w:szCs w:val="20"/>
                      <w:lang w:val="en-US" w:eastAsia="en-US"/>
                    </w:rPr>
                  </w:pPr>
                  <w:r>
                    <w:rPr>
                      <w:rFonts w:ascii="Times New Roman" w:hAnsi="Times New Roman"/>
                      <w:color w:val="000000"/>
                      <w:sz w:val="20"/>
                      <w:szCs w:val="20"/>
                      <w:lang w:val="sr-Cyrl-CS"/>
                    </w:rPr>
                    <w:t>ИОД 22</w:t>
                  </w:r>
                  <w:r>
                    <w:rPr>
                      <w:rFonts w:ascii="Times New Roman" w:hAnsi="Times New Roman"/>
                      <w:color w:val="000000"/>
                      <w:sz w:val="20"/>
                      <w:szCs w:val="20"/>
                    </w:rPr>
                    <w:t>1</w:t>
                  </w:r>
                  <w:r>
                    <w:rPr>
                      <w:rFonts w:ascii="Times New Roman" w:hAnsi="Times New Roman"/>
                      <w:color w:val="000000"/>
                      <w:sz w:val="20"/>
                      <w:szCs w:val="20"/>
                      <w:lang w:val="sr-Cyrl-CS"/>
                    </w:rPr>
                    <w:t>051</w:t>
                  </w:r>
                </w:p>
              </w:tc>
              <w:tc>
                <w:tcPr>
                  <w:tcW w:w="1985" w:type="dxa"/>
                  <w:tcBorders>
                    <w:top w:val="single" w:color="000000" w:sz="4" w:space="0"/>
                    <w:left w:val="single" w:color="000000" w:sz="4" w:space="0"/>
                    <w:bottom w:val="single" w:color="auto" w:sz="4" w:space="0"/>
                    <w:right w:val="single" w:color="000000" w:sz="4" w:space="0"/>
                  </w:tcBorders>
                  <w:shd w:val="clear" w:color="auto" w:fill="EAF1DD"/>
                  <w:noWrap w:val="0"/>
                  <w:tcMar>
                    <w:left w:w="57" w:type="dxa"/>
                  </w:tcMar>
                  <w:vAlign w:val="center"/>
                </w:tcPr>
                <w:p>
                  <w:pPr>
                    <w:jc w:val="both"/>
                    <w:rPr>
                      <w:rFonts w:ascii="Times New Roman" w:hAnsi="Times New Roman"/>
                      <w:color w:val="000000"/>
                      <w:sz w:val="20"/>
                      <w:szCs w:val="20"/>
                      <w:lang w:val="sr"/>
                    </w:rPr>
                  </w:pPr>
                  <w:r>
                    <w:rPr>
                      <w:rFonts w:ascii="Times New Roman" w:hAnsi="Times New Roman"/>
                      <w:color w:val="000000"/>
                      <w:sz w:val="20"/>
                      <w:szCs w:val="20"/>
                      <w:lang w:val="sr-Cyrl-CS"/>
                    </w:rPr>
                    <w:t xml:space="preserve">Израда одеће од денима  </w:t>
                  </w:r>
                  <w:r>
                    <w:rPr>
                      <w:rFonts w:ascii="Times New Roman" w:hAnsi="Times New Roman"/>
                      <w:b/>
                      <w:color w:val="000000"/>
                      <w:sz w:val="20"/>
                      <w:szCs w:val="20"/>
                      <w:lang w:val="sr"/>
                    </w:rPr>
                    <w:t>ИБ2</w:t>
                  </w:r>
                </w:p>
              </w:tc>
              <w:tc>
                <w:tcPr>
                  <w:tcW w:w="992" w:type="dxa"/>
                  <w:tcBorders>
                    <w:top w:val="single" w:color="000000" w:sz="4" w:space="0"/>
                    <w:left w:val="single" w:color="000000" w:sz="4" w:space="0"/>
                    <w:bottom w:val="single" w:color="auto" w:sz="4" w:space="0"/>
                    <w:right w:val="single" w:color="000000" w:sz="4" w:space="0"/>
                  </w:tcBorders>
                  <w:shd w:val="clear" w:color="auto" w:fill="EAF1DD"/>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5</w:t>
                  </w:r>
                </w:p>
              </w:tc>
              <w:tc>
                <w:tcPr>
                  <w:tcW w:w="992" w:type="dxa"/>
                  <w:tcBorders>
                    <w:top w:val="single" w:color="000000" w:sz="4" w:space="0"/>
                    <w:left w:val="single" w:color="000000" w:sz="4" w:space="0"/>
                    <w:bottom w:val="single" w:color="auto" w:sz="4" w:space="0"/>
                    <w:right w:val="single" w:color="000000" w:sz="4" w:space="0"/>
                  </w:tcBorders>
                  <w:shd w:val="clear" w:color="auto" w:fill="EAF1DD"/>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6</w:t>
                  </w:r>
                </w:p>
              </w:tc>
              <w:tc>
                <w:tcPr>
                  <w:tcW w:w="5200" w:type="dxa"/>
                  <w:tcBorders>
                    <w:top w:val="single" w:color="000000" w:sz="4" w:space="0"/>
                    <w:left w:val="single" w:color="000000" w:sz="4" w:space="0"/>
                    <w:bottom w:val="single" w:color="auto" w:sz="4" w:space="0"/>
                    <w:right w:val="thickThinMediumGap" w:color="000000" w:sz="8" w:space="0"/>
                  </w:tcBorders>
                  <w:shd w:val="clear" w:color="auto" w:fill="EAF1DD"/>
                  <w:noWrap w:val="0"/>
                  <w:tcMar>
                    <w:left w:w="57" w:type="dxa"/>
                  </w:tcMar>
                  <w:vAlign w:val="top"/>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0" w:hRule="atLeast"/>
              </w:trPr>
              <w:tc>
                <w:tcPr>
                  <w:tcW w:w="560" w:type="dxa"/>
                  <w:tcBorders>
                    <w:top w:val="single" w:color="auto"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27.</w:t>
                  </w:r>
                </w:p>
              </w:tc>
              <w:tc>
                <w:tcPr>
                  <w:tcW w:w="1276" w:type="dxa"/>
                  <w:tcBorders>
                    <w:top w:val="single" w:color="auto" w:sz="4" w:space="0"/>
                    <w:left w:val="single" w:color="000000" w:sz="4" w:space="0"/>
                    <w:bottom w:val="single" w:color="000000" w:sz="4" w:space="0"/>
                    <w:right w:val="single" w:color="000000" w:sz="4" w:space="0"/>
                  </w:tcBorders>
                  <w:shd w:val="clear" w:color="auto" w:fill="EAF1DD"/>
                  <w:noWrap w:val="0"/>
                  <w:vAlign w:val="center"/>
                </w:tcPr>
                <w:p>
                  <w:pPr>
                    <w:ind w:left="142"/>
                    <w:jc w:val="both"/>
                    <w:rPr>
                      <w:rFonts w:ascii="Times New Roman" w:hAnsi="Times New Roman"/>
                      <w:color w:val="000000"/>
                      <w:sz w:val="20"/>
                      <w:szCs w:val="20"/>
                      <w:lang w:val="en-US" w:eastAsia="en-US"/>
                    </w:rPr>
                  </w:pPr>
                  <w:r>
                    <w:rPr>
                      <w:rFonts w:ascii="Times New Roman" w:hAnsi="Times New Roman"/>
                      <w:color w:val="000000"/>
                      <w:sz w:val="20"/>
                      <w:szCs w:val="20"/>
                    </w:rPr>
                    <w:t>ПТМ 221180</w:t>
                  </w:r>
                </w:p>
              </w:tc>
              <w:tc>
                <w:tcPr>
                  <w:tcW w:w="1985" w:type="dxa"/>
                  <w:tcBorders>
                    <w:top w:val="single" w:color="auto" w:sz="4" w:space="0"/>
                    <w:left w:val="single" w:color="000000" w:sz="4" w:space="0"/>
                    <w:bottom w:val="single" w:color="000000" w:sz="4" w:space="0"/>
                    <w:right w:val="single" w:color="000000" w:sz="4" w:space="0"/>
                  </w:tcBorders>
                  <w:shd w:val="clear" w:color="auto" w:fill="EAF1DD"/>
                  <w:noWrap w:val="0"/>
                  <w:tcMar>
                    <w:left w:w="57" w:type="dxa"/>
                  </w:tcMar>
                  <w:vAlign w:val="center"/>
                </w:tcPr>
                <w:p>
                  <w:pPr>
                    <w:jc w:val="both"/>
                    <w:rPr>
                      <w:rFonts w:ascii="Times New Roman" w:hAnsi="Times New Roman"/>
                      <w:color w:val="000000"/>
                      <w:sz w:val="20"/>
                      <w:szCs w:val="20"/>
                    </w:rPr>
                  </w:pPr>
                  <w:r>
                    <w:rPr>
                      <w:rFonts w:ascii="Times New Roman" w:hAnsi="Times New Roman"/>
                      <w:sz w:val="20"/>
                      <w:szCs w:val="20"/>
                    </w:rPr>
                    <w:t>Помоћни</w:t>
                  </w:r>
                  <w:r>
                    <w:rPr>
                      <w:rFonts w:ascii="Times New Roman" w:hAnsi="Times New Roman"/>
                      <w:color w:val="000000"/>
                      <w:sz w:val="20"/>
                      <w:szCs w:val="20"/>
                    </w:rPr>
                    <w:t xml:space="preserve"> текстилни материјали за израду одеће   </w:t>
                  </w:r>
                  <w:r>
                    <w:rPr>
                      <w:rFonts w:ascii="Times New Roman" w:hAnsi="Times New Roman"/>
                      <w:b/>
                      <w:color w:val="000000"/>
                      <w:sz w:val="20"/>
                      <w:szCs w:val="20"/>
                      <w:lang w:val="sr"/>
                    </w:rPr>
                    <w:t>ИБ2</w:t>
                  </w:r>
                </w:p>
              </w:tc>
              <w:tc>
                <w:tcPr>
                  <w:tcW w:w="992" w:type="dxa"/>
                  <w:tcBorders>
                    <w:top w:val="single" w:color="auto" w:sz="4" w:space="0"/>
                    <w:left w:val="single" w:color="000000" w:sz="4" w:space="0"/>
                    <w:bottom w:val="single" w:color="000000" w:sz="4" w:space="0"/>
                    <w:right w:val="single" w:color="000000" w:sz="4" w:space="0"/>
                  </w:tcBorders>
                  <w:shd w:val="clear" w:color="auto" w:fill="EAF1DD"/>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5</w:t>
                  </w:r>
                </w:p>
              </w:tc>
              <w:tc>
                <w:tcPr>
                  <w:tcW w:w="992" w:type="dxa"/>
                  <w:tcBorders>
                    <w:top w:val="single" w:color="auto" w:sz="4" w:space="0"/>
                    <w:left w:val="single" w:color="000000" w:sz="4" w:space="0"/>
                    <w:bottom w:val="single" w:color="000000" w:sz="4" w:space="0"/>
                    <w:right w:val="single" w:color="000000" w:sz="4" w:space="0"/>
                  </w:tcBorders>
                  <w:shd w:val="clear" w:color="auto" w:fill="EAF1DD"/>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6</w:t>
                  </w:r>
                </w:p>
              </w:tc>
              <w:tc>
                <w:tcPr>
                  <w:tcW w:w="5200" w:type="dxa"/>
                  <w:tcBorders>
                    <w:top w:val="single" w:color="auto" w:sz="4" w:space="0"/>
                    <w:left w:val="single" w:color="000000" w:sz="4" w:space="0"/>
                    <w:bottom w:val="single" w:color="000000" w:sz="4" w:space="0"/>
                    <w:right w:val="thickThinMediumGap" w:color="000000" w:sz="8" w:space="0"/>
                  </w:tcBorders>
                  <w:shd w:val="clear" w:color="auto" w:fill="EAF1DD"/>
                  <w:noWrap w:val="0"/>
                  <w:tcMar>
                    <w:left w:w="57" w:type="dxa"/>
                  </w:tcMar>
                  <w:vAlign w:val="top"/>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0" w:hRule="atLeast"/>
              </w:trPr>
              <w:tc>
                <w:tcPr>
                  <w:tcW w:w="560" w:type="dxa"/>
                  <w:tcBorders>
                    <w:top w:val="single" w:color="000000" w:sz="4" w:space="0"/>
                    <w:left w:val="thickThinMediumGap" w:color="000000" w:sz="8" w:space="0"/>
                    <w:bottom w:val="single" w:color="auto"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28.</w:t>
                  </w:r>
                </w:p>
              </w:tc>
              <w:tc>
                <w:tcPr>
                  <w:tcW w:w="1276" w:type="dxa"/>
                  <w:tcBorders>
                    <w:top w:val="single" w:color="000000" w:sz="4" w:space="0"/>
                    <w:left w:val="single" w:color="000000" w:sz="4" w:space="0"/>
                    <w:bottom w:val="single" w:color="auto" w:sz="4" w:space="0"/>
                    <w:right w:val="single" w:color="000000" w:sz="4" w:space="0"/>
                  </w:tcBorders>
                  <w:shd w:val="clear" w:color="auto" w:fill="FDE9D9"/>
                  <w:noWrap w:val="0"/>
                  <w:vAlign w:val="center"/>
                </w:tcPr>
                <w:p>
                  <w:pPr>
                    <w:ind w:left="142"/>
                    <w:jc w:val="both"/>
                    <w:rPr>
                      <w:rFonts w:ascii="Times New Roman" w:hAnsi="Times New Roman"/>
                      <w:color w:val="000000"/>
                      <w:sz w:val="20"/>
                      <w:szCs w:val="20"/>
                    </w:rPr>
                  </w:pPr>
                  <w:r>
                    <w:rPr>
                      <w:rFonts w:ascii="Times New Roman" w:hAnsi="Times New Roman"/>
                      <w:color w:val="000000"/>
                      <w:sz w:val="20"/>
                      <w:szCs w:val="20"/>
                    </w:rPr>
                    <w:t>МИО 002019</w:t>
                  </w:r>
                </w:p>
              </w:tc>
              <w:tc>
                <w:tcPr>
                  <w:tcW w:w="1985" w:type="dxa"/>
                  <w:tcBorders>
                    <w:top w:val="single" w:color="000000" w:sz="4" w:space="0"/>
                    <w:left w:val="single" w:color="000000" w:sz="4" w:space="0"/>
                    <w:bottom w:val="single" w:color="auto" w:sz="4" w:space="0"/>
                    <w:right w:val="single" w:color="000000" w:sz="4" w:space="0"/>
                  </w:tcBorders>
                  <w:shd w:val="clear" w:color="auto" w:fill="FDE9D9"/>
                  <w:noWrap w:val="0"/>
                  <w:tcMar>
                    <w:left w:w="57" w:type="dxa"/>
                  </w:tcMar>
                  <w:vAlign w:val="center"/>
                </w:tcPr>
                <w:p>
                  <w:pPr>
                    <w:jc w:val="both"/>
                    <w:rPr>
                      <w:rFonts w:ascii="Times New Roman" w:hAnsi="Times New Roman"/>
                      <w:sz w:val="20"/>
                      <w:szCs w:val="20"/>
                      <w:lang w:val="en-US" w:eastAsia="en-US"/>
                    </w:rPr>
                  </w:pPr>
                  <w:r>
                    <w:rPr>
                      <w:rFonts w:ascii="Times New Roman" w:hAnsi="Times New Roman"/>
                      <w:color w:val="000000"/>
                      <w:sz w:val="20"/>
                      <w:szCs w:val="20"/>
                      <w:lang w:val="sr-Cyrl-CS"/>
                    </w:rPr>
                    <w:t xml:space="preserve">Мода и одевање  </w:t>
                  </w:r>
                  <w:r>
                    <w:rPr>
                      <w:rFonts w:ascii="Times New Roman" w:hAnsi="Times New Roman"/>
                      <w:b/>
                      <w:color w:val="000000"/>
                      <w:sz w:val="20"/>
                      <w:szCs w:val="20"/>
                      <w:lang w:val="sr"/>
                    </w:rPr>
                    <w:t>ИБ3</w:t>
                  </w:r>
                </w:p>
              </w:tc>
              <w:tc>
                <w:tcPr>
                  <w:tcW w:w="992" w:type="dxa"/>
                  <w:tcBorders>
                    <w:top w:val="single" w:color="000000" w:sz="4" w:space="0"/>
                    <w:left w:val="single" w:color="000000" w:sz="4" w:space="0"/>
                    <w:bottom w:val="single" w:color="auto" w:sz="4" w:space="0"/>
                    <w:right w:val="single" w:color="000000" w:sz="4" w:space="0"/>
                  </w:tcBorders>
                  <w:shd w:val="clear" w:color="auto" w:fill="FDE9D9"/>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5</w:t>
                  </w:r>
                </w:p>
              </w:tc>
              <w:tc>
                <w:tcPr>
                  <w:tcW w:w="992" w:type="dxa"/>
                  <w:tcBorders>
                    <w:top w:val="single" w:color="000000" w:sz="4" w:space="0"/>
                    <w:left w:val="single" w:color="000000" w:sz="4" w:space="0"/>
                    <w:bottom w:val="single" w:color="auto" w:sz="4" w:space="0"/>
                    <w:right w:val="single" w:color="000000" w:sz="4" w:space="0"/>
                  </w:tcBorders>
                  <w:shd w:val="clear" w:color="auto" w:fill="FDE9D9"/>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6</w:t>
                  </w:r>
                </w:p>
              </w:tc>
              <w:tc>
                <w:tcPr>
                  <w:tcW w:w="5200" w:type="dxa"/>
                  <w:tcBorders>
                    <w:top w:val="single" w:color="000000" w:sz="4" w:space="0"/>
                    <w:left w:val="single" w:color="000000" w:sz="4" w:space="0"/>
                    <w:bottom w:val="single" w:color="auto" w:sz="4" w:space="0"/>
                    <w:right w:val="thickThinMediumGap" w:color="000000" w:sz="8" w:space="0"/>
                  </w:tcBorders>
                  <w:shd w:val="clear" w:color="auto" w:fill="FDE9D9"/>
                  <w:noWrap w:val="0"/>
                  <w:tcMar>
                    <w:left w:w="57" w:type="dxa"/>
                  </w:tcMar>
                  <w:vAlign w:val="top"/>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70" w:hRule="atLeast"/>
              </w:trPr>
              <w:tc>
                <w:tcPr>
                  <w:tcW w:w="560" w:type="dxa"/>
                  <w:tcBorders>
                    <w:top w:val="single" w:color="auto"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29.</w:t>
                  </w:r>
                </w:p>
              </w:tc>
              <w:tc>
                <w:tcPr>
                  <w:tcW w:w="1276" w:type="dxa"/>
                  <w:tcBorders>
                    <w:top w:val="single" w:color="auto" w:sz="4" w:space="0"/>
                    <w:left w:val="single" w:color="000000" w:sz="4" w:space="0"/>
                    <w:bottom w:val="single" w:color="000000" w:sz="4" w:space="0"/>
                    <w:right w:val="single" w:color="000000" w:sz="4" w:space="0"/>
                  </w:tcBorders>
                  <w:shd w:val="clear" w:color="auto" w:fill="FDE9D9"/>
                  <w:noWrap w:val="0"/>
                  <w:vAlign w:val="center"/>
                </w:tcPr>
                <w:p>
                  <w:pPr>
                    <w:ind w:left="142"/>
                    <w:jc w:val="both"/>
                    <w:rPr>
                      <w:rFonts w:ascii="Times New Roman" w:hAnsi="Times New Roman"/>
                      <w:sz w:val="20"/>
                      <w:szCs w:val="20"/>
                      <w:lang w:val="en-US" w:eastAsia="en-US"/>
                    </w:rPr>
                  </w:pPr>
                  <w:r>
                    <w:rPr>
                      <w:rFonts w:ascii="Times New Roman" w:hAnsi="Times New Roman"/>
                      <w:color w:val="000000"/>
                      <w:sz w:val="20"/>
                      <w:szCs w:val="20"/>
                    </w:rPr>
                    <w:t>ТЧТ 001061</w:t>
                  </w:r>
                </w:p>
              </w:tc>
              <w:tc>
                <w:tcPr>
                  <w:tcW w:w="1985" w:type="dxa"/>
                  <w:tcBorders>
                    <w:top w:val="single" w:color="auto" w:sz="4" w:space="0"/>
                    <w:left w:val="single" w:color="000000" w:sz="4" w:space="0"/>
                    <w:bottom w:val="single" w:color="000000" w:sz="4" w:space="0"/>
                    <w:right w:val="single" w:color="000000" w:sz="4" w:space="0"/>
                  </w:tcBorders>
                  <w:shd w:val="clear" w:color="auto" w:fill="FDE9D9"/>
                  <w:noWrap w:val="0"/>
                  <w:tcMar>
                    <w:left w:w="57" w:type="dxa"/>
                  </w:tcMar>
                  <w:vAlign w:val="center"/>
                </w:tcPr>
                <w:p>
                  <w:pPr>
                    <w:jc w:val="both"/>
                    <w:rPr>
                      <w:rFonts w:ascii="Times New Roman" w:hAnsi="Times New Roman"/>
                      <w:sz w:val="20"/>
                      <w:szCs w:val="20"/>
                      <w:lang w:val="en-US" w:eastAsia="en-US"/>
                    </w:rPr>
                  </w:pPr>
                  <w:r>
                    <w:rPr>
                      <w:rFonts w:ascii="Times New Roman" w:hAnsi="Times New Roman"/>
                      <w:color w:val="000000"/>
                      <w:sz w:val="20"/>
                      <w:szCs w:val="20"/>
                      <w:lang w:val="sr-Cyrl-CS"/>
                    </w:rPr>
                    <w:t xml:space="preserve">Технички текстил </w:t>
                  </w:r>
                  <w:r>
                    <w:rPr>
                      <w:rFonts w:ascii="Times New Roman" w:hAnsi="Times New Roman"/>
                      <w:b/>
                      <w:color w:val="000000"/>
                      <w:sz w:val="20"/>
                      <w:szCs w:val="20"/>
                      <w:lang w:val="sr"/>
                    </w:rPr>
                    <w:t>ИБ3</w:t>
                  </w:r>
                </w:p>
              </w:tc>
              <w:tc>
                <w:tcPr>
                  <w:tcW w:w="992" w:type="dxa"/>
                  <w:tcBorders>
                    <w:top w:val="single" w:color="auto" w:sz="4" w:space="0"/>
                    <w:left w:val="single" w:color="000000" w:sz="4" w:space="0"/>
                    <w:bottom w:val="single" w:color="000000" w:sz="4" w:space="0"/>
                    <w:right w:val="single" w:color="000000" w:sz="4" w:space="0"/>
                  </w:tcBorders>
                  <w:shd w:val="clear" w:color="auto" w:fill="FDE9D9"/>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5</w:t>
                  </w:r>
                </w:p>
              </w:tc>
              <w:tc>
                <w:tcPr>
                  <w:tcW w:w="992" w:type="dxa"/>
                  <w:tcBorders>
                    <w:top w:val="single" w:color="auto" w:sz="4" w:space="0"/>
                    <w:left w:val="single" w:color="000000" w:sz="4" w:space="0"/>
                    <w:bottom w:val="single" w:color="000000" w:sz="4" w:space="0"/>
                    <w:right w:val="single" w:color="000000" w:sz="4" w:space="0"/>
                  </w:tcBorders>
                  <w:shd w:val="clear" w:color="auto" w:fill="FDE9D9"/>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6</w:t>
                  </w:r>
                </w:p>
              </w:tc>
              <w:tc>
                <w:tcPr>
                  <w:tcW w:w="5200" w:type="dxa"/>
                  <w:tcBorders>
                    <w:top w:val="single" w:color="auto" w:sz="4" w:space="0"/>
                    <w:left w:val="single" w:color="000000" w:sz="4" w:space="0"/>
                    <w:bottom w:val="single" w:color="000000" w:sz="4" w:space="0"/>
                    <w:right w:val="thickThinMediumGap" w:color="000000" w:sz="8" w:space="0"/>
                  </w:tcBorders>
                  <w:shd w:val="clear" w:color="auto" w:fill="FDE9D9"/>
                  <w:noWrap w:val="0"/>
                  <w:tcMar>
                    <w:left w:w="57" w:type="dxa"/>
                  </w:tcMar>
                  <w:vAlign w:val="top"/>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30.</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ind w:left="-69" w:right="-51" w:firstLine="211"/>
                    <w:jc w:val="both"/>
                    <w:rPr>
                      <w:rFonts w:ascii="Times New Roman" w:hAnsi="Times New Roman"/>
                      <w:sz w:val="20"/>
                      <w:szCs w:val="20"/>
                    </w:rPr>
                  </w:pPr>
                  <w:r>
                    <w:rPr>
                      <w:rFonts w:ascii="Times New Roman" w:hAnsi="Times New Roman"/>
                      <w:sz w:val="20"/>
                      <w:szCs w:val="20"/>
                      <w:lang w:val="sr-Cyrl-CS"/>
                    </w:rPr>
                    <w:t>ПРК 22</w:t>
                  </w:r>
                  <w:r>
                    <w:rPr>
                      <w:rFonts w:ascii="Times New Roman" w:hAnsi="Times New Roman"/>
                      <w:sz w:val="20"/>
                      <w:szCs w:val="20"/>
                    </w:rPr>
                    <w:t>1074</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Примена рачунара у конфекцији</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color w:val="000000"/>
                      <w:sz w:val="20"/>
                      <w:szCs w:val="20"/>
                    </w:rPr>
                    <w:t>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z w:val="20"/>
                      <w:szCs w:val="20"/>
                    </w:rPr>
                    <w:t>7</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top"/>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0" w:hRule="atLeast"/>
              </w:trPr>
              <w:tc>
                <w:tcPr>
                  <w:tcW w:w="560" w:type="dxa"/>
                  <w:tcBorders>
                    <w:top w:val="single" w:color="000000" w:sz="4" w:space="0"/>
                    <w:left w:val="thickThinMediumGap" w:color="000000" w:sz="8" w:space="0"/>
                    <w:bottom w:val="single" w:color="auto"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31.</w:t>
                  </w:r>
                </w:p>
              </w:tc>
              <w:tc>
                <w:tcPr>
                  <w:tcW w:w="1276" w:type="dxa"/>
                  <w:tcBorders>
                    <w:top w:val="single" w:color="000000" w:sz="4" w:space="0"/>
                    <w:left w:val="single" w:color="000000" w:sz="4" w:space="0"/>
                    <w:bottom w:val="single" w:color="auto" w:sz="4" w:space="0"/>
                    <w:right w:val="single" w:color="000000" w:sz="4" w:space="0"/>
                  </w:tcBorders>
                  <w:shd w:val="clear" w:color="auto" w:fill="DBE5F1"/>
                  <w:noWrap w:val="0"/>
                  <w:vAlign w:val="center"/>
                </w:tcPr>
                <w:p>
                  <w:pPr>
                    <w:ind w:left="-69" w:right="-51" w:firstLine="211"/>
                    <w:jc w:val="both"/>
                    <w:rPr>
                      <w:rFonts w:ascii="Times New Roman" w:hAnsi="Times New Roman"/>
                      <w:color w:val="000000"/>
                      <w:sz w:val="20"/>
                      <w:szCs w:val="20"/>
                    </w:rPr>
                  </w:pPr>
                  <w:r>
                    <w:rPr>
                      <w:rFonts w:ascii="Times New Roman" w:hAnsi="Times New Roman"/>
                      <w:color w:val="000000"/>
                      <w:sz w:val="20"/>
                      <w:szCs w:val="20"/>
                      <w:lang w:val="sr-Cyrl-CS"/>
                    </w:rPr>
                    <w:t>ИСО 22</w:t>
                  </w:r>
                  <w:r>
                    <w:rPr>
                      <w:rFonts w:ascii="Times New Roman" w:hAnsi="Times New Roman"/>
                      <w:color w:val="000000"/>
                      <w:sz w:val="20"/>
                      <w:szCs w:val="20"/>
                    </w:rPr>
                    <w:t>1</w:t>
                  </w:r>
                  <w:r>
                    <w:rPr>
                      <w:rFonts w:ascii="Times New Roman" w:hAnsi="Times New Roman"/>
                      <w:color w:val="000000"/>
                      <w:sz w:val="20"/>
                      <w:szCs w:val="20"/>
                      <w:lang w:val="sr-Cyrl-CS"/>
                    </w:rPr>
                    <w:t>125</w:t>
                  </w:r>
                </w:p>
              </w:tc>
              <w:tc>
                <w:tcPr>
                  <w:tcW w:w="1985" w:type="dxa"/>
                  <w:tcBorders>
                    <w:top w:val="single" w:color="000000" w:sz="4" w:space="0"/>
                    <w:left w:val="single" w:color="000000" w:sz="4" w:space="0"/>
                    <w:bottom w:val="single" w:color="auto" w:sz="4" w:space="0"/>
                    <w:right w:val="single" w:color="000000" w:sz="4" w:space="0"/>
                  </w:tcBorders>
                  <w:shd w:val="clear" w:color="auto" w:fill="DBE5F1"/>
                  <w:noWrap w:val="0"/>
                  <w:tcMar>
                    <w:left w:w="57" w:type="dxa"/>
                  </w:tcMar>
                  <w:vAlign w:val="center"/>
                </w:tcPr>
                <w:p>
                  <w:pPr>
                    <w:jc w:val="both"/>
                    <w:rPr>
                      <w:rFonts w:ascii="Times New Roman" w:hAnsi="Times New Roman"/>
                      <w:color w:val="000000"/>
                      <w:sz w:val="20"/>
                      <w:szCs w:val="20"/>
                      <w:lang w:val="sr-Cyrl-CS"/>
                    </w:rPr>
                  </w:pPr>
                  <w:r>
                    <w:rPr>
                      <w:rFonts w:ascii="Times New Roman" w:hAnsi="Times New Roman"/>
                      <w:color w:val="000000"/>
                      <w:sz w:val="20"/>
                      <w:szCs w:val="20"/>
                      <w:lang w:val="sr-Cyrl-CS"/>
                    </w:rPr>
                    <w:t xml:space="preserve">Израда спортске одеће  </w:t>
                  </w:r>
                  <w:r>
                    <w:rPr>
                      <w:rFonts w:ascii="Times New Roman" w:hAnsi="Times New Roman"/>
                      <w:b/>
                      <w:color w:val="000000"/>
                      <w:sz w:val="20"/>
                      <w:szCs w:val="20"/>
                      <w:lang w:val="sr"/>
                    </w:rPr>
                    <w:t>ИБ4</w:t>
                  </w:r>
                </w:p>
              </w:tc>
              <w:tc>
                <w:tcPr>
                  <w:tcW w:w="992" w:type="dxa"/>
                  <w:tcBorders>
                    <w:top w:val="single" w:color="000000" w:sz="4" w:space="0"/>
                    <w:left w:val="single" w:color="000000" w:sz="4" w:space="0"/>
                    <w:bottom w:val="single" w:color="auto" w:sz="4" w:space="0"/>
                    <w:right w:val="single" w:color="000000" w:sz="4" w:space="0"/>
                  </w:tcBorders>
                  <w:shd w:val="clear" w:color="auto" w:fill="DBE5F1"/>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6</w:t>
                  </w:r>
                </w:p>
              </w:tc>
              <w:tc>
                <w:tcPr>
                  <w:tcW w:w="992" w:type="dxa"/>
                  <w:tcBorders>
                    <w:top w:val="single" w:color="000000" w:sz="4" w:space="0"/>
                    <w:left w:val="single" w:color="000000" w:sz="4" w:space="0"/>
                    <w:bottom w:val="single" w:color="auto" w:sz="4" w:space="0"/>
                    <w:right w:val="single" w:color="000000" w:sz="4" w:space="0"/>
                  </w:tcBorders>
                  <w:shd w:val="clear" w:color="auto" w:fill="DBE5F1"/>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6</w:t>
                  </w:r>
                </w:p>
              </w:tc>
              <w:tc>
                <w:tcPr>
                  <w:tcW w:w="5200" w:type="dxa"/>
                  <w:tcBorders>
                    <w:top w:val="single" w:color="000000" w:sz="4" w:space="0"/>
                    <w:left w:val="single" w:color="000000" w:sz="4" w:space="0"/>
                    <w:bottom w:val="single" w:color="auto" w:sz="4" w:space="0"/>
                    <w:right w:val="thickThinMediumGap" w:color="000000" w:sz="8" w:space="0"/>
                  </w:tcBorders>
                  <w:shd w:val="clear" w:color="auto" w:fill="DBE5F1"/>
                  <w:noWrap w:val="0"/>
                  <w:tcMar>
                    <w:left w:w="57" w:type="dxa"/>
                  </w:tcMar>
                  <w:vAlign w:val="top"/>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03" w:hRule="atLeast"/>
              </w:trPr>
              <w:tc>
                <w:tcPr>
                  <w:tcW w:w="560" w:type="dxa"/>
                  <w:tcBorders>
                    <w:top w:val="single" w:color="auto"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32.</w:t>
                  </w:r>
                </w:p>
              </w:tc>
              <w:tc>
                <w:tcPr>
                  <w:tcW w:w="1276" w:type="dxa"/>
                  <w:tcBorders>
                    <w:top w:val="single" w:color="auto" w:sz="4" w:space="0"/>
                    <w:left w:val="single" w:color="000000" w:sz="4" w:space="0"/>
                    <w:bottom w:val="single" w:color="000000" w:sz="4" w:space="0"/>
                    <w:right w:val="single" w:color="000000" w:sz="4" w:space="0"/>
                  </w:tcBorders>
                  <w:shd w:val="clear" w:color="auto" w:fill="DBE5F1"/>
                  <w:noWrap w:val="0"/>
                  <w:vAlign w:val="center"/>
                </w:tcPr>
                <w:p>
                  <w:pPr>
                    <w:ind w:left="-69" w:right="-51" w:firstLine="211"/>
                    <w:jc w:val="both"/>
                    <w:rPr>
                      <w:rFonts w:ascii="Times New Roman" w:hAnsi="Times New Roman"/>
                      <w:color w:val="000000"/>
                      <w:sz w:val="20"/>
                      <w:szCs w:val="20"/>
                    </w:rPr>
                  </w:pPr>
                  <w:r>
                    <w:rPr>
                      <w:rFonts w:ascii="Times New Roman" w:hAnsi="Times New Roman"/>
                      <w:color w:val="000000"/>
                      <w:sz w:val="20"/>
                      <w:szCs w:val="20"/>
                      <w:lang w:val="sr-Cyrl-CS"/>
                    </w:rPr>
                    <w:t>ЕУТ 22</w:t>
                  </w:r>
                  <w:r>
                    <w:rPr>
                      <w:rFonts w:ascii="Times New Roman" w:hAnsi="Times New Roman"/>
                      <w:color w:val="000000"/>
                      <w:sz w:val="20"/>
                      <w:szCs w:val="20"/>
                    </w:rPr>
                    <w:t>1</w:t>
                  </w:r>
                  <w:r>
                    <w:rPr>
                      <w:rFonts w:ascii="Times New Roman" w:hAnsi="Times New Roman"/>
                      <w:color w:val="000000"/>
                      <w:sz w:val="20"/>
                      <w:szCs w:val="20"/>
                      <w:lang w:val="sr-Cyrl-CS"/>
                    </w:rPr>
                    <w:t>073</w:t>
                  </w:r>
                </w:p>
              </w:tc>
              <w:tc>
                <w:tcPr>
                  <w:tcW w:w="1985" w:type="dxa"/>
                  <w:tcBorders>
                    <w:top w:val="single" w:color="auto" w:sz="4" w:space="0"/>
                    <w:left w:val="single" w:color="000000" w:sz="4" w:space="0"/>
                    <w:bottom w:val="single" w:color="000000" w:sz="4" w:space="0"/>
                    <w:right w:val="single" w:color="000000" w:sz="4" w:space="0"/>
                  </w:tcBorders>
                  <w:shd w:val="clear" w:color="auto" w:fill="DBE5F1"/>
                  <w:noWrap w:val="0"/>
                  <w:tcMar>
                    <w:left w:w="57" w:type="dxa"/>
                  </w:tcMar>
                  <w:vAlign w:val="top"/>
                </w:tcPr>
                <w:p>
                  <w:pPr>
                    <w:jc w:val="both"/>
                    <w:rPr>
                      <w:rFonts w:ascii="Times New Roman" w:hAnsi="Times New Roman"/>
                      <w:sz w:val="20"/>
                      <w:szCs w:val="20"/>
                    </w:rPr>
                  </w:pPr>
                  <w:r>
                    <w:rPr>
                      <w:rFonts w:ascii="Times New Roman" w:hAnsi="Times New Roman"/>
                      <w:color w:val="000000"/>
                      <w:sz w:val="20"/>
                      <w:szCs w:val="20"/>
                      <w:lang w:val="sr-Cyrl-CS"/>
                    </w:rPr>
                    <w:t xml:space="preserve">Екологија у текстилу  </w:t>
                  </w:r>
                  <w:r>
                    <w:rPr>
                      <w:rFonts w:ascii="Times New Roman" w:hAnsi="Times New Roman"/>
                      <w:b/>
                      <w:color w:val="000000"/>
                      <w:sz w:val="20"/>
                      <w:szCs w:val="20"/>
                      <w:lang w:val="sr"/>
                    </w:rPr>
                    <w:t>ИБ4</w:t>
                  </w:r>
                </w:p>
              </w:tc>
              <w:tc>
                <w:tcPr>
                  <w:tcW w:w="992" w:type="dxa"/>
                  <w:tcBorders>
                    <w:top w:val="single" w:color="auto" w:sz="4" w:space="0"/>
                    <w:left w:val="single" w:color="000000" w:sz="4" w:space="0"/>
                    <w:bottom w:val="single" w:color="000000" w:sz="4" w:space="0"/>
                    <w:right w:val="single" w:color="000000" w:sz="4" w:space="0"/>
                  </w:tcBorders>
                  <w:shd w:val="clear" w:color="auto" w:fill="DBE5F1"/>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6</w:t>
                  </w:r>
                </w:p>
              </w:tc>
              <w:tc>
                <w:tcPr>
                  <w:tcW w:w="992" w:type="dxa"/>
                  <w:tcBorders>
                    <w:top w:val="single" w:color="auto" w:sz="4" w:space="0"/>
                    <w:left w:val="single" w:color="000000" w:sz="4" w:space="0"/>
                    <w:bottom w:val="single" w:color="000000" w:sz="4" w:space="0"/>
                    <w:right w:val="single" w:color="000000" w:sz="4" w:space="0"/>
                  </w:tcBorders>
                  <w:shd w:val="clear" w:color="auto" w:fill="DBE5F1"/>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6</w:t>
                  </w:r>
                </w:p>
              </w:tc>
              <w:tc>
                <w:tcPr>
                  <w:tcW w:w="5200" w:type="dxa"/>
                  <w:tcBorders>
                    <w:top w:val="single" w:color="auto" w:sz="4" w:space="0"/>
                    <w:left w:val="single" w:color="000000" w:sz="4" w:space="0"/>
                    <w:bottom w:val="single" w:color="000000" w:sz="4" w:space="0"/>
                    <w:right w:val="thickThinMediumGap" w:color="000000" w:sz="8" w:space="0"/>
                  </w:tcBorders>
                  <w:shd w:val="clear" w:color="auto" w:fill="DBE5F1"/>
                  <w:noWrap w:val="0"/>
                  <w:tcMar>
                    <w:left w:w="57" w:type="dxa"/>
                  </w:tcMar>
                  <w:vAlign w:val="top"/>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70" w:hRule="atLeast"/>
              </w:trPr>
              <w:tc>
                <w:tcPr>
                  <w:tcW w:w="560" w:type="dxa"/>
                  <w:tcBorders>
                    <w:top w:val="single" w:color="000000" w:sz="4" w:space="0"/>
                    <w:left w:val="thickThinMediumGap" w:color="000000" w:sz="8" w:space="0"/>
                    <w:bottom w:val="single" w:color="auto"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33.</w:t>
                  </w:r>
                </w:p>
              </w:tc>
              <w:tc>
                <w:tcPr>
                  <w:tcW w:w="1276" w:type="dxa"/>
                  <w:tcBorders>
                    <w:top w:val="single" w:color="000000" w:sz="4" w:space="0"/>
                    <w:left w:val="single" w:color="000000" w:sz="4" w:space="0"/>
                    <w:bottom w:val="single" w:color="auto" w:sz="4" w:space="0"/>
                    <w:right w:val="single" w:color="000000" w:sz="4" w:space="0"/>
                  </w:tcBorders>
                  <w:shd w:val="clear" w:color="auto" w:fill="E5DFEC"/>
                  <w:noWrap w:val="0"/>
                  <w:vAlign w:val="center"/>
                </w:tcPr>
                <w:p>
                  <w:pPr>
                    <w:ind w:firstLine="211"/>
                    <w:jc w:val="both"/>
                    <w:rPr>
                      <w:rFonts w:ascii="Times New Roman" w:hAnsi="Times New Roman"/>
                      <w:sz w:val="20"/>
                      <w:szCs w:val="20"/>
                    </w:rPr>
                  </w:pPr>
                  <w:r>
                    <w:rPr>
                      <w:rFonts w:ascii="Times New Roman" w:hAnsi="Times New Roman"/>
                      <w:sz w:val="20"/>
                      <w:szCs w:val="20"/>
                    </w:rPr>
                    <w:t>ПДЗ 003131</w:t>
                  </w:r>
                </w:p>
              </w:tc>
              <w:tc>
                <w:tcPr>
                  <w:tcW w:w="1985" w:type="dxa"/>
                  <w:tcBorders>
                    <w:top w:val="single" w:color="000000" w:sz="4" w:space="0"/>
                    <w:left w:val="single" w:color="000000" w:sz="4" w:space="0"/>
                    <w:bottom w:val="single" w:color="auto" w:sz="4" w:space="0"/>
                    <w:right w:val="single" w:color="000000" w:sz="4" w:space="0"/>
                  </w:tcBorders>
                  <w:shd w:val="clear" w:color="auto" w:fill="E5DFEC"/>
                  <w:noWrap w:val="0"/>
                  <w:tcMar>
                    <w:left w:w="57" w:type="dxa"/>
                  </w:tcMar>
                  <w:vAlign w:val="center"/>
                </w:tcPr>
                <w:p>
                  <w:pPr>
                    <w:jc w:val="both"/>
                    <w:rPr>
                      <w:rFonts w:ascii="Times New Roman" w:hAnsi="Times New Roman"/>
                      <w:b/>
                      <w:i/>
                      <w:sz w:val="20"/>
                      <w:szCs w:val="20"/>
                      <w:lang w:val="en-US" w:eastAsia="en-US"/>
                    </w:rPr>
                  </w:pPr>
                  <w:r>
                    <w:rPr>
                      <w:rFonts w:ascii="Times New Roman" w:hAnsi="Times New Roman"/>
                      <w:bCs/>
                      <w:color w:val="000000"/>
                      <w:sz w:val="20"/>
                      <w:szCs w:val="20"/>
                    </w:rPr>
                    <w:t xml:space="preserve">Процес дизајна  </w:t>
                  </w:r>
                  <w:r>
                    <w:rPr>
                      <w:rFonts w:ascii="Times New Roman" w:hAnsi="Times New Roman"/>
                      <w:b/>
                      <w:color w:val="000000"/>
                      <w:sz w:val="20"/>
                      <w:szCs w:val="20"/>
                      <w:lang w:val="sr"/>
                    </w:rPr>
                    <w:t>ИБ5</w:t>
                  </w:r>
                </w:p>
              </w:tc>
              <w:tc>
                <w:tcPr>
                  <w:tcW w:w="992" w:type="dxa"/>
                  <w:tcBorders>
                    <w:top w:val="single" w:color="000000" w:sz="4" w:space="0"/>
                    <w:left w:val="single" w:color="000000" w:sz="4" w:space="0"/>
                    <w:bottom w:val="single" w:color="auto" w:sz="4" w:space="0"/>
                    <w:right w:val="single" w:color="000000" w:sz="4" w:space="0"/>
                  </w:tcBorders>
                  <w:shd w:val="clear" w:color="auto" w:fill="E5DFEC"/>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6</w:t>
                  </w:r>
                </w:p>
              </w:tc>
              <w:tc>
                <w:tcPr>
                  <w:tcW w:w="992" w:type="dxa"/>
                  <w:tcBorders>
                    <w:top w:val="single" w:color="000000" w:sz="4" w:space="0"/>
                    <w:left w:val="single" w:color="000000" w:sz="4" w:space="0"/>
                    <w:bottom w:val="single" w:color="auto" w:sz="4" w:space="0"/>
                    <w:right w:val="single" w:color="000000" w:sz="4" w:space="0"/>
                  </w:tcBorders>
                  <w:shd w:val="clear" w:color="auto" w:fill="E5DFEC"/>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6</w:t>
                  </w:r>
                </w:p>
              </w:tc>
              <w:tc>
                <w:tcPr>
                  <w:tcW w:w="5200" w:type="dxa"/>
                  <w:tcBorders>
                    <w:top w:val="single" w:color="000000" w:sz="4" w:space="0"/>
                    <w:left w:val="single" w:color="000000" w:sz="4" w:space="0"/>
                    <w:bottom w:val="single" w:color="auto" w:sz="4" w:space="0"/>
                    <w:right w:val="thickThinMediumGap" w:color="000000" w:sz="8" w:space="0"/>
                  </w:tcBorders>
                  <w:shd w:val="clear" w:color="auto" w:fill="E5DFEC"/>
                  <w:noWrap w:val="0"/>
                  <w:tcMar>
                    <w:left w:w="57" w:type="dxa"/>
                  </w:tcMar>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 xml:space="preserve">Индустријско инжењерство и </w:t>
                  </w:r>
                </w:p>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инжењерски менаџмент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220" w:hRule="atLeast"/>
              </w:trPr>
              <w:tc>
                <w:tcPr>
                  <w:tcW w:w="560" w:type="dxa"/>
                  <w:tcBorders>
                    <w:top w:val="single" w:color="auto"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34.</w:t>
                  </w:r>
                </w:p>
              </w:tc>
              <w:tc>
                <w:tcPr>
                  <w:tcW w:w="1276" w:type="dxa"/>
                  <w:tcBorders>
                    <w:top w:val="single" w:color="auto" w:sz="4" w:space="0"/>
                    <w:left w:val="single" w:color="000000" w:sz="4" w:space="0"/>
                    <w:bottom w:val="single" w:color="000000" w:sz="4" w:space="0"/>
                    <w:right w:val="single" w:color="000000" w:sz="4" w:space="0"/>
                  </w:tcBorders>
                  <w:shd w:val="clear" w:color="auto" w:fill="E5DFEC"/>
                  <w:noWrap w:val="0"/>
                  <w:vAlign w:val="center"/>
                </w:tcPr>
                <w:p>
                  <w:pPr>
                    <w:ind w:left="-71" w:firstLine="211"/>
                    <w:jc w:val="both"/>
                    <w:rPr>
                      <w:rFonts w:ascii="Times New Roman" w:hAnsi="Times New Roman"/>
                      <w:color w:val="000000"/>
                      <w:sz w:val="20"/>
                      <w:szCs w:val="20"/>
                    </w:rPr>
                  </w:pPr>
                  <w:r>
                    <w:rPr>
                      <w:rFonts w:ascii="Times New Roman" w:hAnsi="Times New Roman"/>
                      <w:color w:val="000000"/>
                      <w:sz w:val="20"/>
                      <w:szCs w:val="20"/>
                    </w:rPr>
                    <w:t>ПДЗ 003056</w:t>
                  </w:r>
                </w:p>
              </w:tc>
              <w:tc>
                <w:tcPr>
                  <w:tcW w:w="1985" w:type="dxa"/>
                  <w:tcBorders>
                    <w:top w:val="single" w:color="auto" w:sz="4" w:space="0"/>
                    <w:left w:val="single" w:color="000000" w:sz="4" w:space="0"/>
                    <w:bottom w:val="single" w:color="000000" w:sz="4" w:space="0"/>
                    <w:right w:val="single" w:color="000000" w:sz="4" w:space="0"/>
                  </w:tcBorders>
                  <w:shd w:val="clear" w:color="auto" w:fill="E5DFEC"/>
                  <w:noWrap w:val="0"/>
                  <w:tcMar>
                    <w:left w:w="57" w:type="dxa"/>
                  </w:tcMar>
                  <w:vAlign w:val="center"/>
                </w:tcPr>
                <w:p>
                  <w:pPr>
                    <w:jc w:val="both"/>
                    <w:rPr>
                      <w:rFonts w:ascii="Times New Roman" w:hAnsi="Times New Roman"/>
                      <w:color w:val="000000"/>
                      <w:sz w:val="20"/>
                      <w:szCs w:val="20"/>
                    </w:rPr>
                  </w:pPr>
                  <w:r>
                    <w:rPr>
                      <w:rFonts w:ascii="Times New Roman" w:hAnsi="Times New Roman"/>
                      <w:color w:val="000000"/>
                      <w:sz w:val="20"/>
                      <w:szCs w:val="20"/>
                    </w:rPr>
                    <w:t xml:space="preserve">Предузетништво </w:t>
                  </w:r>
                  <w:r>
                    <w:rPr>
                      <w:rFonts w:ascii="Times New Roman" w:hAnsi="Times New Roman"/>
                      <w:b/>
                      <w:color w:val="000000"/>
                      <w:sz w:val="20"/>
                      <w:szCs w:val="20"/>
                      <w:lang w:val="sr"/>
                    </w:rPr>
                    <w:t>ИБ5</w:t>
                  </w:r>
                </w:p>
              </w:tc>
              <w:tc>
                <w:tcPr>
                  <w:tcW w:w="992" w:type="dxa"/>
                  <w:tcBorders>
                    <w:top w:val="single" w:color="auto" w:sz="4" w:space="0"/>
                    <w:left w:val="single" w:color="000000" w:sz="4" w:space="0"/>
                    <w:bottom w:val="single" w:color="000000" w:sz="4" w:space="0"/>
                    <w:right w:val="single" w:color="000000" w:sz="4" w:space="0"/>
                  </w:tcBorders>
                  <w:shd w:val="clear" w:color="auto" w:fill="E5DFEC"/>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6</w:t>
                  </w:r>
                </w:p>
              </w:tc>
              <w:tc>
                <w:tcPr>
                  <w:tcW w:w="992" w:type="dxa"/>
                  <w:tcBorders>
                    <w:top w:val="single" w:color="auto" w:sz="4" w:space="0"/>
                    <w:left w:val="single" w:color="000000" w:sz="4" w:space="0"/>
                    <w:bottom w:val="single" w:color="000000" w:sz="4" w:space="0"/>
                    <w:right w:val="single" w:color="000000" w:sz="4" w:space="0"/>
                  </w:tcBorders>
                  <w:shd w:val="clear" w:color="auto" w:fill="E5DFEC"/>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6</w:t>
                  </w:r>
                </w:p>
              </w:tc>
              <w:tc>
                <w:tcPr>
                  <w:tcW w:w="5200" w:type="dxa"/>
                  <w:tcBorders>
                    <w:top w:val="single" w:color="auto" w:sz="4" w:space="0"/>
                    <w:left w:val="single" w:color="000000" w:sz="4" w:space="0"/>
                    <w:bottom w:val="single" w:color="000000" w:sz="4" w:space="0"/>
                    <w:right w:val="thickThinMediumGap" w:color="000000" w:sz="8" w:space="0"/>
                  </w:tcBorders>
                  <w:shd w:val="clear" w:color="auto" w:fill="E5DFEC"/>
                  <w:noWrap w:val="0"/>
                  <w:tcMar>
                    <w:left w:w="57" w:type="dxa"/>
                  </w:tcMar>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 xml:space="preserve">Индустријско инжењерство и </w:t>
                  </w:r>
                </w:p>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инжењерски менаџмент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35.</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ind w:left="-69" w:right="-51" w:firstLine="211"/>
                    <w:jc w:val="both"/>
                    <w:rPr>
                      <w:rFonts w:ascii="Times New Roman" w:hAnsi="Times New Roman"/>
                      <w:strike/>
                      <w:sz w:val="20"/>
                      <w:szCs w:val="20"/>
                      <w:lang w:val="sr-Cyrl-CS"/>
                    </w:rPr>
                  </w:pPr>
                  <w:r>
                    <w:rPr>
                      <w:rFonts w:ascii="Times New Roman" w:hAnsi="Times New Roman"/>
                      <w:sz w:val="20"/>
                      <w:szCs w:val="20"/>
                    </w:rPr>
                    <w:t>СТП 223071</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Стручна пракса 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4</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top"/>
                </w:tcPr>
                <w:p>
                  <w:pPr>
                    <w:widowControl w:val="0"/>
                    <w:autoSpaceDE w:val="0"/>
                    <w:autoSpaceDN w:val="0"/>
                    <w:spacing w:after="0" w:line="240" w:lineRule="auto"/>
                    <w:jc w:val="both"/>
                    <w:rPr>
                      <w:rFonts w:ascii="Times New Roman" w:hAnsi="Times New Roman" w:eastAsia="Verdana"/>
                      <w:sz w:val="20"/>
                      <w:szCs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pacing w:val="-5"/>
                      <w:sz w:val="20"/>
                      <w:szCs w:val="20"/>
                    </w:rPr>
                  </w:pPr>
                  <w:r>
                    <w:rPr>
                      <w:rFonts w:ascii="Times New Roman" w:hAnsi="Times New Roman" w:eastAsia="Verdana"/>
                      <w:spacing w:val="-5"/>
                      <w:sz w:val="20"/>
                      <w:szCs w:val="20"/>
                    </w:rPr>
                    <w:t>36.</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ind w:right="-51" w:firstLine="69"/>
                    <w:jc w:val="both"/>
                    <w:rPr>
                      <w:rFonts w:ascii="Times New Roman" w:hAnsi="Times New Roman"/>
                      <w:strike/>
                      <w:sz w:val="20"/>
                      <w:szCs w:val="20"/>
                      <w:lang w:val="sr-Cyrl-CS"/>
                    </w:rPr>
                  </w:pPr>
                  <w:r>
                    <w:rPr>
                      <w:rFonts w:ascii="Times New Roman" w:hAnsi="Times New Roman"/>
                      <w:sz w:val="20"/>
                      <w:szCs w:val="20"/>
                    </w:rPr>
                    <w:t>ЗВР 223128</w:t>
                  </w:r>
                </w:p>
              </w:tc>
              <w:tc>
                <w:tcPr>
                  <w:tcW w:w="1985" w:type="dxa"/>
                  <w:tcBorders>
                    <w:top w:val="single" w:color="000000" w:sz="4" w:space="0"/>
                    <w:left w:val="single" w:color="000000" w:sz="4" w:space="0"/>
                    <w:bottom w:val="single" w:color="000000" w:sz="4" w:space="0"/>
                    <w:right w:val="single" w:color="000000" w:sz="4" w:space="0"/>
                  </w:tcBorders>
                  <w:noWrap w:val="0"/>
                  <w:tcMar>
                    <w:left w:w="57" w:type="dxa"/>
                  </w:tcMar>
                  <w:vAlign w:val="center"/>
                </w:tcPr>
                <w:p>
                  <w:pPr>
                    <w:jc w:val="both"/>
                    <w:rPr>
                      <w:rFonts w:ascii="Times New Roman" w:hAnsi="Times New Roman"/>
                      <w:sz w:val="20"/>
                      <w:szCs w:val="20"/>
                      <w:lang w:val="sr-Cyrl-CS"/>
                    </w:rPr>
                  </w:pPr>
                  <w:r>
                    <w:rPr>
                      <w:rFonts w:ascii="Times New Roman" w:hAnsi="Times New Roman"/>
                      <w:sz w:val="20"/>
                      <w:szCs w:val="20"/>
                      <w:lang w:val="sr-Cyrl-CS"/>
                    </w:rPr>
                    <w:t>Завршни рад</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6</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spacing w:after="0" w:line="240" w:lineRule="auto"/>
                    <w:jc w:val="center"/>
                    <w:rPr>
                      <w:rFonts w:ascii="Times New Roman" w:hAnsi="Times New Roman" w:eastAsia="Verdana"/>
                      <w:spacing w:val="-5"/>
                      <w:sz w:val="20"/>
                      <w:szCs w:val="20"/>
                    </w:rPr>
                  </w:pPr>
                  <w:r>
                    <w:rPr>
                      <w:rFonts w:ascii="Times New Roman" w:hAnsi="Times New Roman" w:eastAsia="Verdana"/>
                      <w:spacing w:val="-5"/>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tcMar>
                    <w:left w:w="57" w:type="dxa"/>
                  </w:tcMar>
                  <w:vAlign w:val="top"/>
                </w:tcPr>
                <w:p>
                  <w:pPr>
                    <w:widowControl w:val="0"/>
                    <w:autoSpaceDE w:val="0"/>
                    <w:autoSpaceDN w:val="0"/>
                    <w:spacing w:after="0" w:line="240" w:lineRule="auto"/>
                    <w:jc w:val="both"/>
                    <w:rPr>
                      <w:rFonts w:ascii="Times New Roman" w:hAnsi="Times New Roman" w:eastAsia="Verdan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200" w:type="dxa"/>
                <w:trHeight w:val="397" w:hRule="atLeast"/>
              </w:trPr>
              <w:tc>
                <w:tcPr>
                  <w:tcW w:w="4813" w:type="dxa"/>
                  <w:gridSpan w:val="4"/>
                  <w:tcBorders>
                    <w:left w:val="thickThinMediumGap" w:color="000000" w:sz="8" w:space="0"/>
                  </w:tcBorders>
                  <w:noWrap w:val="0"/>
                  <w:tcMar>
                    <w:left w:w="57" w:type="dxa"/>
                  </w:tcMar>
                  <w:vAlign w:val="top"/>
                </w:tcPr>
                <w:p>
                  <w:pPr>
                    <w:widowControl w:val="0"/>
                    <w:autoSpaceDE w:val="0"/>
                    <w:autoSpaceDN w:val="0"/>
                    <w:spacing w:before="190" w:after="0" w:line="240" w:lineRule="auto"/>
                    <w:jc w:val="both"/>
                    <w:rPr>
                      <w:rFonts w:ascii="Times New Roman" w:hAnsi="Times New Roman" w:eastAsia="Verdana"/>
                      <w:sz w:val="20"/>
                    </w:rPr>
                  </w:pPr>
                  <w:r>
                    <w:rPr>
                      <w:rFonts w:ascii="Times New Roman" w:hAnsi="Times New Roman" w:eastAsia="Verdana"/>
                      <w:sz w:val="20"/>
                    </w:rPr>
                    <w:t>Укупно</w:t>
                  </w:r>
                  <w:r>
                    <w:rPr>
                      <w:rFonts w:ascii="Times New Roman" w:hAnsi="Times New Roman" w:eastAsia="Verdana"/>
                      <w:spacing w:val="-10"/>
                      <w:sz w:val="20"/>
                    </w:rPr>
                    <w:t xml:space="preserve"> </w:t>
                  </w:r>
                  <w:r>
                    <w:rPr>
                      <w:rFonts w:ascii="Times New Roman" w:hAnsi="Times New Roman" w:eastAsia="Verdana"/>
                      <w:spacing w:val="-4"/>
                      <w:sz w:val="20"/>
                    </w:rPr>
                    <w:t>ЕСПБ</w:t>
                  </w:r>
                </w:p>
              </w:tc>
              <w:tc>
                <w:tcPr>
                  <w:tcW w:w="992" w:type="dxa"/>
                  <w:noWrap w:val="0"/>
                  <w:vAlign w:val="top"/>
                </w:tcPr>
                <w:p>
                  <w:pPr>
                    <w:widowControl w:val="0"/>
                    <w:autoSpaceDE w:val="0"/>
                    <w:autoSpaceDN w:val="0"/>
                    <w:spacing w:before="190" w:after="0" w:line="240" w:lineRule="auto"/>
                    <w:jc w:val="both"/>
                    <w:rPr>
                      <w:rFonts w:ascii="Times New Roman" w:hAnsi="Times New Roman" w:eastAsia="Verdana"/>
                      <w:sz w:val="20"/>
                    </w:rPr>
                  </w:pPr>
                  <w:r>
                    <w:rPr>
                      <w:rFonts w:ascii="Times New Roman" w:hAnsi="Times New Roman" w:eastAsia="Verdana"/>
                      <w:sz w:val="20"/>
                    </w:rPr>
                    <w:t>180</w:t>
                  </w:r>
                </w:p>
              </w:tc>
            </w:tr>
          </w:tbl>
          <w:p>
            <w:pPr>
              <w:widowControl w:val="0"/>
              <w:autoSpaceDE w:val="0"/>
              <w:autoSpaceDN w:val="0"/>
              <w:spacing w:after="120" w:line="240" w:lineRule="auto"/>
              <w:jc w:val="both"/>
              <w:rPr>
                <w:rFonts w:ascii="Times New Roman" w:hAnsi="Times New Roman" w:eastAsia="Verdana"/>
                <w:b/>
                <w:i/>
                <w:sz w:val="24"/>
                <w:szCs w:val="24"/>
                <w:lang w:val="sr-Cyrl-RS"/>
              </w:rPr>
            </w:pPr>
          </w:p>
          <w:p>
            <w:pPr>
              <w:widowControl w:val="0"/>
              <w:autoSpaceDE w:val="0"/>
              <w:autoSpaceDN w:val="0"/>
              <w:spacing w:after="120" w:line="240" w:lineRule="auto"/>
              <w:jc w:val="both"/>
              <w:rPr>
                <w:rFonts w:ascii="Times New Roman" w:hAnsi="Times New Roman" w:eastAsia="Verdana"/>
                <w:b/>
                <w:i/>
                <w:sz w:val="24"/>
                <w:szCs w:val="24"/>
              </w:rPr>
            </w:pPr>
            <w:r>
              <w:rPr>
                <w:rFonts w:ascii="Times New Roman" w:hAnsi="Times New Roman" w:eastAsia="Verdana"/>
                <w:b/>
                <w:i/>
                <w:sz w:val="24"/>
                <w:szCs w:val="24"/>
              </w:rPr>
              <w:t>Табела 4</w:t>
            </w:r>
            <w:r>
              <w:rPr>
                <w:rFonts w:ascii="Times New Roman" w:hAnsi="Times New Roman" w:eastAsia="Verdana"/>
                <w:b/>
                <w:i/>
                <w:sz w:val="24"/>
                <w:szCs w:val="24"/>
                <w:lang w:val="sr-Cyrl-RS"/>
              </w:rPr>
              <w:t>.2</w:t>
            </w:r>
            <w:r>
              <w:rPr>
                <w:rFonts w:ascii="Times New Roman" w:hAnsi="Times New Roman" w:eastAsia="Verdana"/>
                <w:b/>
                <w:i/>
                <w:sz w:val="24"/>
                <w:szCs w:val="24"/>
              </w:rPr>
              <w:t xml:space="preserve"> Академско-општеобразовни предмети ОСС Текстилно инжењерство</w:t>
            </w:r>
          </w:p>
          <w:tbl>
            <w:tblPr>
              <w:tblStyle w:val="4"/>
              <w:tblW w:w="11005"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60"/>
              <w:gridCol w:w="1608"/>
              <w:gridCol w:w="1794"/>
              <w:gridCol w:w="993"/>
              <w:gridCol w:w="850"/>
              <w:gridCol w:w="520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6"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szCs w:val="20"/>
                    </w:rPr>
                  </w:pPr>
                  <w:r>
                    <w:rPr>
                      <w:rFonts w:ascii="Times New Roman" w:hAnsi="Times New Roman" w:eastAsia="Verdana"/>
                      <w:b/>
                      <w:spacing w:val="-4"/>
                      <w:sz w:val="20"/>
                      <w:szCs w:val="20"/>
                    </w:rPr>
                    <w:t>Р.б.</w:t>
                  </w:r>
                </w:p>
              </w:tc>
              <w:tc>
                <w:tcPr>
                  <w:tcW w:w="1608"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widowControl w:val="0"/>
                    <w:autoSpaceDE w:val="0"/>
                    <w:autoSpaceDN w:val="0"/>
                    <w:spacing w:after="0" w:line="244" w:lineRule="exact"/>
                    <w:jc w:val="both"/>
                    <w:rPr>
                      <w:rFonts w:ascii="Times New Roman" w:hAnsi="Times New Roman" w:eastAsia="Verdana"/>
                      <w:b/>
                      <w:sz w:val="20"/>
                      <w:szCs w:val="20"/>
                    </w:rPr>
                  </w:pPr>
                  <w:r>
                    <w:rPr>
                      <w:rFonts w:ascii="Times New Roman" w:hAnsi="Times New Roman" w:eastAsia="Verdana"/>
                      <w:b/>
                      <w:spacing w:val="-2"/>
                      <w:sz w:val="20"/>
                      <w:szCs w:val="20"/>
                    </w:rPr>
                    <w:t>Шифрa предмета</w:t>
                  </w:r>
                </w:p>
              </w:tc>
              <w:tc>
                <w:tcPr>
                  <w:tcW w:w="1794"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szCs w:val="20"/>
                    </w:rPr>
                  </w:pPr>
                  <w:r>
                    <w:rPr>
                      <w:rFonts w:ascii="Times New Roman" w:hAnsi="Times New Roman" w:eastAsia="Verdana"/>
                      <w:b/>
                      <w:sz w:val="20"/>
                      <w:szCs w:val="20"/>
                    </w:rPr>
                    <w:t>Назив</w:t>
                  </w:r>
                  <w:r>
                    <w:rPr>
                      <w:rFonts w:ascii="Times New Roman" w:hAnsi="Times New Roman" w:eastAsia="Verdana"/>
                      <w:b/>
                      <w:spacing w:val="-10"/>
                      <w:sz w:val="20"/>
                      <w:szCs w:val="20"/>
                    </w:rPr>
                    <w:t xml:space="preserve"> </w:t>
                  </w:r>
                  <w:r>
                    <w:rPr>
                      <w:rFonts w:ascii="Times New Roman" w:hAnsi="Times New Roman" w:eastAsia="Verdana"/>
                      <w:b/>
                      <w:spacing w:val="-2"/>
                      <w:sz w:val="20"/>
                      <w:szCs w:val="20"/>
                    </w:rPr>
                    <w:t>предмета</w:t>
                  </w:r>
                </w:p>
              </w:tc>
              <w:tc>
                <w:tcPr>
                  <w:tcW w:w="993"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szCs w:val="20"/>
                    </w:rPr>
                  </w:pPr>
                  <w:r>
                    <w:rPr>
                      <w:rFonts w:ascii="Times New Roman" w:hAnsi="Times New Roman" w:eastAsia="Verdana"/>
                      <w:b/>
                      <w:spacing w:val="-2"/>
                      <w:sz w:val="20"/>
                      <w:szCs w:val="20"/>
                    </w:rPr>
                    <w:t>Семестар</w:t>
                  </w:r>
                </w:p>
              </w:tc>
              <w:tc>
                <w:tcPr>
                  <w:tcW w:w="850"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szCs w:val="20"/>
                    </w:rPr>
                  </w:pPr>
                  <w:r>
                    <w:rPr>
                      <w:rFonts w:ascii="Times New Roman" w:hAnsi="Times New Roman" w:eastAsia="Verdana"/>
                      <w:b/>
                      <w:spacing w:val="-4"/>
                      <w:sz w:val="20"/>
                      <w:szCs w:val="20"/>
                    </w:rPr>
                    <w:t>ЕСПБ</w:t>
                  </w:r>
                </w:p>
              </w:tc>
              <w:tc>
                <w:tcPr>
                  <w:tcW w:w="5200" w:type="dxa"/>
                  <w:tcBorders>
                    <w:top w:val="single" w:color="000000" w:sz="4" w:space="0"/>
                    <w:left w:val="single" w:color="000000" w:sz="4" w:space="0"/>
                    <w:bottom w:val="single" w:color="000000" w:sz="4" w:space="0"/>
                    <w:right w:val="thickThinMediumGap" w:color="000000" w:sz="8"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szCs w:val="20"/>
                    </w:rPr>
                  </w:pPr>
                  <w:r>
                    <w:rPr>
                      <w:rFonts w:ascii="Times New Roman" w:hAnsi="Times New Roman" w:eastAsia="Verdana"/>
                      <w:b/>
                      <w:spacing w:val="-2"/>
                      <w:sz w:val="20"/>
                      <w:szCs w:val="20"/>
                    </w:rPr>
                    <w:t>Област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1.</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sz w:val="20"/>
                      <w:szCs w:val="20"/>
                    </w:rPr>
                  </w:pPr>
                  <w:r>
                    <w:rPr>
                      <w:rFonts w:ascii="Times New Roman" w:hAnsi="Times New Roman"/>
                      <w:sz w:val="20"/>
                      <w:szCs w:val="20"/>
                    </w:rPr>
                    <w:t>MAT 220001</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ind w:left="93"/>
                    <w:jc w:val="both"/>
                    <w:rPr>
                      <w:rFonts w:ascii="Times New Roman" w:hAnsi="Times New Roman"/>
                      <w:sz w:val="20"/>
                      <w:szCs w:val="20"/>
                    </w:rPr>
                  </w:pPr>
                  <w:r>
                    <w:rPr>
                      <w:rFonts w:ascii="Times New Roman" w:hAnsi="Times New Roman"/>
                      <w:sz w:val="20"/>
                      <w:szCs w:val="20"/>
                      <w:lang w:val="sr-Cyrl-CS"/>
                    </w:rPr>
                    <w:t>Математика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sz w:val="20"/>
                      <w:szCs w:val="20"/>
                    </w:rPr>
                  </w:pPr>
                  <w:r>
                    <w:rPr>
                      <w:rFonts w:ascii="Times New Roman" w:hAnsi="Times New Roman"/>
                      <w:sz w:val="20"/>
                      <w:szCs w:val="20"/>
                      <w:lang w:val="sr-Cyrl-CS"/>
                    </w:rPr>
                    <w:t>1.</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sz w:val="20"/>
                      <w:szCs w:val="20"/>
                      <w:lang w:val="de-DE"/>
                    </w:rPr>
                  </w:pPr>
                  <w:r>
                    <w:rPr>
                      <w:rFonts w:ascii="Times New Roman" w:hAnsi="Times New Roman"/>
                      <w:sz w:val="20"/>
                      <w:szCs w:val="20"/>
                      <w:lang w:val="de-DE"/>
                    </w:rPr>
                    <w:t>6</w:t>
                  </w:r>
                </w:p>
              </w:tc>
              <w:tc>
                <w:tcPr>
                  <w:tcW w:w="5200" w:type="dxa"/>
                  <w:tcBorders>
                    <w:top w:val="single" w:color="000000" w:sz="4" w:space="0"/>
                    <w:left w:val="single" w:color="000000" w:sz="4" w:space="0"/>
                    <w:bottom w:val="single" w:color="000000" w:sz="4" w:space="0"/>
                    <w:right w:val="thickThinMediumGap" w:color="000000" w:sz="8" w:space="0"/>
                  </w:tcBorders>
                  <w:noWrap w:val="0"/>
                  <w:vAlign w:val="center"/>
                </w:tcPr>
                <w:p>
                  <w:pPr>
                    <w:widowControl w:val="0"/>
                    <w:autoSpaceDE w:val="0"/>
                    <w:autoSpaceDN w:val="0"/>
                    <w:spacing w:after="0" w:line="240" w:lineRule="auto"/>
                    <w:ind w:left="142"/>
                    <w:jc w:val="both"/>
                    <w:rPr>
                      <w:rFonts w:ascii="Times New Roman" w:hAnsi="Times New Roman" w:eastAsia="Verdana"/>
                      <w:sz w:val="20"/>
                      <w:szCs w:val="20"/>
                    </w:rPr>
                  </w:pPr>
                  <w:r>
                    <w:rPr>
                      <w:rFonts w:ascii="Times New Roman" w:hAnsi="Times New Roman" w:eastAsia="Verdana"/>
                      <w:sz w:val="20"/>
                      <w:szCs w:val="20"/>
                    </w:rPr>
                    <w:t>Математичке науке</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2.</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sz w:val="20"/>
                      <w:szCs w:val="20"/>
                    </w:rPr>
                  </w:pPr>
                  <w:r>
                    <w:rPr>
                      <w:rFonts w:ascii="Times New Roman" w:hAnsi="Times New Roman"/>
                      <w:sz w:val="20"/>
                      <w:szCs w:val="20"/>
                    </w:rPr>
                    <w:t>XEM 220002</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ind w:left="93"/>
                    <w:jc w:val="both"/>
                    <w:rPr>
                      <w:rFonts w:ascii="Times New Roman" w:hAnsi="Times New Roman"/>
                      <w:sz w:val="20"/>
                      <w:szCs w:val="20"/>
                      <w:lang w:val="sr-Cyrl-CS"/>
                    </w:rPr>
                  </w:pPr>
                  <w:r>
                    <w:rPr>
                      <w:rFonts w:ascii="Times New Roman" w:hAnsi="Times New Roman"/>
                      <w:sz w:val="20"/>
                      <w:szCs w:val="20"/>
                    </w:rPr>
                    <w:t xml:space="preserve">Примењена </w:t>
                  </w:r>
                  <w:r>
                    <w:rPr>
                      <w:rFonts w:ascii="Times New Roman" w:hAnsi="Times New Roman"/>
                      <w:sz w:val="20"/>
                      <w:szCs w:val="20"/>
                      <w:lang w:val="sr-Cyrl-CS"/>
                    </w:rPr>
                    <w:t>хемија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1.</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sz w:val="20"/>
                      <w:szCs w:val="20"/>
                    </w:rPr>
                  </w:pPr>
                  <w:r>
                    <w:rPr>
                      <w:rFonts w:ascii="Times New Roman" w:hAnsi="Times New Roman"/>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vAlign w:val="center"/>
                </w:tcPr>
                <w:p>
                  <w:pPr>
                    <w:widowControl w:val="0"/>
                    <w:suppressAutoHyphens w:val="0"/>
                    <w:autoSpaceDE w:val="0"/>
                    <w:autoSpaceDN w:val="0"/>
                    <w:adjustRightInd w:val="0"/>
                    <w:spacing w:after="0" w:line="240" w:lineRule="auto"/>
                    <w:ind w:left="142"/>
                    <w:jc w:val="both"/>
                    <w:rPr>
                      <w:rFonts w:ascii="Times New Roman" w:hAnsi="Times New Roman" w:eastAsia="Times New Roman"/>
                      <w:color w:val="000000"/>
                      <w:sz w:val="20"/>
                      <w:szCs w:val="20"/>
                      <w:lang w:val="en-US" w:eastAsia="en-US"/>
                    </w:rPr>
                  </w:pPr>
                  <w:r>
                    <w:rPr>
                      <w:rFonts w:ascii="Times New Roman" w:hAnsi="Times New Roman" w:eastAsia="Times New Roman"/>
                      <w:color w:val="000000"/>
                      <w:sz w:val="20"/>
                      <w:szCs w:val="20"/>
                      <w:lang w:val="en-US" w:eastAsia="en-US"/>
                    </w:rPr>
                    <w:t>Хемијске науке</w:t>
                  </w:r>
                </w:p>
                <w:p>
                  <w:pPr>
                    <w:widowControl w:val="0"/>
                    <w:autoSpaceDE w:val="0"/>
                    <w:autoSpaceDN w:val="0"/>
                    <w:spacing w:after="0" w:line="242" w:lineRule="exact"/>
                    <w:ind w:left="142"/>
                    <w:jc w:val="both"/>
                    <w:rPr>
                      <w:rFonts w:ascii="Times New Roman" w:hAnsi="Times New Roman" w:eastAsia="Verdana"/>
                      <w:sz w:val="20"/>
                      <w:szCs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3.</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bCs/>
                      <w:sz w:val="20"/>
                      <w:szCs w:val="20"/>
                      <w:lang w:val="sr-Cyrl-CS"/>
                    </w:rPr>
                  </w:pPr>
                  <w:r>
                    <w:rPr>
                      <w:rFonts w:ascii="Times New Roman" w:hAnsi="Times New Roman"/>
                      <w:bCs/>
                      <w:sz w:val="20"/>
                      <w:szCs w:val="20"/>
                      <w:lang w:val="sr-Cyrl-CS"/>
                    </w:rPr>
                    <w:t>МЕН 000004</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ind w:left="93"/>
                    <w:jc w:val="both"/>
                    <w:rPr>
                      <w:rFonts w:ascii="Times New Roman" w:hAnsi="Times New Roman"/>
                      <w:sz w:val="20"/>
                      <w:szCs w:val="20"/>
                      <w:lang w:val="sr-Cyrl-CS"/>
                    </w:rPr>
                  </w:pPr>
                  <w:r>
                    <w:rPr>
                      <w:rFonts w:ascii="Times New Roman" w:hAnsi="Times New Roman"/>
                      <w:sz w:val="20"/>
                      <w:szCs w:val="20"/>
                      <w:lang w:val="sr-Cyrl-CS"/>
                    </w:rPr>
                    <w:t>Менаџмент</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1.</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sz w:val="20"/>
                      <w:szCs w:val="20"/>
                    </w:rPr>
                  </w:pPr>
                  <w:r>
                    <w:rPr>
                      <w:rFonts w:ascii="Times New Roman" w:hAnsi="Times New Roman"/>
                      <w:sz w:val="20"/>
                      <w:szCs w:val="20"/>
                    </w:rPr>
                    <w:t>6</w:t>
                  </w:r>
                </w:p>
              </w:tc>
              <w:tc>
                <w:tcPr>
                  <w:tcW w:w="5200" w:type="dxa"/>
                  <w:tcBorders>
                    <w:top w:val="single" w:color="000000" w:sz="4" w:space="0"/>
                    <w:left w:val="single" w:color="000000" w:sz="4" w:space="0"/>
                    <w:bottom w:val="single" w:color="000000" w:sz="4" w:space="0"/>
                    <w:right w:val="thickThinMediumGap" w:color="000000" w:sz="8" w:space="0"/>
                  </w:tcBorders>
                  <w:noWrap w:val="0"/>
                  <w:vAlign w:val="center"/>
                </w:tcPr>
                <w:p>
                  <w:pPr>
                    <w:widowControl w:val="0"/>
                    <w:autoSpaceDE w:val="0"/>
                    <w:autoSpaceDN w:val="0"/>
                    <w:spacing w:after="0" w:line="240" w:lineRule="auto"/>
                    <w:ind w:left="142"/>
                    <w:jc w:val="both"/>
                    <w:rPr>
                      <w:rFonts w:ascii="Times New Roman" w:hAnsi="Times New Roman" w:eastAsia="Verdana"/>
                      <w:sz w:val="20"/>
                      <w:szCs w:val="20"/>
                    </w:rPr>
                  </w:pPr>
                  <w:r>
                    <w:rPr>
                      <w:rFonts w:ascii="Times New Roman" w:hAnsi="Times New Roman" w:eastAsia="Verdana"/>
                      <w:sz w:val="20"/>
                      <w:szCs w:val="20"/>
                    </w:rPr>
                    <w:t>Менаџмент и бизнис</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4.</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sz w:val="20"/>
                      <w:szCs w:val="20"/>
                    </w:rPr>
                  </w:pPr>
                  <w:r>
                    <w:rPr>
                      <w:rFonts w:ascii="Times New Roman" w:hAnsi="Times New Roman"/>
                      <w:sz w:val="20"/>
                      <w:szCs w:val="20"/>
                    </w:rPr>
                    <w:t>ФИЗ 220014</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ind w:left="93"/>
                    <w:jc w:val="both"/>
                    <w:rPr>
                      <w:rFonts w:ascii="Times New Roman" w:hAnsi="Times New Roman"/>
                      <w:sz w:val="20"/>
                      <w:szCs w:val="20"/>
                      <w:lang w:val="sr-Cyrl-CS"/>
                    </w:rPr>
                  </w:pPr>
                  <w:r>
                    <w:rPr>
                      <w:rFonts w:ascii="Times New Roman" w:hAnsi="Times New Roman"/>
                      <w:sz w:val="20"/>
                      <w:szCs w:val="20"/>
                      <w:lang w:val="sr-Cyrl-CS"/>
                    </w:rPr>
                    <w:t>Физика</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ind w:right="6"/>
                    <w:jc w:val="center"/>
                    <w:rPr>
                      <w:rFonts w:ascii="Times New Roman" w:hAnsi="Times New Roman"/>
                      <w:sz w:val="20"/>
                      <w:szCs w:val="20"/>
                    </w:rPr>
                  </w:pPr>
                  <w:r>
                    <w:rPr>
                      <w:rFonts w:ascii="Times New Roman" w:hAnsi="Times New Roman"/>
                      <w:sz w:val="20"/>
                      <w:szCs w:val="20"/>
                    </w:rPr>
                    <w:t>2.</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sz w:val="20"/>
                      <w:szCs w:val="20"/>
                      <w:lang w:val="de-DE"/>
                    </w:rPr>
                  </w:pPr>
                  <w:r>
                    <w:rPr>
                      <w:rFonts w:ascii="Times New Roman" w:hAnsi="Times New Roman"/>
                      <w:sz w:val="20"/>
                      <w:szCs w:val="20"/>
                      <w:lang w:val="de-DE"/>
                    </w:rPr>
                    <w:t>6</w:t>
                  </w:r>
                </w:p>
              </w:tc>
              <w:tc>
                <w:tcPr>
                  <w:tcW w:w="5200" w:type="dxa"/>
                  <w:tcBorders>
                    <w:top w:val="single" w:color="000000" w:sz="4" w:space="0"/>
                    <w:left w:val="single" w:color="000000" w:sz="4" w:space="0"/>
                    <w:bottom w:val="single" w:color="000000" w:sz="4" w:space="0"/>
                    <w:right w:val="thickThinMediumGap" w:color="000000" w:sz="8" w:space="0"/>
                  </w:tcBorders>
                  <w:noWrap w:val="0"/>
                  <w:vAlign w:val="center"/>
                </w:tcPr>
                <w:p>
                  <w:pPr>
                    <w:widowControl w:val="0"/>
                    <w:autoSpaceDE w:val="0"/>
                    <w:autoSpaceDN w:val="0"/>
                    <w:spacing w:after="0" w:line="242" w:lineRule="exact"/>
                    <w:ind w:left="142"/>
                    <w:jc w:val="both"/>
                    <w:rPr>
                      <w:rFonts w:ascii="Times New Roman" w:hAnsi="Times New Roman" w:eastAsia="Verdana"/>
                      <w:sz w:val="20"/>
                      <w:szCs w:val="20"/>
                    </w:rPr>
                  </w:pPr>
                  <w:r>
                    <w:rPr>
                      <w:rFonts w:ascii="Times New Roman" w:hAnsi="Times New Roman" w:eastAsia="Verdana"/>
                      <w:sz w:val="20"/>
                      <w:szCs w:val="20"/>
                    </w:rPr>
                    <w:t>Физичке науке</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pacing w:val="-5"/>
                      <w:sz w:val="20"/>
                      <w:szCs w:val="20"/>
                    </w:rPr>
                    <w:t>5.</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Times New Roman" w:hAnsi="Times New Roman"/>
                      <w:sz w:val="20"/>
                      <w:szCs w:val="20"/>
                      <w:lang w:val="sr-Cyrl-CS"/>
                    </w:rPr>
                  </w:pPr>
                  <w:r>
                    <w:rPr>
                      <w:rFonts w:ascii="Times New Roman" w:hAnsi="Times New Roman"/>
                      <w:sz w:val="20"/>
                      <w:szCs w:val="20"/>
                      <w:lang w:val="sr-Cyrl-CS"/>
                    </w:rPr>
                    <w:t xml:space="preserve">ЕНГ 000006 </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ind w:left="93"/>
                    <w:jc w:val="both"/>
                    <w:rPr>
                      <w:rFonts w:ascii="Times New Roman" w:hAnsi="Times New Roman"/>
                      <w:sz w:val="20"/>
                      <w:szCs w:val="20"/>
                      <w:lang w:val="sr-Cyrl-CS"/>
                    </w:rPr>
                  </w:pPr>
                  <w:r>
                    <w:rPr>
                      <w:rFonts w:ascii="Times New Roman" w:hAnsi="Times New Roman"/>
                      <w:sz w:val="20"/>
                      <w:szCs w:val="20"/>
                      <w:lang w:val="sr-Cyrl-CS"/>
                    </w:rPr>
                    <w:t>Енглески језик</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sz w:val="20"/>
                      <w:szCs w:val="20"/>
                    </w:rPr>
                  </w:pPr>
                  <w:r>
                    <w:rPr>
                      <w:rFonts w:ascii="Times New Roman" w:hAnsi="Times New Roman"/>
                      <w:sz w:val="20"/>
                      <w:szCs w:val="20"/>
                    </w:rPr>
                    <w:t>2.</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sz w:val="20"/>
                      <w:szCs w:val="20"/>
                      <w:lang w:val="de-DE"/>
                    </w:rPr>
                  </w:pPr>
                  <w:r>
                    <w:rPr>
                      <w:rFonts w:ascii="Times New Roman" w:hAnsi="Times New Roman"/>
                      <w:sz w:val="20"/>
                      <w:szCs w:val="20"/>
                      <w:lang w:val="de-DE"/>
                    </w:rPr>
                    <w:t>6</w:t>
                  </w:r>
                </w:p>
              </w:tc>
              <w:tc>
                <w:tcPr>
                  <w:tcW w:w="5200" w:type="dxa"/>
                  <w:tcBorders>
                    <w:top w:val="single" w:color="000000" w:sz="4" w:space="0"/>
                    <w:left w:val="single" w:color="000000" w:sz="4" w:space="0"/>
                    <w:bottom w:val="single" w:color="000000" w:sz="4" w:space="0"/>
                    <w:right w:val="thickThinMediumGap" w:color="000000" w:sz="8" w:space="0"/>
                  </w:tcBorders>
                  <w:noWrap w:val="0"/>
                  <w:vAlign w:val="center"/>
                </w:tcPr>
                <w:p>
                  <w:pPr>
                    <w:widowControl w:val="0"/>
                    <w:autoSpaceDE w:val="0"/>
                    <w:autoSpaceDN w:val="0"/>
                    <w:spacing w:after="0" w:line="240" w:lineRule="auto"/>
                    <w:ind w:left="142"/>
                    <w:jc w:val="both"/>
                    <w:rPr>
                      <w:rFonts w:ascii="Times New Roman" w:hAnsi="Times New Roman" w:eastAsia="Verdana"/>
                      <w:sz w:val="20"/>
                      <w:szCs w:val="20"/>
                    </w:rPr>
                  </w:pPr>
                  <w:r>
                    <w:rPr>
                      <w:rFonts w:ascii="Times New Roman" w:hAnsi="Times New Roman" w:eastAsia="Verdana"/>
                      <w:sz w:val="20"/>
                      <w:szCs w:val="20"/>
                    </w:rPr>
                    <w:t>Филолошке науке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200" w:type="dxa"/>
                <w:trHeight w:val="397" w:hRule="atLeast"/>
              </w:trPr>
              <w:tc>
                <w:tcPr>
                  <w:tcW w:w="4955" w:type="dxa"/>
                  <w:gridSpan w:val="4"/>
                  <w:tcBorders>
                    <w:left w:val="thickThinMediumGap" w:color="000000" w:sz="8" w:space="0"/>
                  </w:tcBorders>
                  <w:noWrap w:val="0"/>
                  <w:vAlign w:val="top"/>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Укупно ЕСПБ</w:t>
                  </w:r>
                </w:p>
              </w:tc>
              <w:tc>
                <w:tcPr>
                  <w:tcW w:w="850" w:type="dxa"/>
                  <w:noWrap w:val="0"/>
                  <w:vAlign w:val="top"/>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30</w:t>
                  </w:r>
                </w:p>
              </w:tc>
            </w:tr>
          </w:tbl>
          <w:p>
            <w:pPr>
              <w:widowControl w:val="0"/>
              <w:autoSpaceDE w:val="0"/>
              <w:autoSpaceDN w:val="0"/>
              <w:spacing w:before="120" w:after="120" w:line="240" w:lineRule="auto"/>
              <w:jc w:val="both"/>
              <w:rPr>
                <w:rFonts w:ascii="Times New Roman" w:hAnsi="Times New Roman" w:eastAsia="Verdana"/>
                <w:b/>
                <w:i/>
                <w:sz w:val="24"/>
                <w:szCs w:val="24"/>
                <w:lang w:val="sr-Cyrl-RS"/>
              </w:rPr>
            </w:pPr>
          </w:p>
          <w:p>
            <w:pPr>
              <w:widowControl w:val="0"/>
              <w:autoSpaceDE w:val="0"/>
              <w:autoSpaceDN w:val="0"/>
              <w:spacing w:before="120" w:after="120" w:line="240" w:lineRule="auto"/>
              <w:jc w:val="both"/>
              <w:rPr>
                <w:rFonts w:ascii="Times New Roman" w:hAnsi="Times New Roman" w:eastAsia="Verdana"/>
                <w:b/>
                <w:i/>
                <w:sz w:val="24"/>
                <w:szCs w:val="24"/>
              </w:rPr>
            </w:pPr>
            <w:r>
              <w:rPr>
                <w:rFonts w:ascii="Times New Roman" w:hAnsi="Times New Roman" w:eastAsia="Verdana"/>
                <w:b/>
                <w:i/>
                <w:sz w:val="24"/>
                <w:szCs w:val="24"/>
              </w:rPr>
              <w:t>Табела 4.</w:t>
            </w:r>
            <w:r>
              <w:rPr>
                <w:rFonts w:ascii="Times New Roman" w:hAnsi="Times New Roman" w:eastAsia="Verdana"/>
                <w:b/>
                <w:i/>
                <w:sz w:val="24"/>
                <w:szCs w:val="24"/>
                <w:lang w:val="sr-Cyrl-RS"/>
              </w:rPr>
              <w:t>3</w:t>
            </w:r>
            <w:r>
              <w:rPr>
                <w:rFonts w:ascii="Times New Roman" w:hAnsi="Times New Roman" w:eastAsia="Verdana"/>
                <w:b/>
                <w:i/>
                <w:sz w:val="24"/>
                <w:szCs w:val="24"/>
              </w:rPr>
              <w:t xml:space="preserve"> Стручно-апликативни предмети ОСС Текстилно инжењерство</w:t>
            </w:r>
          </w:p>
          <w:tbl>
            <w:tblPr>
              <w:tblStyle w:val="4"/>
              <w:tblW w:w="11005"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60"/>
              <w:gridCol w:w="1418"/>
              <w:gridCol w:w="2693"/>
              <w:gridCol w:w="1134"/>
              <w:gridCol w:w="851"/>
              <w:gridCol w:w="4349"/>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6"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rPr>
                  </w:pPr>
                  <w:r>
                    <w:rPr>
                      <w:rFonts w:ascii="Times New Roman" w:hAnsi="Times New Roman" w:eastAsia="Verdana"/>
                      <w:b/>
                      <w:spacing w:val="-4"/>
                      <w:sz w:val="20"/>
                    </w:rPr>
                    <w:t>Р.б.</w:t>
                  </w:r>
                </w:p>
              </w:tc>
              <w:tc>
                <w:tcPr>
                  <w:tcW w:w="1418"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widowControl w:val="0"/>
                    <w:autoSpaceDE w:val="0"/>
                    <w:autoSpaceDN w:val="0"/>
                    <w:spacing w:after="0" w:line="244" w:lineRule="exact"/>
                    <w:jc w:val="both"/>
                    <w:rPr>
                      <w:rFonts w:ascii="Times New Roman" w:hAnsi="Times New Roman" w:eastAsia="Verdana"/>
                      <w:b/>
                      <w:sz w:val="20"/>
                    </w:rPr>
                  </w:pPr>
                  <w:r>
                    <w:rPr>
                      <w:rFonts w:ascii="Times New Roman" w:hAnsi="Times New Roman" w:eastAsia="Verdana"/>
                      <w:b/>
                      <w:spacing w:val="-2"/>
                      <w:sz w:val="20"/>
                    </w:rPr>
                    <w:t>Шифрa предмета</w:t>
                  </w:r>
                </w:p>
              </w:tc>
              <w:tc>
                <w:tcPr>
                  <w:tcW w:w="2693"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rPr>
                  </w:pPr>
                  <w:r>
                    <w:rPr>
                      <w:rFonts w:ascii="Times New Roman" w:hAnsi="Times New Roman" w:eastAsia="Verdana"/>
                      <w:b/>
                      <w:sz w:val="20"/>
                    </w:rPr>
                    <w:t>Назив</w:t>
                  </w:r>
                  <w:r>
                    <w:rPr>
                      <w:rFonts w:ascii="Times New Roman" w:hAnsi="Times New Roman" w:eastAsia="Verdana"/>
                      <w:b/>
                      <w:spacing w:val="-10"/>
                      <w:sz w:val="20"/>
                    </w:rPr>
                    <w:t xml:space="preserve"> </w:t>
                  </w:r>
                  <w:r>
                    <w:rPr>
                      <w:rFonts w:ascii="Times New Roman" w:hAnsi="Times New Roman" w:eastAsia="Verdana"/>
                      <w:b/>
                      <w:spacing w:val="-2"/>
                      <w:sz w:val="20"/>
                    </w:rPr>
                    <w:t>предмета</w:t>
                  </w:r>
                </w:p>
              </w:tc>
              <w:tc>
                <w:tcPr>
                  <w:tcW w:w="1134"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rPr>
                  </w:pPr>
                  <w:r>
                    <w:rPr>
                      <w:rFonts w:ascii="Times New Roman" w:hAnsi="Times New Roman" w:eastAsia="Verdana"/>
                      <w:b/>
                      <w:spacing w:val="-2"/>
                      <w:sz w:val="20"/>
                    </w:rPr>
                    <w:t>Семестар</w:t>
                  </w:r>
                </w:p>
              </w:tc>
              <w:tc>
                <w:tcPr>
                  <w:tcW w:w="851"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rPr>
                  </w:pPr>
                  <w:r>
                    <w:rPr>
                      <w:rFonts w:ascii="Times New Roman" w:hAnsi="Times New Roman" w:eastAsia="Verdana"/>
                      <w:b/>
                      <w:spacing w:val="-4"/>
                      <w:sz w:val="20"/>
                    </w:rPr>
                    <w:t>ЕСПБ</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rPr>
                  </w:pPr>
                  <w:r>
                    <w:rPr>
                      <w:rFonts w:ascii="Times New Roman" w:hAnsi="Times New Roman" w:eastAsia="Verdana"/>
                      <w:b/>
                      <w:spacing w:val="-2"/>
                      <w:sz w:val="20"/>
                    </w:rPr>
                    <w:t>Област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rPr>
                  </w:pPr>
                  <w:r>
                    <w:rPr>
                      <w:rFonts w:ascii="Times New Roman" w:hAnsi="Times New Roman" w:eastAsia="Verdana"/>
                      <w:spacing w:val="-5"/>
                    </w:rPr>
                    <w:t>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69" w:right="-51" w:firstLine="69"/>
                    <w:jc w:val="both"/>
                    <w:rPr>
                      <w:rFonts w:ascii="Times New Roman" w:hAnsi="Times New Roman"/>
                      <w:sz w:val="20"/>
                      <w:szCs w:val="20"/>
                    </w:rPr>
                  </w:pPr>
                  <w:r>
                    <w:rPr>
                      <w:rFonts w:ascii="Times New Roman" w:hAnsi="Times New Roman"/>
                      <w:sz w:val="20"/>
                      <w:szCs w:val="20"/>
                      <w:lang w:val="sr-Cyrl-CS"/>
                    </w:rPr>
                    <w:t xml:space="preserve"> </w:t>
                  </w:r>
                  <w:r>
                    <w:rPr>
                      <w:rFonts w:ascii="Times New Roman" w:hAnsi="Times New Roman"/>
                      <w:sz w:val="20"/>
                      <w:szCs w:val="20"/>
                    </w:rPr>
                    <w:t xml:space="preserve"> </w:t>
                  </w:r>
                  <w:r>
                    <w:rPr>
                      <w:rFonts w:ascii="Times New Roman" w:hAnsi="Times New Roman"/>
                      <w:sz w:val="20"/>
                      <w:szCs w:val="20"/>
                      <w:lang w:val="sr-Cyrl-CS"/>
                    </w:rPr>
                    <w:t>РАЧ 003126</w:t>
                  </w:r>
                  <w:r>
                    <w:rPr>
                      <w:rFonts w:ascii="Times New Roman" w:hAnsi="Times New Roman"/>
                      <w:sz w:val="20"/>
                      <w:szCs w:val="20"/>
                    </w:rPr>
                    <w:t xml:space="preserve">  </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rPr>
                  </w:pPr>
                  <w:r>
                    <w:rPr>
                      <w:rFonts w:ascii="Times New Roman" w:hAnsi="Times New Roman"/>
                      <w:sz w:val="20"/>
                      <w:szCs w:val="20"/>
                      <w:lang w:val="sr-Cyrl-CS"/>
                    </w:rPr>
                    <w:t>Рачунари</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6</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69"/>
                    <w:jc w:val="both"/>
                    <w:rPr>
                      <w:rFonts w:ascii="Times New Roman" w:hAnsi="Times New Roman"/>
                      <w:strike/>
                      <w:sz w:val="20"/>
                      <w:szCs w:val="20"/>
                      <w:lang w:val="sr-Cyrl-CS"/>
                    </w:rPr>
                  </w:pPr>
                  <w:r>
                    <w:rPr>
                      <w:rFonts w:ascii="Times New Roman" w:hAnsi="Times New Roman"/>
                      <w:sz w:val="20"/>
                      <w:szCs w:val="20"/>
                    </w:rPr>
                    <w:t>ПИП 003029</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Планирање и припрема производње</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6</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69"/>
                    <w:jc w:val="both"/>
                    <w:rPr>
                      <w:rFonts w:ascii="Times New Roman" w:hAnsi="Times New Roman"/>
                      <w:strike/>
                      <w:sz w:val="20"/>
                      <w:szCs w:val="20"/>
                    </w:rPr>
                  </w:pPr>
                  <w:r>
                    <w:rPr>
                      <w:rFonts w:ascii="Times New Roman" w:hAnsi="Times New Roman"/>
                      <w:sz w:val="20"/>
                      <w:szCs w:val="20"/>
                    </w:rPr>
                    <w:t>МПК 003031</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Машине и постројења у конфекцији</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6</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right="-51" w:firstLine="69"/>
                    <w:jc w:val="both"/>
                    <w:rPr>
                      <w:rFonts w:ascii="Times New Roman" w:hAnsi="Times New Roman"/>
                      <w:sz w:val="20"/>
                      <w:szCs w:val="20"/>
                    </w:rPr>
                  </w:pPr>
                  <w:r>
                    <w:rPr>
                      <w:rFonts w:ascii="Times New Roman" w:hAnsi="Times New Roman"/>
                      <w:sz w:val="20"/>
                      <w:szCs w:val="20"/>
                      <w:lang w:val="sr-Cyrl-CS"/>
                    </w:rPr>
                    <w:t>КЖО 223</w:t>
                  </w:r>
                  <w:r>
                    <w:rPr>
                      <w:rFonts w:ascii="Times New Roman" w:hAnsi="Times New Roman"/>
                      <w:sz w:val="20"/>
                      <w:szCs w:val="20"/>
                    </w:rPr>
                    <w:t>030</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 xml:space="preserve">Конструкција женске </w:t>
                  </w:r>
                  <w:r>
                    <w:rPr>
                      <w:rFonts w:ascii="Times New Roman" w:hAnsi="Times New Roman"/>
                      <w:sz w:val="20"/>
                      <w:szCs w:val="20"/>
                    </w:rPr>
                    <w:t xml:space="preserve">одеће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6</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right="-51" w:firstLine="69"/>
                    <w:jc w:val="both"/>
                    <w:rPr>
                      <w:rFonts w:ascii="Times New Roman" w:hAnsi="Times New Roman"/>
                      <w:sz w:val="20"/>
                      <w:szCs w:val="20"/>
                    </w:rPr>
                  </w:pPr>
                  <w:r>
                    <w:rPr>
                      <w:rFonts w:ascii="Times New Roman" w:hAnsi="Times New Roman"/>
                      <w:sz w:val="20"/>
                      <w:szCs w:val="20"/>
                      <w:lang w:val="sr-Cyrl-CS"/>
                    </w:rPr>
                    <w:t>КДО 223</w:t>
                  </w:r>
                  <w:r>
                    <w:rPr>
                      <w:rFonts w:ascii="Times New Roman" w:hAnsi="Times New Roman"/>
                      <w:sz w:val="20"/>
                      <w:szCs w:val="20"/>
                    </w:rPr>
                    <w:t>049</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b/>
                      <w:sz w:val="20"/>
                      <w:szCs w:val="20"/>
                      <w:lang w:val="sr-Cyrl-CS"/>
                    </w:rPr>
                  </w:pPr>
                  <w:r>
                    <w:rPr>
                      <w:rFonts w:ascii="Times New Roman" w:hAnsi="Times New Roman"/>
                      <w:sz w:val="20"/>
                      <w:szCs w:val="20"/>
                      <w:lang w:val="sr-Cyrl-CS"/>
                    </w:rPr>
                    <w:t>Конструкција и моделовање дечје одеће-</w:t>
                  </w:r>
                  <w:r>
                    <w:rPr>
                      <w:rFonts w:ascii="Times New Roman" w:hAnsi="Times New Roman"/>
                      <w:b/>
                      <w:sz w:val="20"/>
                      <w:szCs w:val="20"/>
                      <w:lang w:val="sr-Cyrl-CS"/>
                    </w:rPr>
                    <w:t>ИБ1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de-DE"/>
                    </w:rPr>
                  </w:pPr>
                  <w:r>
                    <w:rPr>
                      <w:rFonts w:ascii="Times New Roman" w:hAnsi="Times New Roman"/>
                      <w:sz w:val="20"/>
                      <w:szCs w:val="20"/>
                      <w:lang w:val="de-DE"/>
                    </w:rPr>
                    <w:t>6</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right="-288" w:firstLine="69"/>
                    <w:jc w:val="both"/>
                    <w:rPr>
                      <w:rFonts w:ascii="Times New Roman" w:hAnsi="Times New Roman"/>
                      <w:strike/>
                      <w:sz w:val="20"/>
                      <w:szCs w:val="20"/>
                    </w:rPr>
                  </w:pPr>
                  <w:r>
                    <w:rPr>
                      <w:rFonts w:ascii="Times New Roman" w:hAnsi="Times New Roman"/>
                      <w:sz w:val="20"/>
                      <w:szCs w:val="20"/>
                    </w:rPr>
                    <w:t>КОК 003066</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right="-288"/>
                    <w:jc w:val="both"/>
                    <w:rPr>
                      <w:rFonts w:ascii="Times New Roman" w:hAnsi="Times New Roman"/>
                      <w:b/>
                      <w:sz w:val="20"/>
                      <w:szCs w:val="20"/>
                    </w:rPr>
                  </w:pPr>
                  <w:r>
                    <w:rPr>
                      <w:rFonts w:ascii="Times New Roman" w:hAnsi="Times New Roman"/>
                      <w:sz w:val="20"/>
                      <w:szCs w:val="20"/>
                    </w:rPr>
                    <w:t>Контрола квалитета текстилних производа-</w:t>
                  </w:r>
                  <w:r>
                    <w:rPr>
                      <w:rFonts w:ascii="Times New Roman" w:hAnsi="Times New Roman"/>
                      <w:b/>
                      <w:sz w:val="20"/>
                      <w:szCs w:val="20"/>
                    </w:rPr>
                    <w:t>ИБ1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trike/>
                      <w:sz w:val="20"/>
                      <w:szCs w:val="20"/>
                    </w:rPr>
                  </w:pPr>
                  <w:r>
                    <w:rPr>
                      <w:rFonts w:ascii="Times New Roman" w:hAnsi="Times New Roman"/>
                      <w:sz w:val="20"/>
                      <w:szCs w:val="20"/>
                    </w:rPr>
                    <w:t>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6</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69"/>
                    <w:jc w:val="both"/>
                    <w:rPr>
                      <w:rFonts w:ascii="Times New Roman" w:hAnsi="Times New Roman"/>
                      <w:strike/>
                      <w:sz w:val="20"/>
                      <w:szCs w:val="20"/>
                    </w:rPr>
                  </w:pPr>
                  <w:r>
                    <w:rPr>
                      <w:rFonts w:ascii="Times New Roman" w:hAnsi="Times New Roman"/>
                      <w:sz w:val="20"/>
                      <w:szCs w:val="20"/>
                    </w:rPr>
                    <w:t>ТИО 003044</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Технологија израде одеће</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lang w:val="sr-Cyrl-CS"/>
                    </w:rPr>
                    <w:t>6</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69"/>
                    <w:jc w:val="both"/>
                    <w:rPr>
                      <w:rFonts w:ascii="Times New Roman" w:hAnsi="Times New Roman"/>
                      <w:sz w:val="20"/>
                      <w:szCs w:val="20"/>
                    </w:rPr>
                  </w:pPr>
                  <w:r>
                    <w:rPr>
                      <w:rFonts w:ascii="Times New Roman" w:hAnsi="Times New Roman"/>
                      <w:sz w:val="20"/>
                      <w:szCs w:val="20"/>
                      <w:lang w:val="sr-Cyrl-CS"/>
                    </w:rPr>
                    <w:t>КМО 223</w:t>
                  </w:r>
                  <w:r>
                    <w:rPr>
                      <w:rFonts w:ascii="Times New Roman" w:hAnsi="Times New Roman"/>
                      <w:sz w:val="20"/>
                      <w:szCs w:val="20"/>
                    </w:rPr>
                    <w:t>045</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 xml:space="preserve">Конструкција мушке одеће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5</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69"/>
                    <w:jc w:val="both"/>
                    <w:rPr>
                      <w:rFonts w:ascii="Times New Roman" w:hAnsi="Times New Roman"/>
                      <w:sz w:val="20"/>
                      <w:szCs w:val="20"/>
                    </w:rPr>
                  </w:pPr>
                  <w:r>
                    <w:rPr>
                      <w:rFonts w:ascii="Times New Roman" w:hAnsi="Times New Roman"/>
                      <w:sz w:val="20"/>
                      <w:szCs w:val="20"/>
                      <w:lang w:val="sr-Cyrl-CS"/>
                    </w:rPr>
                    <w:t>МЖО 223</w:t>
                  </w:r>
                  <w:r>
                    <w:rPr>
                      <w:rFonts w:ascii="Times New Roman" w:hAnsi="Times New Roman"/>
                      <w:sz w:val="20"/>
                      <w:szCs w:val="20"/>
                    </w:rPr>
                    <w:t>047</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 xml:space="preserve">Моделовање женске одеће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trike/>
                      <w:sz w:val="20"/>
                      <w:szCs w:val="20"/>
                    </w:rPr>
                  </w:pPr>
                  <w:r>
                    <w:rPr>
                      <w:rFonts w:ascii="Times New Roman" w:hAnsi="Times New Roman"/>
                      <w:sz w:val="20"/>
                      <w:szCs w:val="20"/>
                    </w:rPr>
                    <w:t>6</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rPr>
                  </w:pPr>
                  <w:r>
                    <w:rPr>
                      <w:rFonts w:ascii="Times New Roman" w:hAnsi="Times New Roman" w:eastAsia="Verdana"/>
                      <w:spacing w:val="-5"/>
                    </w:rPr>
                    <w:t>10.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92"/>
                    <w:jc w:val="both"/>
                    <w:rPr>
                      <w:rFonts w:ascii="Times New Roman" w:hAnsi="Times New Roman"/>
                      <w:strike/>
                      <w:sz w:val="20"/>
                      <w:szCs w:val="20"/>
                      <w:lang w:val="sr-Cyrl-CS"/>
                    </w:rPr>
                  </w:pPr>
                  <w:r>
                    <w:rPr>
                      <w:rFonts w:ascii="Times New Roman" w:hAnsi="Times New Roman"/>
                      <w:sz w:val="20"/>
                      <w:szCs w:val="20"/>
                    </w:rPr>
                    <w:t>СТР 003046</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Студија рада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5</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suppressAutoHyphens w:val="0"/>
                    <w:autoSpaceDE w:val="0"/>
                    <w:autoSpaceDN w:val="0"/>
                    <w:adjustRightInd w:val="0"/>
                    <w:spacing w:after="0" w:line="240" w:lineRule="auto"/>
                    <w:jc w:val="both"/>
                    <w:rPr>
                      <w:rFonts w:ascii="Times New Roman" w:hAnsi="Times New Roman" w:eastAsia="Times New Roman"/>
                      <w:color w:val="000000"/>
                      <w:sz w:val="20"/>
                      <w:szCs w:val="20"/>
                      <w:lang w:val="en-US" w:eastAsia="en-US"/>
                    </w:rPr>
                  </w:pPr>
                  <w:r>
                    <w:rPr>
                      <w:rFonts w:ascii="Times New Roman" w:hAnsi="Times New Roman" w:eastAsia="Times New Roman"/>
                      <w:color w:val="000000"/>
                      <w:sz w:val="20"/>
                      <w:szCs w:val="20"/>
                      <w:lang w:val="en-US" w:eastAsia="en-US"/>
                    </w:rPr>
                    <w:t xml:space="preserve">Индустријско инжењертво и </w:t>
                  </w:r>
                </w:p>
                <w:p>
                  <w:pPr>
                    <w:widowControl w:val="0"/>
                    <w:suppressAutoHyphens w:val="0"/>
                    <w:autoSpaceDE w:val="0"/>
                    <w:autoSpaceDN w:val="0"/>
                    <w:adjustRightInd w:val="0"/>
                    <w:spacing w:after="0" w:line="240" w:lineRule="auto"/>
                    <w:jc w:val="both"/>
                    <w:rPr>
                      <w:rFonts w:ascii="Times New Roman" w:hAnsi="Times New Roman" w:eastAsia="Times New Roman"/>
                      <w:color w:val="000000"/>
                      <w:sz w:val="20"/>
                      <w:szCs w:val="20"/>
                      <w:lang w:val="en-US" w:eastAsia="en-US"/>
                    </w:rPr>
                  </w:pPr>
                  <w:r>
                    <w:rPr>
                      <w:rFonts w:ascii="Times New Roman" w:hAnsi="Times New Roman" w:eastAsia="Times New Roman"/>
                      <w:color w:val="000000"/>
                      <w:sz w:val="20"/>
                      <w:szCs w:val="20"/>
                      <w:lang w:val="en-US" w:eastAsia="en-US"/>
                    </w:rPr>
                    <w:t xml:space="preserve">инжењерски менаџмент </w:t>
                  </w:r>
                </w:p>
                <w:p>
                  <w:pPr>
                    <w:widowControl w:val="0"/>
                    <w:autoSpaceDE w:val="0"/>
                    <w:autoSpaceDN w:val="0"/>
                    <w:spacing w:after="0" w:line="242" w:lineRule="exact"/>
                    <w:jc w:val="both"/>
                    <w:rPr>
                      <w:rFonts w:ascii="Times New Roman" w:hAnsi="Times New Roman" w:eastAsia="Verdana"/>
                      <w:sz w:val="20"/>
                      <w:szCs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11.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69" w:right="-51" w:firstLine="92"/>
                    <w:jc w:val="both"/>
                    <w:rPr>
                      <w:rFonts w:ascii="Times New Roman" w:hAnsi="Times New Roman"/>
                      <w:strike/>
                      <w:sz w:val="20"/>
                      <w:szCs w:val="20"/>
                      <w:lang w:val="sr-Cyrl-CS"/>
                    </w:rPr>
                  </w:pPr>
                  <w:r>
                    <w:rPr>
                      <w:rFonts w:ascii="Times New Roman" w:hAnsi="Times New Roman"/>
                      <w:sz w:val="20"/>
                      <w:szCs w:val="20"/>
                      <w:lang w:val="sr-Cyrl-CS"/>
                    </w:rPr>
                    <w:t xml:space="preserve"> СТП </w:t>
                  </w:r>
                  <w:r>
                    <w:rPr>
                      <w:rFonts w:ascii="Times New Roman" w:hAnsi="Times New Roman"/>
                      <w:sz w:val="20"/>
                      <w:szCs w:val="20"/>
                    </w:rPr>
                    <w:t>22</w:t>
                  </w:r>
                  <w:r>
                    <w:rPr>
                      <w:rFonts w:ascii="Times New Roman" w:hAnsi="Times New Roman"/>
                      <w:sz w:val="20"/>
                      <w:szCs w:val="20"/>
                      <w:lang w:val="sr-Cyrl-CS"/>
                    </w:rPr>
                    <w:t>3038</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rPr>
                  </w:pPr>
                  <w:r>
                    <w:rPr>
                      <w:rFonts w:ascii="Times New Roman" w:hAnsi="Times New Roman"/>
                      <w:sz w:val="20"/>
                      <w:szCs w:val="20"/>
                    </w:rPr>
                    <w:t>Стручна пракса 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en-US" w:eastAsia="en-US"/>
                    </w:rPr>
                  </w:pPr>
                  <w:r>
                    <w:rPr>
                      <w:rFonts w:ascii="Times New Roman" w:hAnsi="Times New Roman"/>
                      <w:sz w:val="20"/>
                      <w:szCs w:val="20"/>
                      <w:lang w:val="sr-Cyrl-CS"/>
                    </w:rPr>
                    <w:t>2</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12.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right="-51" w:firstLine="92"/>
                    <w:jc w:val="both"/>
                    <w:rPr>
                      <w:rFonts w:ascii="Times New Roman" w:hAnsi="Times New Roman"/>
                      <w:strike/>
                      <w:sz w:val="20"/>
                      <w:szCs w:val="20"/>
                      <w:lang w:val="sr-Cyrl-CS"/>
                    </w:rPr>
                  </w:pPr>
                  <w:r>
                    <w:rPr>
                      <w:rFonts w:ascii="Times New Roman" w:hAnsi="Times New Roman"/>
                      <w:sz w:val="20"/>
                      <w:szCs w:val="20"/>
                      <w:lang w:val="sr-Cyrl-CS"/>
                    </w:rPr>
                    <w:t>ИСТ 003059</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Испитивање текстила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lang w:val="sr-Cyrl-CS"/>
                    </w:rPr>
                    <w:t>6</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13.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right="-51" w:firstLine="92"/>
                    <w:jc w:val="both"/>
                    <w:rPr>
                      <w:rFonts w:ascii="Times New Roman" w:hAnsi="Times New Roman"/>
                      <w:sz w:val="20"/>
                      <w:szCs w:val="20"/>
                    </w:rPr>
                  </w:pPr>
                  <w:r>
                    <w:rPr>
                      <w:rFonts w:ascii="Times New Roman" w:hAnsi="Times New Roman"/>
                      <w:sz w:val="20"/>
                      <w:szCs w:val="20"/>
                      <w:lang w:val="sr-Cyrl-CS"/>
                    </w:rPr>
                    <w:t>ММО 223</w:t>
                  </w:r>
                  <w:r>
                    <w:rPr>
                      <w:rFonts w:ascii="Times New Roman" w:hAnsi="Times New Roman"/>
                      <w:sz w:val="20"/>
                      <w:szCs w:val="20"/>
                    </w:rPr>
                    <w:t>064</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Моделовање мушке одеће</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7</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14.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92"/>
                    <w:jc w:val="both"/>
                    <w:rPr>
                      <w:rFonts w:ascii="Times New Roman" w:hAnsi="Times New Roman"/>
                      <w:strike/>
                      <w:sz w:val="20"/>
                      <w:szCs w:val="20"/>
                    </w:rPr>
                  </w:pPr>
                  <w:r>
                    <w:rPr>
                      <w:rFonts w:ascii="Times New Roman" w:hAnsi="Times New Roman"/>
                      <w:sz w:val="20"/>
                      <w:szCs w:val="20"/>
                    </w:rPr>
                    <w:t>ПДЗ 003056</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rPr>
                  </w:pPr>
                  <w:r>
                    <w:rPr>
                      <w:rFonts w:ascii="Times New Roman" w:hAnsi="Times New Roman"/>
                      <w:sz w:val="20"/>
                      <w:szCs w:val="20"/>
                    </w:rPr>
                    <w:t>Предузетништво</w:t>
                  </w:r>
                  <w:r>
                    <w:rPr>
                      <w:rFonts w:ascii="Times New Roman" w:hAnsi="Times New Roman"/>
                      <w:bCs/>
                      <w:sz w:val="20"/>
                      <w:szCs w:val="20"/>
                    </w:rPr>
                    <w:t xml:space="preserve">– </w:t>
                  </w:r>
                  <w:r>
                    <w:rPr>
                      <w:rFonts w:ascii="Times New Roman" w:hAnsi="Times New Roman"/>
                      <w:b/>
                      <w:bCs/>
                      <w:sz w:val="20"/>
                      <w:szCs w:val="20"/>
                    </w:rPr>
                    <w:t>ИБ5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6</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suppressAutoHyphens w:val="0"/>
                    <w:autoSpaceDE w:val="0"/>
                    <w:autoSpaceDN w:val="0"/>
                    <w:adjustRightInd w:val="0"/>
                    <w:spacing w:after="0" w:line="240" w:lineRule="auto"/>
                    <w:jc w:val="both"/>
                    <w:rPr>
                      <w:rFonts w:ascii="Times New Roman" w:hAnsi="Times New Roman" w:eastAsia="Times New Roman"/>
                      <w:color w:val="000000"/>
                      <w:sz w:val="20"/>
                      <w:szCs w:val="20"/>
                      <w:lang w:val="en-US" w:eastAsia="en-US"/>
                    </w:rPr>
                  </w:pPr>
                  <w:r>
                    <w:rPr>
                      <w:rFonts w:ascii="Times New Roman" w:hAnsi="Times New Roman" w:eastAsia="Times New Roman"/>
                      <w:color w:val="000000"/>
                      <w:sz w:val="20"/>
                      <w:szCs w:val="20"/>
                      <w:lang w:val="en-US" w:eastAsia="en-US"/>
                    </w:rPr>
                    <w:t>Индустријско инжењер</w:t>
                  </w:r>
                  <w:r>
                    <w:rPr>
                      <w:rFonts w:ascii="Times New Roman" w:hAnsi="Times New Roman" w:eastAsia="Times New Roman"/>
                      <w:color w:val="000000"/>
                      <w:sz w:val="20"/>
                      <w:szCs w:val="20"/>
                      <w:lang w:val="sr" w:eastAsia="en-US"/>
                    </w:rPr>
                    <w:t>с</w:t>
                  </w:r>
                  <w:r>
                    <w:rPr>
                      <w:rFonts w:ascii="Times New Roman" w:hAnsi="Times New Roman" w:eastAsia="Times New Roman"/>
                      <w:color w:val="000000"/>
                      <w:sz w:val="20"/>
                      <w:szCs w:val="20"/>
                      <w:lang w:val="en-US" w:eastAsia="en-US"/>
                    </w:rPr>
                    <w:t xml:space="preserve">тво и </w:t>
                  </w:r>
                </w:p>
                <w:p>
                  <w:pPr>
                    <w:widowControl w:val="0"/>
                    <w:suppressAutoHyphens w:val="0"/>
                    <w:autoSpaceDE w:val="0"/>
                    <w:autoSpaceDN w:val="0"/>
                    <w:adjustRightInd w:val="0"/>
                    <w:spacing w:after="0" w:line="240" w:lineRule="auto"/>
                    <w:jc w:val="both"/>
                    <w:rPr>
                      <w:rFonts w:ascii="Times New Roman" w:hAnsi="Times New Roman" w:eastAsia="Times New Roman"/>
                      <w:color w:val="000000"/>
                      <w:sz w:val="20"/>
                      <w:szCs w:val="20"/>
                      <w:lang w:val="en-US" w:eastAsia="en-US"/>
                    </w:rPr>
                  </w:pPr>
                  <w:r>
                    <w:rPr>
                      <w:rFonts w:ascii="Times New Roman" w:hAnsi="Times New Roman" w:eastAsia="Times New Roman"/>
                      <w:color w:val="000000"/>
                      <w:sz w:val="20"/>
                      <w:szCs w:val="20"/>
                      <w:lang w:val="en-US" w:eastAsia="en-US"/>
                    </w:rPr>
                    <w:t xml:space="preserve">инжењерски менаџмент </w:t>
                  </w:r>
                </w:p>
                <w:p>
                  <w:pPr>
                    <w:widowControl w:val="0"/>
                    <w:suppressAutoHyphens w:val="0"/>
                    <w:autoSpaceDE w:val="0"/>
                    <w:autoSpaceDN w:val="0"/>
                    <w:adjustRightInd w:val="0"/>
                    <w:spacing w:after="0" w:line="240" w:lineRule="auto"/>
                    <w:jc w:val="both"/>
                    <w:rPr>
                      <w:rFonts w:ascii="Times New Roman" w:hAnsi="Times New Roman" w:eastAsia="Verdana"/>
                      <w:sz w:val="20"/>
                      <w:szCs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rPr>
                  </w:pPr>
                  <w:r>
                    <w:rPr>
                      <w:rFonts w:ascii="Times New Roman" w:hAnsi="Times New Roman" w:eastAsia="Verdana"/>
                      <w:spacing w:val="-5"/>
                    </w:rPr>
                    <w:t>15.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69" w:right="-51" w:firstLine="92"/>
                    <w:jc w:val="both"/>
                    <w:rPr>
                      <w:rFonts w:ascii="Times New Roman" w:hAnsi="Times New Roman"/>
                      <w:strike/>
                      <w:sz w:val="20"/>
                      <w:szCs w:val="20"/>
                      <w:lang w:val="sr-Cyrl-CS"/>
                    </w:rPr>
                  </w:pPr>
                  <w:r>
                    <w:rPr>
                      <w:rFonts w:ascii="Times New Roman" w:hAnsi="Times New Roman"/>
                      <w:sz w:val="20"/>
                      <w:szCs w:val="20"/>
                    </w:rPr>
                    <w:t xml:space="preserve"> СТП  223071</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Стручна пракса 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4</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0" w:lineRule="auto"/>
                    <w:jc w:val="both"/>
                    <w:rPr>
                      <w:rFonts w:ascii="Times New Roman" w:hAnsi="Times New Roman" w:eastAsia="Verdana"/>
                      <w:sz w:val="20"/>
                      <w:szCs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rPr>
                  </w:pPr>
                  <w:r>
                    <w:rPr>
                      <w:rFonts w:ascii="Times New Roman" w:hAnsi="Times New Roman" w:eastAsia="Verdana"/>
                      <w:spacing w:val="-5"/>
                    </w:rPr>
                    <w:t>16.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69" w:right="-51" w:firstLine="92"/>
                    <w:jc w:val="both"/>
                    <w:rPr>
                      <w:rFonts w:ascii="Times New Roman" w:hAnsi="Times New Roman"/>
                      <w:strike/>
                      <w:sz w:val="20"/>
                      <w:szCs w:val="20"/>
                      <w:lang w:val="sr-Cyrl-CS"/>
                    </w:rPr>
                  </w:pPr>
                  <w:r>
                    <w:rPr>
                      <w:rFonts w:ascii="Times New Roman" w:hAnsi="Times New Roman"/>
                      <w:sz w:val="20"/>
                      <w:szCs w:val="20"/>
                    </w:rPr>
                    <w:t xml:space="preserve"> ЗВР  223128</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Завршни рад</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6</w:t>
                  </w: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val="0"/>
                    <w:autoSpaceDE w:val="0"/>
                    <w:autoSpaceDN w:val="0"/>
                    <w:spacing w:after="0" w:line="240" w:lineRule="auto"/>
                    <w:jc w:val="both"/>
                    <w:rPr>
                      <w:rFonts w:ascii="Times New Roman" w:hAnsi="Times New Roman" w:eastAsia="Verdana"/>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rPr>
                  </w:pPr>
                </w:p>
              </w:tc>
              <w:tc>
                <w:tcPr>
                  <w:tcW w:w="4349"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349" w:type="dxa"/>
                <w:trHeight w:val="397" w:hRule="atLeast"/>
              </w:trPr>
              <w:tc>
                <w:tcPr>
                  <w:tcW w:w="5805" w:type="dxa"/>
                  <w:gridSpan w:val="4"/>
                  <w:tcBorders>
                    <w:left w:val="thickThinMediumGap" w:color="000000" w:sz="8" w:space="0"/>
                  </w:tcBorders>
                  <w:noWrap w:val="0"/>
                  <w:vAlign w:val="top"/>
                </w:tcPr>
                <w:p>
                  <w:pPr>
                    <w:widowControl w:val="0"/>
                    <w:autoSpaceDE w:val="0"/>
                    <w:autoSpaceDN w:val="0"/>
                    <w:spacing w:after="0" w:line="240" w:lineRule="auto"/>
                    <w:jc w:val="both"/>
                    <w:rPr>
                      <w:rFonts w:ascii="Times New Roman" w:hAnsi="Times New Roman" w:eastAsia="Verdana"/>
                    </w:rPr>
                  </w:pPr>
                  <w:r>
                    <w:rPr>
                      <w:rFonts w:ascii="Times New Roman" w:hAnsi="Times New Roman" w:eastAsia="Verdana"/>
                    </w:rPr>
                    <w:t>Укупно ЕСПБ</w:t>
                  </w:r>
                </w:p>
              </w:tc>
              <w:tc>
                <w:tcPr>
                  <w:tcW w:w="851" w:type="dxa"/>
                  <w:noWrap w:val="0"/>
                  <w:vAlign w:val="top"/>
                </w:tcPr>
                <w:p>
                  <w:pPr>
                    <w:widowControl w:val="0"/>
                    <w:autoSpaceDE w:val="0"/>
                    <w:autoSpaceDN w:val="0"/>
                    <w:spacing w:after="0" w:line="240" w:lineRule="auto"/>
                    <w:jc w:val="both"/>
                    <w:rPr>
                      <w:rFonts w:ascii="Times New Roman" w:hAnsi="Times New Roman" w:eastAsia="Verdana"/>
                    </w:rPr>
                  </w:pPr>
                  <w:r>
                    <w:rPr>
                      <w:rFonts w:ascii="Times New Roman" w:hAnsi="Times New Roman" w:eastAsia="Verdana"/>
                    </w:rPr>
                    <w:t>77/83</w:t>
                  </w:r>
                </w:p>
              </w:tc>
            </w:tr>
          </w:tbl>
          <w:p>
            <w:pPr>
              <w:widowControl w:val="0"/>
              <w:autoSpaceDE w:val="0"/>
              <w:autoSpaceDN w:val="0"/>
              <w:spacing w:after="120" w:line="240" w:lineRule="auto"/>
              <w:jc w:val="both"/>
              <w:rPr>
                <w:rFonts w:ascii="Times New Roman" w:hAnsi="Times New Roman" w:eastAsia="Verdana"/>
                <w:b/>
                <w:i/>
                <w:sz w:val="24"/>
                <w:szCs w:val="24"/>
                <w:lang w:val="sr-Cyrl-RS"/>
              </w:rPr>
            </w:pPr>
          </w:p>
          <w:p>
            <w:pPr>
              <w:widowControl w:val="0"/>
              <w:autoSpaceDE w:val="0"/>
              <w:autoSpaceDN w:val="0"/>
              <w:spacing w:after="120" w:line="240" w:lineRule="auto"/>
              <w:jc w:val="both"/>
              <w:rPr>
                <w:rFonts w:ascii="Times New Roman" w:hAnsi="Times New Roman" w:eastAsia="Verdana"/>
                <w:b/>
                <w:i/>
                <w:sz w:val="24"/>
                <w:szCs w:val="24"/>
              </w:rPr>
            </w:pPr>
            <w:r>
              <w:rPr>
                <w:rFonts w:ascii="Times New Roman" w:hAnsi="Times New Roman" w:eastAsia="Verdana"/>
                <w:b/>
                <w:i/>
                <w:sz w:val="24"/>
                <w:szCs w:val="24"/>
              </w:rPr>
              <w:t>Табела 4.</w:t>
            </w:r>
            <w:r>
              <w:rPr>
                <w:rFonts w:ascii="Times New Roman" w:hAnsi="Times New Roman" w:eastAsia="Verdana"/>
                <w:b/>
                <w:i/>
                <w:sz w:val="24"/>
                <w:szCs w:val="24"/>
                <w:lang w:val="sr-Cyrl-RS"/>
              </w:rPr>
              <w:t>4</w:t>
            </w:r>
            <w:r>
              <w:rPr>
                <w:rFonts w:ascii="Times New Roman" w:hAnsi="Times New Roman" w:eastAsia="Verdana"/>
                <w:b/>
                <w:i/>
                <w:sz w:val="24"/>
                <w:szCs w:val="24"/>
              </w:rPr>
              <w:t xml:space="preserve"> Стручни /</w:t>
            </w:r>
            <w:r>
              <w:t xml:space="preserve"> </w:t>
            </w:r>
            <w:r>
              <w:rPr>
                <w:rFonts w:ascii="Times New Roman" w:hAnsi="Times New Roman" w:eastAsia="Verdana"/>
                <w:b/>
                <w:i/>
                <w:sz w:val="24"/>
                <w:szCs w:val="24"/>
              </w:rPr>
              <w:t>уметничко- стручни предмети ОСС Текстилно инжењерство</w:t>
            </w:r>
          </w:p>
          <w:tbl>
            <w:tblPr>
              <w:tblStyle w:val="4"/>
              <w:tblW w:w="11005"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60"/>
              <w:gridCol w:w="1276"/>
              <w:gridCol w:w="2693"/>
              <w:gridCol w:w="1134"/>
              <w:gridCol w:w="851"/>
              <w:gridCol w:w="4491"/>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6"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rPr>
                  </w:pPr>
                  <w:r>
                    <w:rPr>
                      <w:rFonts w:ascii="Times New Roman" w:hAnsi="Times New Roman" w:eastAsia="Verdana"/>
                      <w:b/>
                      <w:spacing w:val="-4"/>
                      <w:sz w:val="20"/>
                    </w:rPr>
                    <w:t>Р.б.</w:t>
                  </w:r>
                </w:p>
              </w:tc>
              <w:tc>
                <w:tcPr>
                  <w:tcW w:w="1276"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widowControl w:val="0"/>
                    <w:autoSpaceDE w:val="0"/>
                    <w:autoSpaceDN w:val="0"/>
                    <w:spacing w:after="0" w:line="244" w:lineRule="exact"/>
                    <w:jc w:val="both"/>
                    <w:rPr>
                      <w:rFonts w:ascii="Times New Roman" w:hAnsi="Times New Roman" w:eastAsia="Verdana"/>
                      <w:b/>
                      <w:sz w:val="20"/>
                    </w:rPr>
                  </w:pPr>
                  <w:r>
                    <w:rPr>
                      <w:rFonts w:ascii="Times New Roman" w:hAnsi="Times New Roman" w:eastAsia="Verdana"/>
                      <w:b/>
                      <w:spacing w:val="-2"/>
                      <w:sz w:val="20"/>
                    </w:rPr>
                    <w:t>Шифрa предмета</w:t>
                  </w:r>
                </w:p>
              </w:tc>
              <w:tc>
                <w:tcPr>
                  <w:tcW w:w="2693"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rPr>
                  </w:pPr>
                  <w:r>
                    <w:rPr>
                      <w:rFonts w:ascii="Times New Roman" w:hAnsi="Times New Roman" w:eastAsia="Verdana"/>
                      <w:b/>
                      <w:sz w:val="20"/>
                    </w:rPr>
                    <w:t>Назив</w:t>
                  </w:r>
                  <w:r>
                    <w:rPr>
                      <w:rFonts w:ascii="Times New Roman" w:hAnsi="Times New Roman" w:eastAsia="Verdana"/>
                      <w:b/>
                      <w:spacing w:val="-10"/>
                      <w:sz w:val="20"/>
                    </w:rPr>
                    <w:t xml:space="preserve"> </w:t>
                  </w:r>
                  <w:r>
                    <w:rPr>
                      <w:rFonts w:ascii="Times New Roman" w:hAnsi="Times New Roman" w:eastAsia="Verdana"/>
                      <w:b/>
                      <w:spacing w:val="-2"/>
                      <w:sz w:val="20"/>
                    </w:rPr>
                    <w:t>предмета</w:t>
                  </w:r>
                </w:p>
              </w:tc>
              <w:tc>
                <w:tcPr>
                  <w:tcW w:w="1134"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rPr>
                  </w:pPr>
                  <w:r>
                    <w:rPr>
                      <w:rFonts w:ascii="Times New Roman" w:hAnsi="Times New Roman" w:eastAsia="Verdana"/>
                      <w:b/>
                      <w:spacing w:val="-2"/>
                      <w:sz w:val="20"/>
                    </w:rPr>
                    <w:t>Семестар</w:t>
                  </w:r>
                </w:p>
              </w:tc>
              <w:tc>
                <w:tcPr>
                  <w:tcW w:w="851"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rPr>
                  </w:pPr>
                  <w:r>
                    <w:rPr>
                      <w:rFonts w:ascii="Times New Roman" w:hAnsi="Times New Roman" w:eastAsia="Verdana"/>
                      <w:b/>
                      <w:spacing w:val="-4"/>
                      <w:sz w:val="20"/>
                    </w:rPr>
                    <w:t>ЕСПБ</w:t>
                  </w:r>
                </w:p>
              </w:tc>
              <w:tc>
                <w:tcPr>
                  <w:tcW w:w="4491" w:type="dxa"/>
                  <w:tcBorders>
                    <w:top w:val="single" w:color="000000" w:sz="4" w:space="0"/>
                    <w:left w:val="single" w:color="000000" w:sz="4" w:space="0"/>
                    <w:bottom w:val="single" w:color="000000" w:sz="4" w:space="0"/>
                    <w:right w:val="thickThinMediumGap" w:color="000000" w:sz="8" w:space="0"/>
                  </w:tcBorders>
                  <w:shd w:val="clear" w:color="auto" w:fill="D9D9D9"/>
                  <w:noWrap w:val="0"/>
                  <w:vAlign w:val="top"/>
                </w:tcPr>
                <w:p>
                  <w:pPr>
                    <w:widowControl w:val="0"/>
                    <w:autoSpaceDE w:val="0"/>
                    <w:autoSpaceDN w:val="0"/>
                    <w:spacing w:before="122" w:after="0" w:line="240" w:lineRule="auto"/>
                    <w:jc w:val="both"/>
                    <w:rPr>
                      <w:rFonts w:ascii="Times New Roman" w:hAnsi="Times New Roman" w:eastAsia="Verdana"/>
                      <w:b/>
                      <w:sz w:val="20"/>
                    </w:rPr>
                  </w:pPr>
                  <w:r>
                    <w:rPr>
                      <w:rFonts w:ascii="Times New Roman" w:hAnsi="Times New Roman" w:eastAsia="Verdana"/>
                      <w:b/>
                      <w:spacing w:val="-2"/>
                      <w:sz w:val="20"/>
                    </w:rPr>
                    <w:t>Област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rPr>
                  </w:pPr>
                  <w:r>
                    <w:rPr>
                      <w:rFonts w:ascii="Times New Roman" w:hAnsi="Times New Roman" w:eastAsia="Verdana"/>
                      <w:spacing w:val="-5"/>
                    </w:rPr>
                    <w:t>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ОСД 002008</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Основе дизајна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Times New Roman" w:hAnsi="Times New Roman"/>
                      <w:sz w:val="20"/>
                      <w:szCs w:val="20"/>
                      <w:lang w:val="de-DE"/>
                    </w:rPr>
                  </w:pPr>
                  <w:r>
                    <w:rPr>
                      <w:rFonts w:ascii="Times New Roman" w:hAnsi="Times New Roman"/>
                      <w:sz w:val="20"/>
                      <w:szCs w:val="20"/>
                      <w:lang w:val="de-DE"/>
                    </w:rPr>
                    <w:t>6</w:t>
                  </w:r>
                </w:p>
              </w:tc>
              <w:tc>
                <w:tcPr>
                  <w:tcW w:w="4491"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Примењене уметности и дизајн</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trike/>
                      <w:sz w:val="20"/>
                      <w:szCs w:val="20"/>
                      <w:lang w:val="sr-Cyrl-CS"/>
                    </w:rPr>
                  </w:pPr>
                  <w:r>
                    <w:rPr>
                      <w:rFonts w:ascii="Times New Roman" w:hAnsi="Times New Roman"/>
                      <w:sz w:val="20"/>
                      <w:szCs w:val="20"/>
                    </w:rPr>
                    <w:t>ОСМ 001124</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Основе машинства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Times New Roman" w:hAnsi="Times New Roman"/>
                      <w:sz w:val="20"/>
                      <w:szCs w:val="20"/>
                      <w:lang w:val="de-DE"/>
                    </w:rPr>
                  </w:pPr>
                  <w:r>
                    <w:rPr>
                      <w:rFonts w:ascii="Times New Roman" w:hAnsi="Times New Roman"/>
                      <w:sz w:val="20"/>
                      <w:szCs w:val="20"/>
                      <w:lang w:val="de-DE"/>
                    </w:rPr>
                    <w:t>6</w:t>
                  </w:r>
                </w:p>
              </w:tc>
              <w:tc>
                <w:tcPr>
                  <w:tcW w:w="4491"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center"/>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Машинско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right="-51"/>
                    <w:jc w:val="both"/>
                    <w:rPr>
                      <w:rFonts w:ascii="Times New Roman" w:hAnsi="Times New Roman"/>
                      <w:strike/>
                      <w:sz w:val="20"/>
                      <w:szCs w:val="20"/>
                      <w:lang w:val="sr-Cyrl-CS"/>
                    </w:rPr>
                  </w:pPr>
                  <w:r>
                    <w:rPr>
                      <w:rFonts w:ascii="Times New Roman" w:hAnsi="Times New Roman"/>
                      <w:sz w:val="20"/>
                      <w:szCs w:val="20"/>
                    </w:rPr>
                    <w:t xml:space="preserve"> </w:t>
                  </w:r>
                  <w:r>
                    <w:rPr>
                      <w:rFonts w:ascii="Times New Roman" w:hAnsi="Times New Roman"/>
                      <w:sz w:val="20"/>
                      <w:szCs w:val="20"/>
                      <w:lang w:val="sr-Cyrl-CS"/>
                    </w:rPr>
                    <w:t xml:space="preserve">ТВЛ </w:t>
                  </w:r>
                  <w:r>
                    <w:rPr>
                      <w:rFonts w:ascii="Times New Roman" w:hAnsi="Times New Roman"/>
                      <w:sz w:val="20"/>
                      <w:szCs w:val="20"/>
                    </w:rPr>
                    <w:t>0</w:t>
                  </w:r>
                  <w:r>
                    <w:rPr>
                      <w:rFonts w:ascii="Times New Roman" w:hAnsi="Times New Roman"/>
                      <w:sz w:val="20"/>
                      <w:szCs w:val="20"/>
                      <w:lang w:val="sr-Cyrl-CS"/>
                    </w:rPr>
                    <w:t>0</w:t>
                  </w:r>
                  <w:r>
                    <w:rPr>
                      <w:rFonts w:ascii="Times New Roman" w:hAnsi="Times New Roman"/>
                      <w:sz w:val="20"/>
                      <w:szCs w:val="20"/>
                    </w:rPr>
                    <w:t>1015</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Текстилна влакна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Times New Roman" w:hAnsi="Times New Roman"/>
                      <w:sz w:val="20"/>
                      <w:szCs w:val="20"/>
                      <w:lang w:val="de-DE"/>
                    </w:rPr>
                  </w:pPr>
                  <w:r>
                    <w:rPr>
                      <w:rFonts w:ascii="Times New Roman" w:hAnsi="Times New Roman"/>
                      <w:sz w:val="20"/>
                      <w:szCs w:val="20"/>
                      <w:lang w:val="de-DE"/>
                    </w:rPr>
                    <w:t>6</w:t>
                  </w:r>
                </w:p>
              </w:tc>
              <w:tc>
                <w:tcPr>
                  <w:tcW w:w="4491"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rPr>
                  </w:pPr>
                  <w:r>
                    <w:rPr>
                      <w:rFonts w:ascii="Times New Roman" w:hAnsi="Times New Roman"/>
                      <w:sz w:val="20"/>
                      <w:szCs w:val="20"/>
                    </w:rPr>
                    <w:t>OOO 222137</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rPr>
                  </w:pPr>
                  <w:r>
                    <w:rPr>
                      <w:rFonts w:ascii="Times New Roman" w:hAnsi="Times New Roman"/>
                      <w:sz w:val="20"/>
                      <w:szCs w:val="20"/>
                    </w:rPr>
                    <w:t>Основе обликовања одеће</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6</w:t>
                  </w:r>
                </w:p>
              </w:tc>
              <w:tc>
                <w:tcPr>
                  <w:tcW w:w="4491"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ОТТ 221135</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Основе текстилне технологије</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6</w:t>
                  </w:r>
                </w:p>
              </w:tc>
              <w:tc>
                <w:tcPr>
                  <w:tcW w:w="4491"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6.</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trike/>
                      <w:sz w:val="20"/>
                      <w:szCs w:val="20"/>
                      <w:lang w:val="sr-Cyrl-CS"/>
                    </w:rPr>
                  </w:pPr>
                  <w:r>
                    <w:rPr>
                      <w:rFonts w:ascii="Times New Roman" w:hAnsi="Times New Roman"/>
                      <w:sz w:val="20"/>
                      <w:szCs w:val="20"/>
                    </w:rPr>
                    <w:t>ТМА 001028</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Текстилни материјали</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Times New Roman" w:hAnsi="Times New Roman"/>
                      <w:sz w:val="20"/>
                      <w:szCs w:val="20"/>
                    </w:rPr>
                  </w:pPr>
                  <w:r>
                    <w:rPr>
                      <w:rFonts w:ascii="Times New Roman" w:hAnsi="Times New Roman"/>
                      <w:sz w:val="20"/>
                      <w:szCs w:val="20"/>
                    </w:rPr>
                    <w:t>6</w:t>
                  </w:r>
                </w:p>
              </w:tc>
              <w:tc>
                <w:tcPr>
                  <w:tcW w:w="4491"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7.</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right="-51"/>
                    <w:jc w:val="both"/>
                    <w:rPr>
                      <w:rFonts w:ascii="Times New Roman" w:hAnsi="Times New Roman"/>
                      <w:strike/>
                      <w:sz w:val="20"/>
                      <w:szCs w:val="20"/>
                      <w:lang w:val="sr-Cyrl-CS"/>
                    </w:rPr>
                  </w:pPr>
                  <w:r>
                    <w:rPr>
                      <w:rFonts w:ascii="Times New Roman" w:hAnsi="Times New Roman"/>
                      <w:sz w:val="20"/>
                      <w:szCs w:val="20"/>
                    </w:rPr>
                    <w:t xml:space="preserve"> ОПТ 001062</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lang w:val="sr-Cyrl-CS"/>
                    </w:rPr>
                  </w:pPr>
                  <w:r>
                    <w:rPr>
                      <w:rFonts w:ascii="Times New Roman" w:hAnsi="Times New Roman"/>
                      <w:sz w:val="20"/>
                      <w:szCs w:val="20"/>
                      <w:lang w:val="sr-Cyrl-CS"/>
                    </w:rPr>
                    <w:t>Оплемењивање текстила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Times New Roman" w:hAnsi="Times New Roman"/>
                      <w:sz w:val="20"/>
                      <w:szCs w:val="20"/>
                    </w:rPr>
                  </w:pPr>
                  <w:r>
                    <w:rPr>
                      <w:rFonts w:ascii="Times New Roman" w:hAnsi="Times New Roman"/>
                      <w:sz w:val="20"/>
                      <w:szCs w:val="20"/>
                    </w:rPr>
                    <w:t>6</w:t>
                  </w:r>
                </w:p>
              </w:tc>
              <w:tc>
                <w:tcPr>
                  <w:tcW w:w="4491"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both"/>
                    <w:rPr>
                      <w:rFonts w:ascii="Times New Roman" w:hAnsi="Times New Roman" w:eastAsia="Verdana"/>
                      <w:spacing w:val="-5"/>
                    </w:rPr>
                  </w:pPr>
                  <w:r>
                    <w:rPr>
                      <w:rFonts w:ascii="Times New Roman" w:hAnsi="Times New Roman" w:eastAsia="Verdana"/>
                      <w:spacing w:val="-5"/>
                    </w:rPr>
                    <w:t>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sz w:val="20"/>
                      <w:szCs w:val="20"/>
                    </w:rPr>
                  </w:pPr>
                  <w:r>
                    <w:rPr>
                      <w:rFonts w:ascii="Times New Roman" w:hAnsi="Times New Roman"/>
                      <w:sz w:val="20"/>
                      <w:szCs w:val="20"/>
                      <w:lang w:val="sr-Cyrl-CS"/>
                    </w:rPr>
                    <w:t>ИОД 22</w:t>
                  </w:r>
                  <w:r>
                    <w:rPr>
                      <w:rFonts w:ascii="Times New Roman" w:hAnsi="Times New Roman"/>
                      <w:sz w:val="20"/>
                      <w:szCs w:val="20"/>
                    </w:rPr>
                    <w:t>1051</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both"/>
                    <w:rPr>
                      <w:rFonts w:ascii="Times New Roman" w:hAnsi="Times New Roman"/>
                      <w:b/>
                      <w:sz w:val="20"/>
                      <w:szCs w:val="20"/>
                      <w:lang w:val="sr-Cyrl-CS"/>
                    </w:rPr>
                  </w:pPr>
                  <w:r>
                    <w:rPr>
                      <w:rFonts w:ascii="Times New Roman" w:hAnsi="Times New Roman"/>
                      <w:sz w:val="20"/>
                      <w:szCs w:val="20"/>
                      <w:lang w:val="sr-Cyrl-CS"/>
                    </w:rPr>
                    <w:t xml:space="preserve">Израда одеће од денима – </w:t>
                  </w:r>
                  <w:r>
                    <w:rPr>
                      <w:rFonts w:ascii="Times New Roman" w:hAnsi="Times New Roman"/>
                      <w:b/>
                      <w:sz w:val="20"/>
                      <w:szCs w:val="20"/>
                      <w:lang w:val="sr-Cyrl-CS"/>
                    </w:rPr>
                    <w:t>ИБ2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6</w:t>
                  </w:r>
                </w:p>
              </w:tc>
              <w:tc>
                <w:tcPr>
                  <w:tcW w:w="4491"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center"/>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center"/>
                    <w:rPr>
                      <w:rFonts w:ascii="Times New Roman" w:hAnsi="Times New Roman" w:eastAsia="Verdana"/>
                      <w:spacing w:val="-5"/>
                    </w:rPr>
                  </w:pPr>
                  <w:r>
                    <w:rPr>
                      <w:rFonts w:ascii="Times New Roman" w:hAnsi="Times New Roman" w:eastAsia="Verdana"/>
                      <w:spacing w:val="-5"/>
                    </w:rPr>
                    <w:t>9.</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right="-288"/>
                    <w:rPr>
                      <w:rFonts w:ascii="Times New Roman" w:hAnsi="Times New Roman"/>
                      <w:sz w:val="20"/>
                      <w:szCs w:val="20"/>
                    </w:rPr>
                  </w:pPr>
                  <w:r>
                    <w:rPr>
                      <w:rFonts w:ascii="Times New Roman" w:hAnsi="Times New Roman"/>
                      <w:sz w:val="20"/>
                      <w:szCs w:val="20"/>
                    </w:rPr>
                    <w:t>ПТМ 221180</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right="-288"/>
                    <w:jc w:val="center"/>
                    <w:rPr>
                      <w:rFonts w:ascii="Times New Roman" w:hAnsi="Times New Roman"/>
                      <w:b/>
                      <w:sz w:val="20"/>
                      <w:szCs w:val="20"/>
                    </w:rPr>
                  </w:pPr>
                  <w:r>
                    <w:rPr>
                      <w:rFonts w:ascii="Times New Roman" w:hAnsi="Times New Roman"/>
                      <w:sz w:val="20"/>
                      <w:szCs w:val="20"/>
                    </w:rPr>
                    <w:t xml:space="preserve">Помоћни текстилни материјали за израду одеће – </w:t>
                  </w:r>
                  <w:r>
                    <w:rPr>
                      <w:rFonts w:ascii="Times New Roman" w:hAnsi="Times New Roman"/>
                      <w:b/>
                      <w:sz w:val="20"/>
                      <w:szCs w:val="20"/>
                    </w:rPr>
                    <w:t>ИБ2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6</w:t>
                  </w:r>
                </w:p>
              </w:tc>
              <w:tc>
                <w:tcPr>
                  <w:tcW w:w="4491"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center"/>
                    <w:rPr>
                      <w:rFonts w:ascii="Times New Roman" w:hAnsi="Times New Roman" w:eastAsia="Verdana"/>
                    </w:rPr>
                  </w:pPr>
                  <w:r>
                    <w:rPr>
                      <w:rFonts w:ascii="Times New Roman" w:hAnsi="Times New Roman" w:eastAsia="Verdana"/>
                      <w:spacing w:val="-5"/>
                    </w:rPr>
                    <w:t>10.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right="-51"/>
                    <w:jc w:val="center"/>
                    <w:rPr>
                      <w:rFonts w:ascii="Times New Roman" w:hAnsi="Times New Roman"/>
                      <w:sz w:val="20"/>
                      <w:szCs w:val="20"/>
                    </w:rPr>
                  </w:pPr>
                  <w:r>
                    <w:rPr>
                      <w:rFonts w:ascii="Times New Roman" w:hAnsi="Times New Roman"/>
                      <w:sz w:val="20"/>
                      <w:szCs w:val="20"/>
                      <w:lang w:val="sr-Cyrl-CS"/>
                    </w:rPr>
                    <w:t>ПРК 22</w:t>
                  </w:r>
                  <w:r>
                    <w:rPr>
                      <w:rFonts w:ascii="Times New Roman" w:hAnsi="Times New Roman"/>
                      <w:sz w:val="20"/>
                      <w:szCs w:val="20"/>
                    </w:rPr>
                    <w:t>1074</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center"/>
                    <w:rPr>
                      <w:rFonts w:ascii="Times New Roman" w:hAnsi="Times New Roman"/>
                      <w:sz w:val="20"/>
                      <w:szCs w:val="20"/>
                      <w:lang w:val="sr-Cyrl-CS"/>
                    </w:rPr>
                  </w:pPr>
                  <w:r>
                    <w:rPr>
                      <w:rFonts w:ascii="Times New Roman" w:hAnsi="Times New Roman"/>
                      <w:sz w:val="20"/>
                      <w:szCs w:val="20"/>
                      <w:lang w:val="sr-Cyrl-CS"/>
                    </w:rPr>
                    <w:t>Примена рачунара у конфекцији</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lang w:val="sr-Cyrl-CS"/>
                    </w:rPr>
                    <w:t>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en-US" w:eastAsia="en-US"/>
                    </w:rPr>
                  </w:pPr>
                  <w:r>
                    <w:rPr>
                      <w:rFonts w:ascii="Times New Roman" w:hAnsi="Times New Roman"/>
                      <w:sz w:val="20"/>
                      <w:szCs w:val="20"/>
                      <w:lang w:val="sr-Cyrl-CS"/>
                    </w:rPr>
                    <w:t>7</w:t>
                  </w:r>
                </w:p>
              </w:tc>
              <w:tc>
                <w:tcPr>
                  <w:tcW w:w="4491"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center"/>
                    <w:rPr>
                      <w:rFonts w:ascii="Times New Roman" w:hAnsi="Times New Roman" w:eastAsia="Verdana"/>
                      <w:spacing w:val="-5"/>
                    </w:rPr>
                  </w:pPr>
                  <w:r>
                    <w:rPr>
                      <w:rFonts w:ascii="Times New Roman" w:hAnsi="Times New Roman" w:eastAsia="Verdana"/>
                      <w:spacing w:val="-5"/>
                    </w:rPr>
                    <w:t>11.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center"/>
                    <w:rPr>
                      <w:rFonts w:ascii="Times New Roman" w:hAnsi="Times New Roman"/>
                      <w:strike/>
                      <w:sz w:val="20"/>
                      <w:szCs w:val="20"/>
                    </w:rPr>
                  </w:pPr>
                  <w:r>
                    <w:rPr>
                      <w:rFonts w:ascii="Times New Roman" w:hAnsi="Times New Roman"/>
                      <w:sz w:val="20"/>
                      <w:szCs w:val="20"/>
                    </w:rPr>
                    <w:t>МИО 002019</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left="142"/>
                    <w:jc w:val="center"/>
                    <w:rPr>
                      <w:rFonts w:ascii="Times New Roman" w:hAnsi="Times New Roman"/>
                      <w:b/>
                      <w:sz w:val="20"/>
                      <w:szCs w:val="20"/>
                      <w:lang w:val="sr-Cyrl-CS"/>
                    </w:rPr>
                  </w:pPr>
                  <w:r>
                    <w:rPr>
                      <w:rFonts w:ascii="Times New Roman" w:hAnsi="Times New Roman"/>
                      <w:sz w:val="20"/>
                      <w:szCs w:val="20"/>
                      <w:lang w:val="sr-Cyrl-CS"/>
                    </w:rPr>
                    <w:t xml:space="preserve">Мода и одевање – </w:t>
                  </w:r>
                  <w:r>
                    <w:rPr>
                      <w:rFonts w:ascii="Times New Roman" w:hAnsi="Times New Roman"/>
                      <w:b/>
                      <w:sz w:val="20"/>
                      <w:szCs w:val="20"/>
                      <w:lang w:val="sr-Cyrl-CS"/>
                    </w:rPr>
                    <w:t>ИБ3</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Times New Roman" w:hAnsi="Times New Roman"/>
                      <w:sz w:val="20"/>
                      <w:szCs w:val="20"/>
                    </w:rPr>
                  </w:pPr>
                  <w:r>
                    <w:rPr>
                      <w:rFonts w:ascii="Times New Roman" w:hAnsi="Times New Roman"/>
                      <w:sz w:val="20"/>
                      <w:szCs w:val="20"/>
                    </w:rPr>
                    <w:t>6</w:t>
                  </w:r>
                </w:p>
              </w:tc>
              <w:tc>
                <w:tcPr>
                  <w:tcW w:w="4491"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center"/>
                    <w:rPr>
                      <w:rFonts w:ascii="Times New Roman" w:hAnsi="Times New Roman" w:eastAsia="Verdana"/>
                      <w:spacing w:val="-5"/>
                    </w:rPr>
                  </w:pPr>
                  <w:r>
                    <w:rPr>
                      <w:rFonts w:ascii="Times New Roman" w:hAnsi="Times New Roman" w:eastAsia="Verdana"/>
                      <w:spacing w:val="-5"/>
                    </w:rPr>
                    <w:t>12.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center"/>
                    <w:rPr>
                      <w:rFonts w:ascii="Times New Roman" w:hAnsi="Times New Roman"/>
                      <w:strike/>
                      <w:sz w:val="20"/>
                      <w:szCs w:val="20"/>
                    </w:rPr>
                  </w:pPr>
                  <w:r>
                    <w:rPr>
                      <w:rFonts w:ascii="Times New Roman" w:hAnsi="Times New Roman"/>
                      <w:sz w:val="20"/>
                      <w:szCs w:val="20"/>
                    </w:rPr>
                    <w:t>ТЧТ 001061</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left="142"/>
                    <w:jc w:val="center"/>
                    <w:rPr>
                      <w:rFonts w:ascii="Times New Roman" w:hAnsi="Times New Roman"/>
                      <w:b/>
                      <w:sz w:val="20"/>
                      <w:szCs w:val="20"/>
                      <w:lang w:val="sr-Cyrl-CS"/>
                    </w:rPr>
                  </w:pPr>
                  <w:r>
                    <w:rPr>
                      <w:rFonts w:ascii="Times New Roman" w:hAnsi="Times New Roman"/>
                      <w:sz w:val="20"/>
                      <w:szCs w:val="20"/>
                      <w:lang w:val="sr-Cyrl-CS"/>
                    </w:rPr>
                    <w:t xml:space="preserve">Технички текстил – </w:t>
                  </w:r>
                  <w:r>
                    <w:rPr>
                      <w:rFonts w:ascii="Times New Roman" w:hAnsi="Times New Roman"/>
                      <w:b/>
                      <w:sz w:val="20"/>
                      <w:szCs w:val="20"/>
                      <w:lang w:val="sr-Cyrl-CS"/>
                    </w:rPr>
                    <w:t>ИБ3</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Times New Roman" w:hAnsi="Times New Roman"/>
                      <w:sz w:val="20"/>
                      <w:szCs w:val="20"/>
                      <w:lang w:val="de-DE"/>
                    </w:rPr>
                  </w:pPr>
                  <w:r>
                    <w:rPr>
                      <w:rFonts w:ascii="Times New Roman" w:hAnsi="Times New Roman"/>
                      <w:sz w:val="20"/>
                      <w:szCs w:val="20"/>
                      <w:lang w:val="de-DE"/>
                    </w:rPr>
                    <w:t>6</w:t>
                  </w:r>
                </w:p>
              </w:tc>
              <w:tc>
                <w:tcPr>
                  <w:tcW w:w="4491"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center"/>
                    <w:rPr>
                      <w:rFonts w:ascii="Times New Roman" w:hAnsi="Times New Roman" w:eastAsia="Verdana"/>
                      <w:spacing w:val="-5"/>
                    </w:rPr>
                  </w:pPr>
                  <w:r>
                    <w:rPr>
                      <w:rFonts w:ascii="Times New Roman" w:hAnsi="Times New Roman" w:eastAsia="Verdana"/>
                      <w:spacing w:val="-5"/>
                    </w:rPr>
                    <w:t>13.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right="-51"/>
                    <w:jc w:val="center"/>
                    <w:rPr>
                      <w:rFonts w:ascii="Times New Roman" w:hAnsi="Times New Roman"/>
                      <w:sz w:val="20"/>
                      <w:szCs w:val="20"/>
                    </w:rPr>
                  </w:pPr>
                  <w:r>
                    <w:rPr>
                      <w:rFonts w:ascii="Times New Roman" w:hAnsi="Times New Roman"/>
                      <w:sz w:val="20"/>
                      <w:szCs w:val="20"/>
                      <w:lang w:val="sr-Cyrl-CS"/>
                    </w:rPr>
                    <w:t>ИСО 22</w:t>
                  </w:r>
                  <w:r>
                    <w:rPr>
                      <w:rFonts w:ascii="Times New Roman" w:hAnsi="Times New Roman"/>
                      <w:sz w:val="20"/>
                      <w:szCs w:val="20"/>
                    </w:rPr>
                    <w:t>1125</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center"/>
                    <w:rPr>
                      <w:rFonts w:ascii="Times New Roman" w:hAnsi="Times New Roman"/>
                      <w:b/>
                      <w:sz w:val="20"/>
                      <w:szCs w:val="20"/>
                      <w:lang w:val="sr-Cyrl-CS"/>
                    </w:rPr>
                  </w:pPr>
                  <w:r>
                    <w:rPr>
                      <w:rFonts w:ascii="Times New Roman" w:hAnsi="Times New Roman"/>
                      <w:sz w:val="20"/>
                      <w:szCs w:val="20"/>
                      <w:lang w:val="sr-Cyrl-CS"/>
                    </w:rPr>
                    <w:t xml:space="preserve">Израда спортске одеће – </w:t>
                  </w:r>
                  <w:r>
                    <w:rPr>
                      <w:rFonts w:ascii="Times New Roman" w:hAnsi="Times New Roman"/>
                      <w:b/>
                      <w:sz w:val="20"/>
                      <w:szCs w:val="20"/>
                      <w:lang w:val="sr-Cyrl-CS"/>
                    </w:rPr>
                    <w:t>ИБ4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lang w:val="sr-Cyrl-CS"/>
                    </w:rPr>
                  </w:pPr>
                  <w:r>
                    <w:rPr>
                      <w:rFonts w:ascii="Times New Roman" w:hAnsi="Times New Roman"/>
                      <w:sz w:val="20"/>
                      <w:szCs w:val="20"/>
                      <w:lang w:val="sr-Cyrl-CS"/>
                    </w:rPr>
                    <w:t>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6</w:t>
                  </w:r>
                </w:p>
              </w:tc>
              <w:tc>
                <w:tcPr>
                  <w:tcW w:w="4491"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top"/>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center"/>
                    <w:rPr>
                      <w:rFonts w:ascii="Times New Roman" w:hAnsi="Times New Roman" w:eastAsia="Verdana"/>
                      <w:spacing w:val="-5"/>
                    </w:rPr>
                  </w:pPr>
                  <w:r>
                    <w:rPr>
                      <w:rFonts w:ascii="Times New Roman" w:hAnsi="Times New Roman" w:eastAsia="Verdana"/>
                      <w:spacing w:val="-5"/>
                    </w:rPr>
                    <w:t>14.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right="-51"/>
                    <w:jc w:val="center"/>
                    <w:rPr>
                      <w:rFonts w:ascii="Times New Roman" w:hAnsi="Times New Roman"/>
                      <w:sz w:val="20"/>
                      <w:szCs w:val="20"/>
                    </w:rPr>
                  </w:pPr>
                  <w:r>
                    <w:rPr>
                      <w:rFonts w:ascii="Times New Roman" w:hAnsi="Times New Roman"/>
                      <w:sz w:val="20"/>
                      <w:szCs w:val="20"/>
                      <w:lang w:val="sr-Cyrl-CS"/>
                    </w:rPr>
                    <w:t>ЕУТ 22</w:t>
                  </w:r>
                  <w:r>
                    <w:rPr>
                      <w:rFonts w:ascii="Times New Roman" w:hAnsi="Times New Roman"/>
                      <w:sz w:val="20"/>
                      <w:szCs w:val="20"/>
                    </w:rPr>
                    <w:t>1073</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center"/>
                    <w:rPr>
                      <w:rFonts w:ascii="Times New Roman" w:hAnsi="Times New Roman"/>
                      <w:b/>
                      <w:sz w:val="20"/>
                      <w:szCs w:val="20"/>
                      <w:lang w:val="sr-Cyrl-CS"/>
                    </w:rPr>
                  </w:pPr>
                  <w:r>
                    <w:rPr>
                      <w:rFonts w:ascii="Times New Roman" w:hAnsi="Times New Roman"/>
                      <w:sz w:val="20"/>
                      <w:szCs w:val="20"/>
                      <w:lang w:val="sr-Cyrl-CS"/>
                    </w:rPr>
                    <w:t xml:space="preserve">Екологија у текстилу – </w:t>
                  </w:r>
                  <w:r>
                    <w:rPr>
                      <w:rFonts w:ascii="Times New Roman" w:hAnsi="Times New Roman"/>
                      <w:b/>
                      <w:sz w:val="20"/>
                      <w:szCs w:val="20"/>
                      <w:lang w:val="sr-Cyrl-CS"/>
                    </w:rPr>
                    <w:t>ИБ4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trike/>
                      <w:sz w:val="20"/>
                      <w:szCs w:val="20"/>
                      <w:lang w:val="sr-Cyrl-CS"/>
                    </w:rPr>
                  </w:pPr>
                  <w:r>
                    <w:rPr>
                      <w:rFonts w:ascii="Times New Roman" w:hAnsi="Times New Roman"/>
                      <w:sz w:val="20"/>
                      <w:szCs w:val="20"/>
                      <w:lang w:val="sr-Cyrl-CS"/>
                    </w:rPr>
                    <w:t>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sz w:val="20"/>
                      <w:szCs w:val="20"/>
                    </w:rPr>
                  </w:pPr>
                  <w:r>
                    <w:rPr>
                      <w:rFonts w:ascii="Times New Roman" w:hAnsi="Times New Roman"/>
                      <w:sz w:val="20"/>
                      <w:szCs w:val="20"/>
                    </w:rPr>
                    <w:t>6</w:t>
                  </w:r>
                </w:p>
              </w:tc>
              <w:tc>
                <w:tcPr>
                  <w:tcW w:w="4491"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center"/>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Технолошко инжењерство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560" w:type="dxa"/>
                  <w:tcBorders>
                    <w:top w:val="single" w:color="000000" w:sz="4" w:space="0"/>
                    <w:left w:val="thickThinMediumGap" w:color="000000" w:sz="8" w:space="0"/>
                    <w:bottom w:val="single" w:color="000000" w:sz="4" w:space="0"/>
                    <w:right w:val="single" w:color="000000" w:sz="4" w:space="0"/>
                  </w:tcBorders>
                  <w:shd w:val="clear" w:color="auto" w:fill="auto"/>
                  <w:noWrap w:val="0"/>
                  <w:vAlign w:val="center"/>
                </w:tcPr>
                <w:p>
                  <w:pPr>
                    <w:widowControl w:val="0"/>
                    <w:autoSpaceDE w:val="0"/>
                    <w:autoSpaceDN w:val="0"/>
                    <w:spacing w:after="0" w:line="240" w:lineRule="auto"/>
                    <w:jc w:val="center"/>
                    <w:rPr>
                      <w:rFonts w:ascii="Times New Roman" w:hAnsi="Times New Roman" w:eastAsia="Verdana"/>
                    </w:rPr>
                  </w:pPr>
                  <w:r>
                    <w:rPr>
                      <w:rFonts w:ascii="Times New Roman" w:hAnsi="Times New Roman" w:eastAsia="Verdana"/>
                      <w:spacing w:val="-5"/>
                    </w:rPr>
                    <w:t>15.</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center"/>
                    <w:rPr>
                      <w:rFonts w:ascii="Times New Roman" w:hAnsi="Times New Roman"/>
                      <w:color w:val="002060"/>
                      <w:sz w:val="20"/>
                      <w:szCs w:val="20"/>
                      <w:lang w:val="en-US" w:eastAsia="en-US"/>
                    </w:rPr>
                  </w:pPr>
                  <w:r>
                    <w:rPr>
                      <w:rFonts w:ascii="Times New Roman" w:hAnsi="Times New Roman"/>
                      <w:color w:val="002060"/>
                      <w:sz w:val="20"/>
                      <w:szCs w:val="20"/>
                      <w:lang w:val="en-US" w:eastAsia="en-US"/>
                    </w:rPr>
                    <w:t>ПДЗ 003131</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left="142"/>
                    <w:jc w:val="center"/>
                    <w:rPr>
                      <w:rFonts w:ascii="Times New Roman" w:hAnsi="Times New Roman"/>
                      <w:bCs/>
                      <w:sz w:val="20"/>
                      <w:szCs w:val="20"/>
                    </w:rPr>
                  </w:pPr>
                  <w:r>
                    <w:rPr>
                      <w:rFonts w:ascii="Times New Roman" w:hAnsi="Times New Roman"/>
                      <w:bCs/>
                      <w:sz w:val="20"/>
                      <w:szCs w:val="20"/>
                    </w:rPr>
                    <w:t xml:space="preserve">Процес дизајна – </w:t>
                  </w:r>
                  <w:r>
                    <w:rPr>
                      <w:rFonts w:ascii="Times New Roman" w:hAnsi="Times New Roman"/>
                      <w:b/>
                      <w:bCs/>
                      <w:sz w:val="20"/>
                      <w:szCs w:val="20"/>
                    </w:rPr>
                    <w:t>ИБ5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color w:val="002060"/>
                      <w:sz w:val="20"/>
                      <w:szCs w:val="20"/>
                      <w:lang w:val="sr-Cyrl-CS"/>
                    </w:rPr>
                  </w:pPr>
                  <w:r>
                    <w:rPr>
                      <w:rFonts w:ascii="Times New Roman" w:hAnsi="Times New Roman"/>
                      <w:color w:val="002060"/>
                      <w:sz w:val="20"/>
                      <w:szCs w:val="20"/>
                      <w:lang w:val="sr-Cyrl-CS"/>
                    </w:rPr>
                    <w:t>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color w:val="002060"/>
                      <w:sz w:val="20"/>
                      <w:szCs w:val="20"/>
                      <w:lang w:val="sr-Cyrl-CS"/>
                    </w:rPr>
                  </w:pPr>
                  <w:r>
                    <w:rPr>
                      <w:rFonts w:ascii="Times New Roman" w:hAnsi="Times New Roman"/>
                      <w:color w:val="002060"/>
                      <w:sz w:val="20"/>
                      <w:szCs w:val="20"/>
                      <w:lang w:val="sr-Cyrl-CS"/>
                    </w:rPr>
                    <w:t>6</w:t>
                  </w:r>
                </w:p>
              </w:tc>
              <w:tc>
                <w:tcPr>
                  <w:tcW w:w="4491" w:type="dxa"/>
                  <w:tcBorders>
                    <w:top w:val="single" w:color="000000" w:sz="4" w:space="0"/>
                    <w:left w:val="single" w:color="000000" w:sz="4" w:space="0"/>
                    <w:bottom w:val="single" w:color="000000" w:sz="4" w:space="0"/>
                    <w:right w:val="thickThinMediumGap" w:color="000000" w:sz="8" w:space="0"/>
                  </w:tcBorders>
                  <w:shd w:val="clear" w:color="auto" w:fill="auto"/>
                  <w:noWrap w:val="0"/>
                  <w:vAlign w:val="center"/>
                </w:tcPr>
                <w:p>
                  <w:pPr>
                    <w:widowControl w:val="0"/>
                    <w:autoSpaceDE w:val="0"/>
                    <w:autoSpaceDN w:val="0"/>
                    <w:spacing w:after="0" w:line="242" w:lineRule="exact"/>
                    <w:jc w:val="both"/>
                    <w:rPr>
                      <w:rFonts w:ascii="Times New Roman" w:hAnsi="Times New Roman" w:eastAsia="Verdana"/>
                      <w:sz w:val="20"/>
                      <w:szCs w:val="20"/>
                    </w:rPr>
                  </w:pPr>
                  <w:r>
                    <w:rPr>
                      <w:rFonts w:ascii="Times New Roman" w:hAnsi="Times New Roman" w:eastAsia="Verdana"/>
                      <w:sz w:val="20"/>
                      <w:szCs w:val="20"/>
                    </w:rPr>
                    <w:t xml:space="preserve">Индустријско инжењерство и </w:t>
                  </w:r>
                </w:p>
                <w:p>
                  <w:pPr>
                    <w:widowControl w:val="0"/>
                    <w:autoSpaceDE w:val="0"/>
                    <w:autoSpaceDN w:val="0"/>
                    <w:spacing w:after="0" w:line="240" w:lineRule="auto"/>
                    <w:jc w:val="both"/>
                    <w:rPr>
                      <w:rFonts w:ascii="Times New Roman" w:hAnsi="Times New Roman" w:eastAsia="Verdana"/>
                      <w:sz w:val="20"/>
                      <w:szCs w:val="20"/>
                    </w:rPr>
                  </w:pPr>
                  <w:r>
                    <w:rPr>
                      <w:rFonts w:ascii="Times New Roman" w:hAnsi="Times New Roman" w:eastAsia="Verdana"/>
                      <w:sz w:val="20"/>
                      <w:szCs w:val="20"/>
                    </w:rPr>
                    <w:t>инжењерски менаџмент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491" w:type="dxa"/>
                <w:trHeight w:val="397" w:hRule="atLeast"/>
              </w:trPr>
              <w:tc>
                <w:tcPr>
                  <w:tcW w:w="5663" w:type="dxa"/>
                  <w:gridSpan w:val="4"/>
                  <w:tcBorders>
                    <w:left w:val="thickThinMediumGap" w:color="000000" w:sz="8" w:space="0"/>
                  </w:tcBorders>
                  <w:noWrap w:val="0"/>
                  <w:vAlign w:val="top"/>
                </w:tcPr>
                <w:p>
                  <w:pPr>
                    <w:widowControl w:val="0"/>
                    <w:autoSpaceDE w:val="0"/>
                    <w:autoSpaceDN w:val="0"/>
                    <w:spacing w:after="0" w:line="240" w:lineRule="auto"/>
                    <w:jc w:val="both"/>
                    <w:rPr>
                      <w:rFonts w:ascii="Times New Roman" w:hAnsi="Times New Roman" w:eastAsia="Verdana"/>
                    </w:rPr>
                  </w:pPr>
                  <w:r>
                    <w:rPr>
                      <w:rFonts w:ascii="Times New Roman" w:hAnsi="Times New Roman" w:eastAsia="Verdana"/>
                    </w:rPr>
                    <w:t>Укупно ЕСПБ</w:t>
                  </w:r>
                </w:p>
              </w:tc>
              <w:tc>
                <w:tcPr>
                  <w:tcW w:w="851" w:type="dxa"/>
                  <w:noWrap w:val="0"/>
                  <w:vAlign w:val="top"/>
                </w:tcPr>
                <w:p>
                  <w:pPr>
                    <w:widowControl w:val="0"/>
                    <w:autoSpaceDE w:val="0"/>
                    <w:autoSpaceDN w:val="0"/>
                    <w:spacing w:after="0" w:line="240" w:lineRule="auto"/>
                    <w:jc w:val="center"/>
                    <w:rPr>
                      <w:rFonts w:ascii="Times New Roman" w:hAnsi="Times New Roman" w:eastAsia="Verdana"/>
                    </w:rPr>
                  </w:pPr>
                  <w:r>
                    <w:rPr>
                      <w:rFonts w:ascii="Times New Roman" w:hAnsi="Times New Roman" w:eastAsia="Verdana"/>
                    </w:rPr>
                    <w:t>61/67</w:t>
                  </w:r>
                </w:p>
              </w:tc>
            </w:tr>
          </w:tbl>
          <w:p>
            <w:pPr>
              <w:widowControl w:val="0"/>
              <w:autoSpaceDE w:val="0"/>
              <w:autoSpaceDN w:val="0"/>
              <w:spacing w:before="120" w:after="0" w:line="240" w:lineRule="auto"/>
              <w:jc w:val="both"/>
              <w:rPr>
                <w:rFonts w:ascii="Times New Roman" w:hAnsi="Times New Roman" w:eastAsia="Verdana"/>
                <w:b/>
                <w:i/>
                <w:sz w:val="24"/>
                <w:szCs w:val="24"/>
                <w:lang w:val="sr-Cyrl-RS"/>
              </w:rPr>
            </w:pPr>
          </w:p>
          <w:p>
            <w:pPr>
              <w:widowControl w:val="0"/>
              <w:autoSpaceDE w:val="0"/>
              <w:autoSpaceDN w:val="0"/>
              <w:spacing w:before="120" w:after="0" w:line="240" w:lineRule="auto"/>
              <w:jc w:val="both"/>
              <w:rPr>
                <w:rFonts w:ascii="Times New Roman" w:hAnsi="Times New Roman" w:eastAsia="Verdana"/>
                <w:b/>
                <w:i/>
                <w:sz w:val="24"/>
                <w:szCs w:val="24"/>
              </w:rPr>
            </w:pPr>
            <w:r>
              <w:rPr>
                <w:rFonts w:ascii="Times New Roman" w:hAnsi="Times New Roman" w:eastAsia="Verdana"/>
                <w:b/>
                <w:i/>
                <w:sz w:val="24"/>
                <w:szCs w:val="24"/>
              </w:rPr>
              <w:t>SWOT анализа квалитета студијског програма ОСС Текстилно инжењерство</w:t>
            </w:r>
          </w:p>
          <w:p>
            <w:pPr>
              <w:widowControl w:val="0"/>
              <w:autoSpaceDE w:val="0"/>
              <w:autoSpaceDN w:val="0"/>
              <w:spacing w:before="11" w:after="0" w:line="240" w:lineRule="auto"/>
              <w:jc w:val="both"/>
              <w:rPr>
                <w:rFonts w:ascii="Times New Roman" w:hAnsi="Times New Roman" w:eastAsia="Verdana"/>
                <w:b/>
                <w:sz w:val="14"/>
                <w:szCs w:val="20"/>
              </w:rPr>
            </w:pPr>
          </w:p>
          <w:tbl>
            <w:tblPr>
              <w:tblStyle w:val="4"/>
              <w:tblW w:w="1077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46"/>
              <w:gridCol w:w="62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546" w:type="dxa"/>
                  <w:tcBorders>
                    <w:left w:val="single" w:color="000000" w:sz="4" w:space="0"/>
                    <w:right w:val="single" w:color="000000" w:sz="4" w:space="0"/>
                  </w:tcBorders>
                  <w:shd w:val="clear" w:color="auto" w:fill="D9D9D9"/>
                  <w:noWrap w:val="0"/>
                  <w:vAlign w:val="top"/>
                </w:tcPr>
                <w:p>
                  <w:pPr>
                    <w:widowControl w:val="0"/>
                    <w:autoSpaceDE w:val="0"/>
                    <w:autoSpaceDN w:val="0"/>
                    <w:spacing w:before="90" w:after="0" w:line="240" w:lineRule="auto"/>
                    <w:jc w:val="both"/>
                    <w:rPr>
                      <w:rFonts w:ascii="Times New Roman" w:hAnsi="Times New Roman" w:eastAsia="Verdana"/>
                      <w:b/>
                    </w:rPr>
                  </w:pPr>
                  <w:r>
                    <w:rPr>
                      <w:rFonts w:ascii="Times New Roman" w:hAnsi="Times New Roman" w:eastAsia="Verdana"/>
                      <w:b/>
                    </w:rPr>
                    <w:t>S</w:t>
                  </w:r>
                  <w:r>
                    <w:rPr>
                      <w:rFonts w:ascii="Times New Roman" w:hAnsi="Times New Roman" w:eastAsia="Verdana"/>
                      <w:b/>
                      <w:spacing w:val="-5"/>
                    </w:rPr>
                    <w:t xml:space="preserve"> </w:t>
                  </w:r>
                  <w:r>
                    <w:rPr>
                      <w:rFonts w:ascii="Times New Roman" w:hAnsi="Times New Roman" w:eastAsia="Verdana"/>
                      <w:b/>
                    </w:rPr>
                    <w:t>-(Strenght):</w:t>
                  </w:r>
                  <w:r>
                    <w:rPr>
                      <w:rFonts w:ascii="Times New Roman" w:hAnsi="Times New Roman" w:eastAsia="Verdana"/>
                      <w:b/>
                      <w:spacing w:val="-5"/>
                    </w:rPr>
                    <w:t xml:space="preserve"> </w:t>
                  </w:r>
                  <w:r>
                    <w:rPr>
                      <w:rFonts w:ascii="Times New Roman" w:hAnsi="Times New Roman" w:eastAsia="Verdana"/>
                      <w:b/>
                      <w:spacing w:val="-2"/>
                    </w:rPr>
                    <w:t>Предности</w:t>
                  </w:r>
                </w:p>
              </w:tc>
              <w:tc>
                <w:tcPr>
                  <w:tcW w:w="6229" w:type="dxa"/>
                  <w:tcBorders>
                    <w:left w:val="single" w:color="000000" w:sz="4" w:space="0"/>
                    <w:right w:val="single" w:color="000000" w:sz="4" w:space="0"/>
                  </w:tcBorders>
                  <w:shd w:val="clear" w:color="auto" w:fill="D9D9D9"/>
                  <w:noWrap w:val="0"/>
                  <w:vAlign w:val="top"/>
                </w:tcPr>
                <w:p>
                  <w:pPr>
                    <w:widowControl w:val="0"/>
                    <w:autoSpaceDE w:val="0"/>
                    <w:autoSpaceDN w:val="0"/>
                    <w:spacing w:before="90" w:after="0" w:line="240" w:lineRule="auto"/>
                    <w:jc w:val="both"/>
                    <w:rPr>
                      <w:rFonts w:ascii="Times New Roman" w:hAnsi="Times New Roman" w:eastAsia="Verdana"/>
                      <w:b/>
                    </w:rPr>
                  </w:pPr>
                  <w:r>
                    <w:rPr>
                      <w:rFonts w:ascii="Times New Roman" w:hAnsi="Times New Roman" w:eastAsia="Verdana"/>
                      <w:b/>
                    </w:rPr>
                    <w:t>W</w:t>
                  </w:r>
                  <w:r>
                    <w:rPr>
                      <w:rFonts w:ascii="Times New Roman" w:hAnsi="Times New Roman" w:eastAsia="Verdana"/>
                      <w:b/>
                      <w:spacing w:val="-3"/>
                    </w:rPr>
                    <w:t xml:space="preserve"> </w:t>
                  </w:r>
                  <w:r>
                    <w:rPr>
                      <w:rFonts w:ascii="Times New Roman" w:hAnsi="Times New Roman" w:eastAsia="Verdana"/>
                      <w:b/>
                    </w:rPr>
                    <w:t>–</w:t>
                  </w:r>
                  <w:r>
                    <w:rPr>
                      <w:rFonts w:ascii="Times New Roman" w:hAnsi="Times New Roman" w:eastAsia="Verdana"/>
                      <w:b/>
                      <w:spacing w:val="-3"/>
                    </w:rPr>
                    <w:t xml:space="preserve"> </w:t>
                  </w:r>
                  <w:r>
                    <w:rPr>
                      <w:rFonts w:ascii="Times New Roman" w:hAnsi="Times New Roman" w:eastAsia="Verdana"/>
                      <w:b/>
                    </w:rPr>
                    <w:t>(Weakness):</w:t>
                  </w:r>
                  <w:r>
                    <w:rPr>
                      <w:rFonts w:ascii="Times New Roman" w:hAnsi="Times New Roman" w:eastAsia="Verdana"/>
                      <w:b/>
                      <w:spacing w:val="-3"/>
                    </w:rPr>
                    <w:t xml:space="preserve"> </w:t>
                  </w:r>
                  <w:r>
                    <w:rPr>
                      <w:rFonts w:ascii="Times New Roman" w:hAnsi="Times New Roman" w:eastAsia="Verdana"/>
                      <w:b/>
                      <w:spacing w:val="-2"/>
                    </w:rPr>
                    <w:t>Слабости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0" w:hRule="atLeast"/>
              </w:trPr>
              <w:tc>
                <w:tcPr>
                  <w:tcW w:w="4546" w:type="dxa"/>
                  <w:tcBorders>
                    <w:left w:val="single" w:color="000000" w:sz="4" w:space="0"/>
                    <w:bottom w:val="single" w:color="000000" w:sz="4" w:space="0"/>
                    <w:right w:val="single" w:color="000000" w:sz="4" w:space="0"/>
                  </w:tcBorders>
                  <w:noWrap w:val="0"/>
                  <w:vAlign w:val="top"/>
                </w:tcPr>
                <w:p>
                  <w:pPr>
                    <w:widowControl w:val="0"/>
                    <w:numPr>
                      <w:ilvl w:val="0"/>
                      <w:numId w:val="7"/>
                    </w:numPr>
                    <w:tabs>
                      <w:tab w:val="left" w:pos="465"/>
                      <w:tab w:val="left" w:pos="466"/>
                    </w:tabs>
                    <w:suppressAutoHyphens w:val="0"/>
                    <w:autoSpaceDE w:val="0"/>
                    <w:autoSpaceDN w:val="0"/>
                    <w:spacing w:before="5" w:after="0" w:line="235" w:lineRule="auto"/>
                    <w:ind w:left="0" w:right="141" w:firstLine="0"/>
                    <w:jc w:val="both"/>
                    <w:rPr>
                      <w:rFonts w:ascii="Times New Roman" w:hAnsi="Times New Roman" w:eastAsia="Verdana"/>
                      <w:sz w:val="18"/>
                    </w:rPr>
                  </w:pPr>
                  <w:r>
                    <w:rPr>
                      <w:rFonts w:ascii="Times New Roman" w:hAnsi="Times New Roman" w:eastAsia="Verdana"/>
                      <w:sz w:val="18"/>
                    </w:rPr>
                    <w:t>Дуга</w:t>
                  </w:r>
                  <w:r>
                    <w:rPr>
                      <w:rFonts w:ascii="Times New Roman" w:hAnsi="Times New Roman" w:eastAsia="Verdana"/>
                      <w:spacing w:val="-8"/>
                      <w:sz w:val="18"/>
                    </w:rPr>
                    <w:t xml:space="preserve"> </w:t>
                  </w:r>
                  <w:r>
                    <w:rPr>
                      <w:rFonts w:ascii="Times New Roman" w:hAnsi="Times New Roman" w:eastAsia="Verdana"/>
                      <w:sz w:val="18"/>
                    </w:rPr>
                    <w:t>традиција</w:t>
                  </w:r>
                  <w:r>
                    <w:rPr>
                      <w:rFonts w:ascii="Times New Roman" w:hAnsi="Times New Roman" w:eastAsia="Verdana"/>
                      <w:spacing w:val="-8"/>
                      <w:sz w:val="18"/>
                    </w:rPr>
                    <w:t xml:space="preserve"> </w:t>
                  </w:r>
                  <w:r>
                    <w:rPr>
                      <w:rFonts w:ascii="Times New Roman" w:hAnsi="Times New Roman" w:eastAsia="Verdana"/>
                      <w:sz w:val="18"/>
                    </w:rPr>
                    <w:t>и</w:t>
                  </w:r>
                  <w:r>
                    <w:rPr>
                      <w:rFonts w:ascii="Times New Roman" w:hAnsi="Times New Roman" w:eastAsia="Verdana"/>
                      <w:spacing w:val="-7"/>
                      <w:sz w:val="18"/>
                    </w:rPr>
                    <w:t xml:space="preserve"> </w:t>
                  </w:r>
                  <w:r>
                    <w:rPr>
                      <w:rFonts w:ascii="Times New Roman" w:hAnsi="Times New Roman" w:eastAsia="Verdana"/>
                      <w:sz w:val="18"/>
                    </w:rPr>
                    <w:t>вишегодишње</w:t>
                  </w:r>
                  <w:r>
                    <w:rPr>
                      <w:rFonts w:ascii="Times New Roman" w:hAnsi="Times New Roman" w:eastAsia="Verdana"/>
                      <w:spacing w:val="-8"/>
                      <w:sz w:val="18"/>
                    </w:rPr>
                    <w:t xml:space="preserve"> </w:t>
                  </w:r>
                  <w:r>
                    <w:rPr>
                      <w:rFonts w:ascii="Times New Roman" w:hAnsi="Times New Roman" w:eastAsia="Verdana"/>
                      <w:sz w:val="18"/>
                    </w:rPr>
                    <w:t>искуство</w:t>
                  </w:r>
                  <w:r>
                    <w:rPr>
                      <w:rFonts w:ascii="Times New Roman" w:hAnsi="Times New Roman" w:eastAsia="Verdana"/>
                      <w:spacing w:val="-8"/>
                      <w:sz w:val="18"/>
                    </w:rPr>
                    <w:t xml:space="preserve"> </w:t>
                  </w:r>
                  <w:r>
                    <w:rPr>
                      <w:rFonts w:ascii="Times New Roman" w:hAnsi="Times New Roman" w:eastAsia="Verdana"/>
                      <w:sz w:val="18"/>
                    </w:rPr>
                    <w:t xml:space="preserve">у извођењу наставе на Студијском програму ОСС Текстилно инжењерство </w:t>
                  </w:r>
                  <w:r>
                    <w:rPr>
                      <w:rFonts w:ascii="Times New Roman" w:hAnsi="Times New Roman" w:eastAsia="Verdana"/>
                      <w:spacing w:val="-2"/>
                      <w:sz w:val="18"/>
                    </w:rPr>
                    <w:t>+++</w:t>
                  </w:r>
                </w:p>
                <w:p>
                  <w:pPr>
                    <w:widowControl w:val="0"/>
                    <w:numPr>
                      <w:ilvl w:val="0"/>
                      <w:numId w:val="7"/>
                    </w:numPr>
                    <w:tabs>
                      <w:tab w:val="left" w:pos="465"/>
                      <w:tab w:val="left" w:pos="466"/>
                    </w:tabs>
                    <w:suppressAutoHyphens w:val="0"/>
                    <w:autoSpaceDE w:val="0"/>
                    <w:autoSpaceDN w:val="0"/>
                    <w:spacing w:before="6" w:after="0" w:line="235" w:lineRule="auto"/>
                    <w:ind w:left="0" w:right="141" w:firstLine="0"/>
                    <w:jc w:val="both"/>
                    <w:rPr>
                      <w:rFonts w:ascii="Times New Roman" w:hAnsi="Times New Roman" w:eastAsia="Verdana"/>
                      <w:sz w:val="18"/>
                    </w:rPr>
                  </w:pPr>
                  <w:r>
                    <w:rPr>
                      <w:rFonts w:ascii="Times New Roman" w:hAnsi="Times New Roman" w:eastAsia="Verdana"/>
                      <w:sz w:val="18"/>
                    </w:rPr>
                    <w:t>Компетентност наставника који држе наставу,</w:t>
                  </w:r>
                  <w:r>
                    <w:rPr>
                      <w:rFonts w:ascii="Times New Roman" w:hAnsi="Times New Roman" w:eastAsia="Verdana"/>
                      <w:spacing w:val="-10"/>
                      <w:sz w:val="18"/>
                    </w:rPr>
                    <w:t xml:space="preserve"> </w:t>
                  </w:r>
                  <w:r>
                    <w:rPr>
                      <w:rFonts w:ascii="Times New Roman" w:hAnsi="Times New Roman" w:eastAsia="Verdana"/>
                      <w:sz w:val="18"/>
                    </w:rPr>
                    <w:t>који</w:t>
                  </w:r>
                  <w:r>
                    <w:rPr>
                      <w:rFonts w:ascii="Times New Roman" w:hAnsi="Times New Roman" w:eastAsia="Verdana"/>
                      <w:spacing w:val="-8"/>
                      <w:sz w:val="18"/>
                    </w:rPr>
                    <w:t xml:space="preserve"> </w:t>
                  </w:r>
                  <w:r>
                    <w:rPr>
                      <w:rFonts w:ascii="Times New Roman" w:hAnsi="Times New Roman" w:eastAsia="Verdana"/>
                      <w:sz w:val="18"/>
                    </w:rPr>
                    <w:t>поседују</w:t>
                  </w:r>
                  <w:r>
                    <w:rPr>
                      <w:rFonts w:ascii="Times New Roman" w:hAnsi="Times New Roman" w:eastAsia="Verdana"/>
                      <w:spacing w:val="-9"/>
                      <w:sz w:val="18"/>
                    </w:rPr>
                    <w:t xml:space="preserve"> </w:t>
                  </w:r>
                  <w:r>
                    <w:rPr>
                      <w:rFonts w:ascii="Times New Roman" w:hAnsi="Times New Roman" w:eastAsia="Verdana"/>
                      <w:sz w:val="18"/>
                    </w:rPr>
                    <w:t>широко</w:t>
                  </w:r>
                  <w:r>
                    <w:rPr>
                      <w:rFonts w:ascii="Times New Roman" w:hAnsi="Times New Roman" w:eastAsia="Verdana"/>
                      <w:spacing w:val="-8"/>
                      <w:sz w:val="18"/>
                    </w:rPr>
                    <w:t xml:space="preserve"> </w:t>
                  </w:r>
                  <w:r>
                    <w:rPr>
                      <w:rFonts w:ascii="Times New Roman" w:hAnsi="Times New Roman" w:eastAsia="Verdana"/>
                      <w:sz w:val="18"/>
                    </w:rPr>
                    <w:t>теоретско</w:t>
                  </w:r>
                  <w:r>
                    <w:rPr>
                      <w:rFonts w:ascii="Times New Roman" w:hAnsi="Times New Roman" w:eastAsia="Verdana"/>
                      <w:spacing w:val="-8"/>
                      <w:sz w:val="18"/>
                    </w:rPr>
                    <w:t xml:space="preserve"> </w:t>
                  </w:r>
                  <w:r>
                    <w:rPr>
                      <w:rFonts w:ascii="Times New Roman" w:hAnsi="Times New Roman" w:eastAsia="Verdana"/>
                      <w:sz w:val="18"/>
                    </w:rPr>
                    <w:t>и практично знање из области текстилног инжењерства +++</w:t>
                  </w:r>
                </w:p>
                <w:p>
                  <w:pPr>
                    <w:widowControl w:val="0"/>
                    <w:numPr>
                      <w:ilvl w:val="0"/>
                      <w:numId w:val="7"/>
                    </w:numPr>
                    <w:tabs>
                      <w:tab w:val="left" w:pos="465"/>
                      <w:tab w:val="left" w:pos="466"/>
                    </w:tabs>
                    <w:suppressAutoHyphens w:val="0"/>
                    <w:autoSpaceDE w:val="0"/>
                    <w:autoSpaceDN w:val="0"/>
                    <w:spacing w:before="4" w:after="0" w:line="235" w:lineRule="auto"/>
                    <w:ind w:left="0" w:right="141" w:firstLine="0"/>
                    <w:jc w:val="both"/>
                    <w:rPr>
                      <w:rFonts w:ascii="Times New Roman" w:hAnsi="Times New Roman" w:eastAsia="Verdana"/>
                      <w:sz w:val="18"/>
                    </w:rPr>
                  </w:pPr>
                  <w:r>
                    <w:rPr>
                      <w:rFonts w:ascii="Times New Roman" w:hAnsi="Times New Roman" w:eastAsia="Verdana"/>
                      <w:sz w:val="18"/>
                    </w:rPr>
                    <w:t>Доступност свих информација о садржини Студијског програма ОСС Текстилно инжењерство,</w:t>
                  </w:r>
                  <w:r>
                    <w:rPr>
                      <w:rFonts w:ascii="Times New Roman" w:hAnsi="Times New Roman" w:eastAsia="Verdana"/>
                      <w:spacing w:val="-8"/>
                      <w:sz w:val="18"/>
                    </w:rPr>
                    <w:t xml:space="preserve"> </w:t>
                  </w:r>
                  <w:r>
                    <w:rPr>
                      <w:rFonts w:ascii="Times New Roman" w:hAnsi="Times New Roman" w:eastAsia="Verdana"/>
                      <w:sz w:val="18"/>
                    </w:rPr>
                    <w:t>као</w:t>
                  </w:r>
                  <w:r>
                    <w:rPr>
                      <w:rFonts w:ascii="Times New Roman" w:hAnsi="Times New Roman" w:eastAsia="Verdana"/>
                      <w:spacing w:val="-7"/>
                      <w:sz w:val="18"/>
                    </w:rPr>
                    <w:t xml:space="preserve"> </w:t>
                  </w:r>
                  <w:r>
                    <w:rPr>
                      <w:rFonts w:ascii="Times New Roman" w:hAnsi="Times New Roman" w:eastAsia="Verdana"/>
                      <w:sz w:val="18"/>
                    </w:rPr>
                    <w:t>и</w:t>
                  </w:r>
                  <w:r>
                    <w:rPr>
                      <w:rFonts w:ascii="Times New Roman" w:hAnsi="Times New Roman" w:eastAsia="Verdana"/>
                      <w:spacing w:val="-5"/>
                      <w:sz w:val="18"/>
                    </w:rPr>
                    <w:t xml:space="preserve"> </w:t>
                  </w:r>
                  <w:r>
                    <w:rPr>
                      <w:rFonts w:ascii="Times New Roman" w:hAnsi="Times New Roman" w:eastAsia="Verdana"/>
                      <w:sz w:val="18"/>
                    </w:rPr>
                    <w:t>о</w:t>
                  </w:r>
                  <w:r>
                    <w:rPr>
                      <w:rFonts w:ascii="Times New Roman" w:hAnsi="Times New Roman" w:eastAsia="Verdana"/>
                      <w:spacing w:val="-6"/>
                      <w:sz w:val="18"/>
                    </w:rPr>
                    <w:t xml:space="preserve"> </w:t>
                  </w:r>
                  <w:r>
                    <w:rPr>
                      <w:rFonts w:ascii="Times New Roman" w:hAnsi="Times New Roman" w:eastAsia="Verdana"/>
                      <w:sz w:val="18"/>
                    </w:rPr>
                    <w:t>садржајима</w:t>
                  </w:r>
                  <w:r>
                    <w:rPr>
                      <w:rFonts w:ascii="Times New Roman" w:hAnsi="Times New Roman" w:eastAsia="Verdana"/>
                      <w:spacing w:val="-8"/>
                      <w:sz w:val="18"/>
                    </w:rPr>
                    <w:t xml:space="preserve"> </w:t>
                  </w:r>
                  <w:r>
                    <w:rPr>
                      <w:rFonts w:ascii="Times New Roman" w:hAnsi="Times New Roman" w:eastAsia="Verdana"/>
                      <w:sz w:val="18"/>
                    </w:rPr>
                    <w:t>појединачних предмета и њиховим исходима на сајту Одсека +++</w:t>
                  </w:r>
                </w:p>
                <w:p>
                  <w:pPr>
                    <w:widowControl w:val="0"/>
                    <w:numPr>
                      <w:ilvl w:val="0"/>
                      <w:numId w:val="7"/>
                    </w:numPr>
                    <w:tabs>
                      <w:tab w:val="left" w:pos="465"/>
                      <w:tab w:val="left" w:pos="466"/>
                    </w:tabs>
                    <w:suppressAutoHyphens w:val="0"/>
                    <w:autoSpaceDE w:val="0"/>
                    <w:autoSpaceDN w:val="0"/>
                    <w:spacing w:before="14" w:after="0" w:line="225" w:lineRule="auto"/>
                    <w:ind w:left="0" w:right="141" w:firstLine="0"/>
                    <w:jc w:val="both"/>
                    <w:rPr>
                      <w:rFonts w:ascii="Times New Roman" w:hAnsi="Times New Roman" w:eastAsia="Verdana"/>
                      <w:sz w:val="18"/>
                    </w:rPr>
                  </w:pPr>
                  <w:r>
                    <w:rPr>
                      <w:rFonts w:ascii="Times New Roman" w:hAnsi="Times New Roman" w:eastAsia="Verdana"/>
                      <w:sz w:val="18"/>
                    </w:rPr>
                    <w:t>Потпуна усклађеност студијског програма ОСС Текстилно инжењерство са</w:t>
                  </w:r>
                  <w:r>
                    <w:rPr>
                      <w:rFonts w:ascii="Times New Roman" w:hAnsi="Times New Roman" w:eastAsia="Verdana"/>
                      <w:spacing w:val="-9"/>
                      <w:sz w:val="18"/>
                    </w:rPr>
                    <w:t xml:space="preserve"> </w:t>
                  </w:r>
                  <w:r>
                    <w:rPr>
                      <w:rFonts w:ascii="Times New Roman" w:hAnsi="Times New Roman" w:eastAsia="Verdana"/>
                      <w:sz w:val="18"/>
                    </w:rPr>
                    <w:t>исходима</w:t>
                  </w:r>
                  <w:r>
                    <w:rPr>
                      <w:rFonts w:ascii="Times New Roman" w:hAnsi="Times New Roman" w:eastAsia="Verdana"/>
                      <w:spacing w:val="-9"/>
                      <w:sz w:val="18"/>
                    </w:rPr>
                    <w:t xml:space="preserve"> </w:t>
                  </w:r>
                  <w:r>
                    <w:rPr>
                      <w:rFonts w:ascii="Times New Roman" w:hAnsi="Times New Roman" w:eastAsia="Verdana"/>
                      <w:sz w:val="18"/>
                    </w:rPr>
                    <w:t>учења</w:t>
                  </w:r>
                  <w:r>
                    <w:rPr>
                      <w:rFonts w:ascii="Times New Roman" w:hAnsi="Times New Roman" w:eastAsia="Verdana"/>
                      <w:spacing w:val="-8"/>
                      <w:sz w:val="18"/>
                    </w:rPr>
                    <w:t xml:space="preserve"> </w:t>
                  </w:r>
                  <w:r>
                    <w:rPr>
                      <w:rFonts w:ascii="Times New Roman" w:hAnsi="Times New Roman" w:eastAsia="Verdana"/>
                      <w:sz w:val="18"/>
                    </w:rPr>
                    <w:t>студената ++</w:t>
                  </w:r>
                </w:p>
                <w:p>
                  <w:pPr>
                    <w:widowControl w:val="0"/>
                    <w:numPr>
                      <w:ilvl w:val="0"/>
                      <w:numId w:val="7"/>
                    </w:numPr>
                    <w:tabs>
                      <w:tab w:val="left" w:pos="465"/>
                      <w:tab w:val="left" w:pos="466"/>
                    </w:tabs>
                    <w:suppressAutoHyphens w:val="0"/>
                    <w:autoSpaceDE w:val="0"/>
                    <w:autoSpaceDN w:val="0"/>
                    <w:spacing w:before="15" w:after="0" w:line="225" w:lineRule="auto"/>
                    <w:ind w:left="0" w:right="141" w:firstLine="0"/>
                    <w:jc w:val="both"/>
                    <w:rPr>
                      <w:rFonts w:ascii="Times New Roman" w:hAnsi="Times New Roman" w:eastAsia="Verdana"/>
                      <w:sz w:val="18"/>
                    </w:rPr>
                  </w:pPr>
                  <w:r>
                    <w:rPr>
                      <w:rFonts w:ascii="Times New Roman" w:hAnsi="Times New Roman" w:eastAsia="Verdana"/>
                      <w:sz w:val="18"/>
                    </w:rPr>
                    <w:t>Редовно</w:t>
                  </w:r>
                  <w:r>
                    <w:rPr>
                      <w:rFonts w:ascii="Times New Roman" w:hAnsi="Times New Roman" w:eastAsia="Verdana"/>
                      <w:spacing w:val="-8"/>
                      <w:sz w:val="18"/>
                    </w:rPr>
                    <w:t xml:space="preserve"> </w:t>
                  </w:r>
                  <w:r>
                    <w:rPr>
                      <w:rFonts w:ascii="Times New Roman" w:hAnsi="Times New Roman" w:eastAsia="Verdana"/>
                      <w:sz w:val="18"/>
                    </w:rPr>
                    <w:t>праћење</w:t>
                  </w:r>
                  <w:r>
                    <w:rPr>
                      <w:rFonts w:ascii="Times New Roman" w:hAnsi="Times New Roman" w:eastAsia="Verdana"/>
                      <w:spacing w:val="-9"/>
                      <w:sz w:val="18"/>
                    </w:rPr>
                    <w:t xml:space="preserve"> </w:t>
                  </w:r>
                  <w:r>
                    <w:rPr>
                      <w:rFonts w:ascii="Times New Roman" w:hAnsi="Times New Roman" w:eastAsia="Verdana"/>
                      <w:sz w:val="18"/>
                    </w:rPr>
                    <w:t>квалитета</w:t>
                  </w:r>
                  <w:r>
                    <w:rPr>
                      <w:rFonts w:ascii="Times New Roman" w:hAnsi="Times New Roman" w:eastAsia="Verdana"/>
                      <w:spacing w:val="-10"/>
                      <w:sz w:val="18"/>
                    </w:rPr>
                    <w:t xml:space="preserve"> </w:t>
                  </w:r>
                  <w:r>
                    <w:rPr>
                      <w:rFonts w:ascii="Times New Roman" w:hAnsi="Times New Roman" w:eastAsia="Verdana"/>
                      <w:sz w:val="18"/>
                    </w:rPr>
                    <w:t>Студијског програма ОСС Текстилно инжењерство кроз развијен</w:t>
                  </w:r>
                  <w:r>
                    <w:rPr>
                      <w:rFonts w:ascii="Times New Roman" w:hAnsi="Times New Roman" w:eastAsia="Verdana"/>
                      <w:spacing w:val="-2"/>
                      <w:sz w:val="18"/>
                    </w:rPr>
                    <w:t xml:space="preserve"> </w:t>
                  </w:r>
                  <w:r>
                    <w:rPr>
                      <w:rFonts w:ascii="Times New Roman" w:hAnsi="Times New Roman" w:eastAsia="Verdana"/>
                      <w:sz w:val="18"/>
                    </w:rPr>
                    <w:t>систем</w:t>
                  </w:r>
                  <w:r>
                    <w:rPr>
                      <w:rFonts w:ascii="Times New Roman" w:hAnsi="Times New Roman" w:eastAsia="Verdana"/>
                      <w:spacing w:val="-4"/>
                      <w:sz w:val="18"/>
                    </w:rPr>
                    <w:t xml:space="preserve"> </w:t>
                  </w:r>
                  <w:r>
                    <w:rPr>
                      <w:rFonts w:ascii="Times New Roman" w:hAnsi="Times New Roman" w:eastAsia="Verdana"/>
                      <w:sz w:val="18"/>
                    </w:rPr>
                    <w:t>менаџмента</w:t>
                  </w:r>
                  <w:r>
                    <w:rPr>
                      <w:rFonts w:ascii="Times New Roman" w:hAnsi="Times New Roman" w:eastAsia="Verdana"/>
                      <w:spacing w:val="-4"/>
                      <w:sz w:val="18"/>
                    </w:rPr>
                    <w:t xml:space="preserve"> </w:t>
                  </w:r>
                  <w:r>
                    <w:rPr>
                      <w:rFonts w:ascii="Times New Roman" w:hAnsi="Times New Roman" w:eastAsia="Verdana"/>
                      <w:sz w:val="18"/>
                    </w:rPr>
                    <w:t>квалитетом++</w:t>
                  </w:r>
                </w:p>
                <w:p>
                  <w:pPr>
                    <w:widowControl w:val="0"/>
                    <w:numPr>
                      <w:ilvl w:val="0"/>
                      <w:numId w:val="7"/>
                    </w:numPr>
                    <w:tabs>
                      <w:tab w:val="left" w:pos="465"/>
                      <w:tab w:val="left" w:pos="466"/>
                    </w:tabs>
                    <w:suppressAutoHyphens w:val="0"/>
                    <w:autoSpaceDE w:val="0"/>
                    <w:autoSpaceDN w:val="0"/>
                    <w:spacing w:before="1" w:after="0" w:line="219" w:lineRule="exact"/>
                    <w:ind w:left="0" w:right="141" w:firstLine="0"/>
                    <w:jc w:val="both"/>
                    <w:rPr>
                      <w:rFonts w:ascii="Times New Roman" w:hAnsi="Times New Roman" w:eastAsia="Verdana"/>
                      <w:sz w:val="18"/>
                    </w:rPr>
                  </w:pPr>
                  <w:r>
                    <w:rPr>
                      <w:rFonts w:ascii="Times New Roman" w:hAnsi="Times New Roman" w:eastAsia="Verdana"/>
                      <w:sz w:val="18"/>
                    </w:rPr>
                    <w:t>Повратне</w:t>
                  </w:r>
                  <w:r>
                    <w:rPr>
                      <w:rFonts w:ascii="Times New Roman" w:hAnsi="Times New Roman" w:eastAsia="Verdana"/>
                      <w:spacing w:val="-10"/>
                      <w:sz w:val="18"/>
                    </w:rPr>
                    <w:t xml:space="preserve"> </w:t>
                  </w:r>
                  <w:r>
                    <w:rPr>
                      <w:rFonts w:ascii="Times New Roman" w:hAnsi="Times New Roman" w:eastAsia="Verdana"/>
                      <w:sz w:val="18"/>
                    </w:rPr>
                    <w:t>информације</w:t>
                  </w:r>
                  <w:r>
                    <w:rPr>
                      <w:rFonts w:ascii="Times New Roman" w:hAnsi="Times New Roman" w:eastAsia="Verdana"/>
                      <w:spacing w:val="-10"/>
                      <w:sz w:val="18"/>
                    </w:rPr>
                    <w:t xml:space="preserve"> </w:t>
                  </w:r>
                  <w:r>
                    <w:rPr>
                      <w:rFonts w:ascii="Times New Roman" w:hAnsi="Times New Roman" w:eastAsia="Verdana"/>
                      <w:sz w:val="18"/>
                    </w:rPr>
                    <w:t>из</w:t>
                  </w:r>
                  <w:r>
                    <w:rPr>
                      <w:rFonts w:ascii="Times New Roman" w:hAnsi="Times New Roman" w:eastAsia="Verdana"/>
                      <w:spacing w:val="-11"/>
                      <w:sz w:val="18"/>
                    </w:rPr>
                    <w:t xml:space="preserve"> </w:t>
                  </w:r>
                  <w:r>
                    <w:rPr>
                      <w:rFonts w:ascii="Times New Roman" w:hAnsi="Times New Roman" w:eastAsia="Verdana"/>
                      <w:sz w:val="18"/>
                    </w:rPr>
                    <w:t>праксе</w:t>
                  </w:r>
                  <w:r>
                    <w:rPr>
                      <w:rFonts w:ascii="Times New Roman" w:hAnsi="Times New Roman" w:eastAsia="Verdana"/>
                      <w:spacing w:val="-11"/>
                      <w:sz w:val="18"/>
                    </w:rPr>
                    <w:t xml:space="preserve"> </w:t>
                  </w:r>
                  <w:r>
                    <w:rPr>
                      <w:rFonts w:ascii="Times New Roman" w:hAnsi="Times New Roman" w:eastAsia="Verdana"/>
                      <w:sz w:val="18"/>
                    </w:rPr>
                    <w:t xml:space="preserve">потврђују добра теоријска и практична знања, спремност и оспособљеност студената који заврше Студијски програм ОСС Текстилно инжењерство за целоживотно учење </w:t>
                  </w:r>
                  <w:r>
                    <w:rPr>
                      <w:rFonts w:ascii="Times New Roman" w:hAnsi="Times New Roman" w:eastAsia="Verdana"/>
                      <w:spacing w:val="-5"/>
                      <w:sz w:val="18"/>
                    </w:rPr>
                    <w:t>++</w:t>
                  </w:r>
                </w:p>
                <w:p>
                  <w:pPr>
                    <w:widowControl w:val="0"/>
                    <w:numPr>
                      <w:ilvl w:val="0"/>
                      <w:numId w:val="7"/>
                    </w:numPr>
                    <w:tabs>
                      <w:tab w:val="left" w:pos="465"/>
                      <w:tab w:val="left" w:pos="466"/>
                    </w:tabs>
                    <w:suppressAutoHyphens w:val="0"/>
                    <w:autoSpaceDE w:val="0"/>
                    <w:autoSpaceDN w:val="0"/>
                    <w:spacing w:before="14" w:after="0" w:line="225" w:lineRule="auto"/>
                    <w:ind w:left="0" w:right="141" w:firstLine="0"/>
                    <w:jc w:val="both"/>
                    <w:rPr>
                      <w:rFonts w:ascii="Times New Roman" w:hAnsi="Times New Roman" w:eastAsia="Verdana"/>
                      <w:sz w:val="18"/>
                    </w:rPr>
                  </w:pPr>
                  <w:r>
                    <w:rPr>
                      <w:rFonts w:ascii="Times New Roman" w:hAnsi="Times New Roman" w:eastAsia="Verdana"/>
                      <w:sz w:val="18"/>
                    </w:rPr>
                    <w:t xml:space="preserve">Константно унапређивање Студијског програма ОСС Текстилно инжењерство </w:t>
                  </w:r>
                  <w:r>
                    <w:rPr>
                      <w:rFonts w:ascii="Times New Roman" w:hAnsi="Times New Roman" w:eastAsia="Verdana"/>
                      <w:spacing w:val="-2"/>
                      <w:sz w:val="18"/>
                    </w:rPr>
                    <w:t>++</w:t>
                  </w:r>
                </w:p>
              </w:tc>
              <w:tc>
                <w:tcPr>
                  <w:tcW w:w="6229" w:type="dxa"/>
                  <w:tcBorders>
                    <w:left w:val="single" w:color="000000" w:sz="4" w:space="0"/>
                    <w:bottom w:val="single" w:color="000000" w:sz="4" w:space="0"/>
                    <w:right w:val="single" w:color="000000" w:sz="4" w:space="0"/>
                  </w:tcBorders>
                  <w:noWrap w:val="0"/>
                  <w:vAlign w:val="top"/>
                </w:tcPr>
                <w:p>
                  <w:pPr>
                    <w:widowControl w:val="0"/>
                    <w:numPr>
                      <w:ilvl w:val="0"/>
                      <w:numId w:val="8"/>
                    </w:numPr>
                    <w:tabs>
                      <w:tab w:val="left" w:pos="465"/>
                      <w:tab w:val="left" w:pos="466"/>
                    </w:tabs>
                    <w:suppressAutoHyphens w:val="0"/>
                    <w:autoSpaceDE w:val="0"/>
                    <w:autoSpaceDN w:val="0"/>
                    <w:spacing w:before="14" w:after="0" w:line="225" w:lineRule="auto"/>
                    <w:ind w:left="141" w:firstLine="0"/>
                    <w:jc w:val="both"/>
                    <w:rPr>
                      <w:rFonts w:ascii="Times New Roman" w:hAnsi="Times New Roman" w:eastAsia="Verdana"/>
                      <w:sz w:val="18"/>
                    </w:rPr>
                  </w:pPr>
                  <w:r>
                    <w:rPr>
                      <w:rFonts w:ascii="Times New Roman" w:hAnsi="Times New Roman" w:eastAsia="Verdana"/>
                      <w:sz w:val="18"/>
                    </w:rPr>
                    <w:t>Недовољна</w:t>
                  </w:r>
                  <w:r>
                    <w:rPr>
                      <w:rFonts w:ascii="Times New Roman" w:hAnsi="Times New Roman" w:eastAsia="Verdana"/>
                      <w:spacing w:val="-12"/>
                      <w:sz w:val="18"/>
                    </w:rPr>
                    <w:t xml:space="preserve"> </w:t>
                  </w:r>
                  <w:r>
                    <w:rPr>
                      <w:rFonts w:ascii="Times New Roman" w:hAnsi="Times New Roman" w:eastAsia="Verdana"/>
                      <w:sz w:val="18"/>
                    </w:rPr>
                    <w:t>информисаност</w:t>
                  </w:r>
                  <w:r>
                    <w:rPr>
                      <w:rFonts w:ascii="Times New Roman" w:hAnsi="Times New Roman" w:eastAsia="Verdana"/>
                      <w:spacing w:val="-13"/>
                      <w:sz w:val="18"/>
                    </w:rPr>
                    <w:t xml:space="preserve"> </w:t>
                  </w:r>
                  <w:r>
                    <w:rPr>
                      <w:rFonts w:ascii="Times New Roman" w:hAnsi="Times New Roman" w:eastAsia="Verdana"/>
                      <w:sz w:val="18"/>
                    </w:rPr>
                    <w:t>привреде</w:t>
                  </w:r>
                  <w:r>
                    <w:rPr>
                      <w:rFonts w:ascii="Times New Roman" w:hAnsi="Times New Roman" w:eastAsia="Verdana"/>
                      <w:spacing w:val="-14"/>
                      <w:sz w:val="18"/>
                    </w:rPr>
                    <w:t xml:space="preserve"> </w:t>
                  </w:r>
                  <w:r>
                    <w:rPr>
                      <w:rFonts w:ascii="Times New Roman" w:hAnsi="Times New Roman" w:eastAsia="Verdana"/>
                      <w:sz w:val="18"/>
                    </w:rPr>
                    <w:t xml:space="preserve">о </w:t>
                  </w:r>
                </w:p>
                <w:p>
                  <w:pPr>
                    <w:widowControl w:val="0"/>
                    <w:tabs>
                      <w:tab w:val="left" w:pos="465"/>
                      <w:tab w:val="left" w:pos="466"/>
                    </w:tabs>
                    <w:suppressAutoHyphens w:val="0"/>
                    <w:autoSpaceDE w:val="0"/>
                    <w:autoSpaceDN w:val="0"/>
                    <w:spacing w:before="14" w:after="0" w:line="225" w:lineRule="auto"/>
                    <w:ind w:left="141"/>
                    <w:jc w:val="both"/>
                    <w:rPr>
                      <w:rFonts w:ascii="Times New Roman" w:hAnsi="Times New Roman" w:eastAsia="Verdana"/>
                      <w:sz w:val="18"/>
                    </w:rPr>
                  </w:pPr>
                  <w:r>
                    <w:rPr>
                      <w:rFonts w:ascii="Times New Roman" w:hAnsi="Times New Roman" w:eastAsia="Verdana"/>
                      <w:sz w:val="18"/>
                    </w:rPr>
                    <w:t xml:space="preserve">стварним исходима Студијског програма </w:t>
                  </w:r>
                </w:p>
                <w:p>
                  <w:pPr>
                    <w:widowControl w:val="0"/>
                    <w:tabs>
                      <w:tab w:val="left" w:pos="465"/>
                      <w:tab w:val="left" w:pos="466"/>
                    </w:tabs>
                    <w:suppressAutoHyphens w:val="0"/>
                    <w:autoSpaceDE w:val="0"/>
                    <w:autoSpaceDN w:val="0"/>
                    <w:spacing w:before="14" w:after="0" w:line="225" w:lineRule="auto"/>
                    <w:ind w:left="141"/>
                    <w:jc w:val="both"/>
                    <w:rPr>
                      <w:rFonts w:ascii="Times New Roman" w:hAnsi="Times New Roman" w:eastAsia="Verdana"/>
                      <w:sz w:val="18"/>
                    </w:rPr>
                  </w:pPr>
                  <w:r>
                    <w:rPr>
                      <w:rFonts w:ascii="Times New Roman" w:hAnsi="Times New Roman" w:eastAsia="Verdana"/>
                      <w:sz w:val="18"/>
                    </w:rPr>
                    <w:t>ОСС Текстилно инжењерство +++</w:t>
                  </w:r>
                </w:p>
                <w:p>
                  <w:pPr>
                    <w:widowControl w:val="0"/>
                    <w:numPr>
                      <w:ilvl w:val="0"/>
                      <w:numId w:val="8"/>
                    </w:numPr>
                    <w:tabs>
                      <w:tab w:val="left" w:pos="465"/>
                      <w:tab w:val="left" w:pos="466"/>
                    </w:tabs>
                    <w:suppressAutoHyphens w:val="0"/>
                    <w:autoSpaceDE w:val="0"/>
                    <w:autoSpaceDN w:val="0"/>
                    <w:spacing w:before="6" w:after="0" w:line="235" w:lineRule="auto"/>
                    <w:ind w:left="141" w:firstLine="0"/>
                    <w:jc w:val="both"/>
                    <w:rPr>
                      <w:rFonts w:ascii="Times New Roman" w:hAnsi="Times New Roman" w:eastAsia="Verdana"/>
                      <w:sz w:val="18"/>
                    </w:rPr>
                  </w:pPr>
                  <w:r>
                    <w:rPr>
                      <w:rFonts w:ascii="Times New Roman" w:hAnsi="Times New Roman" w:eastAsia="Verdana"/>
                      <w:sz w:val="18"/>
                    </w:rPr>
                    <w:t xml:space="preserve">Нередовно прибављање мишљења о </w:t>
                  </w:r>
                </w:p>
                <w:p>
                  <w:pPr>
                    <w:widowControl w:val="0"/>
                    <w:tabs>
                      <w:tab w:val="left" w:pos="465"/>
                      <w:tab w:val="left" w:pos="466"/>
                    </w:tabs>
                    <w:suppressAutoHyphens w:val="0"/>
                    <w:autoSpaceDE w:val="0"/>
                    <w:autoSpaceDN w:val="0"/>
                    <w:spacing w:before="6" w:after="0" w:line="235" w:lineRule="auto"/>
                    <w:ind w:left="141"/>
                    <w:jc w:val="both"/>
                    <w:rPr>
                      <w:rFonts w:ascii="Times New Roman" w:hAnsi="Times New Roman" w:eastAsia="Verdana"/>
                      <w:spacing w:val="-12"/>
                      <w:sz w:val="18"/>
                      <w:lang w:val="sr-Cyrl-RS"/>
                    </w:rPr>
                  </w:pPr>
                  <w:r>
                    <w:rPr>
                      <w:rFonts w:ascii="Times New Roman" w:hAnsi="Times New Roman" w:eastAsia="Verdana"/>
                      <w:sz w:val="18"/>
                    </w:rPr>
                    <w:t>задовољству послодавца о стеченим знањима</w:t>
                  </w:r>
                  <w:r>
                    <w:rPr>
                      <w:rFonts w:ascii="Times New Roman" w:hAnsi="Times New Roman" w:eastAsia="Verdana"/>
                      <w:spacing w:val="-13"/>
                      <w:sz w:val="18"/>
                    </w:rPr>
                    <w:t xml:space="preserve"> </w:t>
                  </w:r>
                  <w:r>
                    <w:rPr>
                      <w:rFonts w:ascii="Times New Roman" w:hAnsi="Times New Roman" w:eastAsia="Verdana"/>
                      <w:sz w:val="18"/>
                    </w:rPr>
                    <w:t>и</w:t>
                  </w:r>
                  <w:r>
                    <w:rPr>
                      <w:rFonts w:ascii="Times New Roman" w:hAnsi="Times New Roman" w:eastAsia="Verdana"/>
                      <w:spacing w:val="-12"/>
                      <w:sz w:val="18"/>
                    </w:rPr>
                    <w:t xml:space="preserve"> </w:t>
                  </w:r>
                </w:p>
                <w:p>
                  <w:pPr>
                    <w:widowControl w:val="0"/>
                    <w:tabs>
                      <w:tab w:val="left" w:pos="465"/>
                      <w:tab w:val="left" w:pos="466"/>
                    </w:tabs>
                    <w:suppressAutoHyphens w:val="0"/>
                    <w:autoSpaceDE w:val="0"/>
                    <w:autoSpaceDN w:val="0"/>
                    <w:spacing w:before="6" w:after="0" w:line="235" w:lineRule="auto"/>
                    <w:ind w:left="141"/>
                    <w:jc w:val="both"/>
                    <w:rPr>
                      <w:rFonts w:ascii="Times New Roman" w:hAnsi="Times New Roman" w:eastAsia="Verdana"/>
                      <w:sz w:val="18"/>
                      <w:lang w:val="sr-Cyrl-RS"/>
                    </w:rPr>
                  </w:pPr>
                  <w:r>
                    <w:rPr>
                      <w:rFonts w:ascii="Times New Roman" w:hAnsi="Times New Roman" w:eastAsia="Verdana"/>
                      <w:sz w:val="18"/>
                    </w:rPr>
                    <w:t>вештинама</w:t>
                  </w:r>
                  <w:r>
                    <w:rPr>
                      <w:rFonts w:ascii="Times New Roman" w:hAnsi="Times New Roman" w:eastAsia="Verdana"/>
                      <w:spacing w:val="-12"/>
                      <w:sz w:val="18"/>
                    </w:rPr>
                    <w:t xml:space="preserve"> </w:t>
                  </w:r>
                  <w:r>
                    <w:rPr>
                      <w:rFonts w:ascii="Times New Roman" w:hAnsi="Times New Roman" w:eastAsia="Verdana"/>
                      <w:sz w:val="18"/>
                    </w:rPr>
                    <w:t>дипломираних студената Студијског</w:t>
                  </w:r>
                </w:p>
                <w:p>
                  <w:pPr>
                    <w:widowControl w:val="0"/>
                    <w:tabs>
                      <w:tab w:val="left" w:pos="465"/>
                      <w:tab w:val="left" w:pos="466"/>
                    </w:tabs>
                    <w:suppressAutoHyphens w:val="0"/>
                    <w:autoSpaceDE w:val="0"/>
                    <w:autoSpaceDN w:val="0"/>
                    <w:spacing w:before="6" w:after="0" w:line="235" w:lineRule="auto"/>
                    <w:ind w:left="141"/>
                    <w:jc w:val="both"/>
                    <w:rPr>
                      <w:rFonts w:ascii="Times New Roman" w:hAnsi="Times New Roman" w:eastAsia="Verdana"/>
                      <w:sz w:val="18"/>
                    </w:rPr>
                  </w:pPr>
                  <w:r>
                    <w:rPr>
                      <w:rFonts w:ascii="Times New Roman" w:hAnsi="Times New Roman" w:eastAsia="Verdana"/>
                      <w:sz w:val="18"/>
                    </w:rPr>
                    <w:t xml:space="preserve"> програма ОСС Текстилно инжењерство ++</w:t>
                  </w:r>
                </w:p>
                <w:p>
                  <w:pPr>
                    <w:widowControl w:val="0"/>
                    <w:numPr>
                      <w:ilvl w:val="0"/>
                      <w:numId w:val="8"/>
                    </w:numPr>
                    <w:tabs>
                      <w:tab w:val="left" w:pos="466"/>
                    </w:tabs>
                    <w:suppressAutoHyphens w:val="0"/>
                    <w:autoSpaceDE w:val="0"/>
                    <w:autoSpaceDN w:val="0"/>
                    <w:spacing w:before="8" w:after="0" w:line="232" w:lineRule="auto"/>
                    <w:ind w:left="141" w:firstLine="0"/>
                    <w:jc w:val="both"/>
                    <w:rPr>
                      <w:rFonts w:ascii="Times New Roman" w:hAnsi="Times New Roman" w:eastAsia="Verdana"/>
                      <w:sz w:val="18"/>
                    </w:rPr>
                  </w:pPr>
                  <w:r>
                    <w:rPr>
                      <w:rFonts w:ascii="Times New Roman" w:hAnsi="Times New Roman" w:eastAsia="Verdana"/>
                      <w:sz w:val="18"/>
                    </w:rPr>
                    <w:t>Немогућност</w:t>
                  </w:r>
                  <w:r>
                    <w:rPr>
                      <w:rFonts w:ascii="Times New Roman" w:hAnsi="Times New Roman" w:eastAsia="Verdana"/>
                      <w:spacing w:val="-8"/>
                      <w:sz w:val="18"/>
                    </w:rPr>
                    <w:t xml:space="preserve"> </w:t>
                  </w:r>
                  <w:r>
                    <w:rPr>
                      <w:rFonts w:ascii="Times New Roman" w:hAnsi="Times New Roman" w:eastAsia="Verdana"/>
                      <w:sz w:val="18"/>
                    </w:rPr>
                    <w:t>довољно</w:t>
                  </w:r>
                  <w:r>
                    <w:rPr>
                      <w:rFonts w:ascii="Times New Roman" w:hAnsi="Times New Roman" w:eastAsia="Verdana"/>
                      <w:spacing w:val="-7"/>
                      <w:sz w:val="18"/>
                    </w:rPr>
                    <w:t xml:space="preserve"> </w:t>
                  </w:r>
                  <w:r>
                    <w:rPr>
                      <w:rFonts w:ascii="Times New Roman" w:hAnsi="Times New Roman" w:eastAsia="Verdana"/>
                      <w:sz w:val="18"/>
                    </w:rPr>
                    <w:t>брзог</w:t>
                  </w:r>
                  <w:r>
                    <w:rPr>
                      <w:rFonts w:ascii="Times New Roman" w:hAnsi="Times New Roman" w:eastAsia="Verdana"/>
                      <w:spacing w:val="-8"/>
                      <w:sz w:val="18"/>
                    </w:rPr>
                    <w:t xml:space="preserve"> </w:t>
                  </w:r>
                  <w:r>
                    <w:rPr>
                      <w:rFonts w:ascii="Times New Roman" w:hAnsi="Times New Roman" w:eastAsia="Verdana"/>
                      <w:sz w:val="18"/>
                    </w:rPr>
                    <w:t>реаговања</w:t>
                  </w:r>
                  <w:r>
                    <w:rPr>
                      <w:rFonts w:ascii="Times New Roman" w:hAnsi="Times New Roman" w:eastAsia="Verdana"/>
                      <w:spacing w:val="-8"/>
                      <w:sz w:val="18"/>
                    </w:rPr>
                    <w:t xml:space="preserve"> </w:t>
                  </w:r>
                  <w:r>
                    <w:rPr>
                      <w:rFonts w:ascii="Times New Roman" w:hAnsi="Times New Roman" w:eastAsia="Verdana"/>
                      <w:sz w:val="18"/>
                    </w:rPr>
                    <w:t>на</w:t>
                  </w:r>
                </w:p>
                <w:p>
                  <w:pPr>
                    <w:widowControl w:val="0"/>
                    <w:tabs>
                      <w:tab w:val="left" w:pos="466"/>
                    </w:tabs>
                    <w:suppressAutoHyphens w:val="0"/>
                    <w:autoSpaceDE w:val="0"/>
                    <w:autoSpaceDN w:val="0"/>
                    <w:spacing w:before="8" w:after="0" w:line="232" w:lineRule="auto"/>
                    <w:ind w:left="141"/>
                    <w:jc w:val="both"/>
                    <w:rPr>
                      <w:rFonts w:ascii="Times New Roman" w:hAnsi="Times New Roman" w:eastAsia="Verdana"/>
                      <w:sz w:val="18"/>
                      <w:lang w:val="sr-Cyrl-RS"/>
                    </w:rPr>
                  </w:pPr>
                  <w:r>
                    <w:rPr>
                      <w:rFonts w:ascii="Times New Roman" w:hAnsi="Times New Roman" w:eastAsia="Verdana"/>
                      <w:sz w:val="18"/>
                    </w:rPr>
                    <w:t xml:space="preserve"> технолошке</w:t>
                  </w:r>
                  <w:r>
                    <w:rPr>
                      <w:rFonts w:ascii="Times New Roman" w:hAnsi="Times New Roman" w:eastAsia="Verdana"/>
                      <w:spacing w:val="-7"/>
                      <w:sz w:val="18"/>
                    </w:rPr>
                    <w:t xml:space="preserve"> </w:t>
                  </w:r>
                  <w:r>
                    <w:rPr>
                      <w:rFonts w:ascii="Times New Roman" w:hAnsi="Times New Roman" w:eastAsia="Verdana"/>
                      <w:sz w:val="18"/>
                    </w:rPr>
                    <w:t>промене</w:t>
                  </w:r>
                  <w:r>
                    <w:rPr>
                      <w:rFonts w:ascii="Times New Roman" w:hAnsi="Times New Roman" w:eastAsia="Verdana"/>
                      <w:spacing w:val="-7"/>
                      <w:sz w:val="18"/>
                    </w:rPr>
                    <w:t xml:space="preserve"> </w:t>
                  </w:r>
                  <w:r>
                    <w:rPr>
                      <w:rFonts w:ascii="Times New Roman" w:hAnsi="Times New Roman" w:eastAsia="Verdana"/>
                      <w:sz w:val="18"/>
                    </w:rPr>
                    <w:t>како</w:t>
                  </w:r>
                  <w:r>
                    <w:rPr>
                      <w:rFonts w:ascii="Times New Roman" w:hAnsi="Times New Roman" w:eastAsia="Verdana"/>
                      <w:spacing w:val="-6"/>
                      <w:sz w:val="18"/>
                    </w:rPr>
                    <w:t xml:space="preserve"> </w:t>
                  </w:r>
                  <w:r>
                    <w:rPr>
                      <w:rFonts w:ascii="Times New Roman" w:hAnsi="Times New Roman" w:eastAsia="Verdana"/>
                      <w:sz w:val="18"/>
                    </w:rPr>
                    <w:t>би</w:t>
                  </w:r>
                  <w:r>
                    <w:rPr>
                      <w:rFonts w:ascii="Times New Roman" w:hAnsi="Times New Roman" w:eastAsia="Verdana"/>
                      <w:spacing w:val="-8"/>
                      <w:sz w:val="18"/>
                    </w:rPr>
                    <w:t xml:space="preserve"> </w:t>
                  </w:r>
                  <w:r>
                    <w:rPr>
                      <w:rFonts w:ascii="Times New Roman" w:hAnsi="Times New Roman" w:eastAsia="Verdana"/>
                      <w:sz w:val="18"/>
                    </w:rPr>
                    <w:t>се</w:t>
                  </w:r>
                  <w:r>
                    <w:rPr>
                      <w:rFonts w:ascii="Times New Roman" w:hAnsi="Times New Roman" w:eastAsia="Verdana"/>
                      <w:spacing w:val="-7"/>
                      <w:sz w:val="18"/>
                    </w:rPr>
                    <w:t xml:space="preserve"> </w:t>
                  </w:r>
                  <w:r>
                    <w:rPr>
                      <w:rFonts w:ascii="Times New Roman" w:hAnsi="Times New Roman" w:eastAsia="Verdana"/>
                      <w:sz w:val="18"/>
                    </w:rPr>
                    <w:t xml:space="preserve">Студијски </w:t>
                  </w:r>
                </w:p>
                <w:p>
                  <w:pPr>
                    <w:widowControl w:val="0"/>
                    <w:tabs>
                      <w:tab w:val="left" w:pos="466"/>
                    </w:tabs>
                    <w:suppressAutoHyphens w:val="0"/>
                    <w:autoSpaceDE w:val="0"/>
                    <w:autoSpaceDN w:val="0"/>
                    <w:spacing w:before="8" w:after="0" w:line="232" w:lineRule="auto"/>
                    <w:ind w:left="141"/>
                    <w:jc w:val="both"/>
                    <w:rPr>
                      <w:rFonts w:ascii="Times New Roman" w:hAnsi="Times New Roman" w:eastAsia="Verdana"/>
                      <w:sz w:val="18"/>
                      <w:lang w:val="sr-Cyrl-RS"/>
                    </w:rPr>
                  </w:pPr>
                  <w:r>
                    <w:rPr>
                      <w:rFonts w:ascii="Times New Roman" w:hAnsi="Times New Roman" w:eastAsia="Verdana"/>
                      <w:sz w:val="18"/>
                    </w:rPr>
                    <w:t xml:space="preserve">програм ОСС Текстилно инжењерство </w:t>
                  </w:r>
                </w:p>
                <w:p>
                  <w:pPr>
                    <w:widowControl w:val="0"/>
                    <w:tabs>
                      <w:tab w:val="left" w:pos="466"/>
                    </w:tabs>
                    <w:suppressAutoHyphens w:val="0"/>
                    <w:autoSpaceDE w:val="0"/>
                    <w:autoSpaceDN w:val="0"/>
                    <w:spacing w:before="8" w:after="0" w:line="232" w:lineRule="auto"/>
                    <w:ind w:left="141"/>
                    <w:jc w:val="both"/>
                    <w:rPr>
                      <w:rFonts w:ascii="Times New Roman" w:hAnsi="Times New Roman" w:eastAsia="Verdana"/>
                      <w:sz w:val="18"/>
                    </w:rPr>
                  </w:pPr>
                  <w:r>
                    <w:rPr>
                      <w:rFonts w:ascii="Times New Roman" w:hAnsi="Times New Roman" w:eastAsia="Verdana"/>
                      <w:sz w:val="18"/>
                    </w:rPr>
                    <w:t>додатно унапредио и осавременио ++</w:t>
                  </w:r>
                </w:p>
                <w:p>
                  <w:pPr>
                    <w:widowControl w:val="0"/>
                    <w:numPr>
                      <w:ilvl w:val="0"/>
                      <w:numId w:val="8"/>
                    </w:numPr>
                    <w:tabs>
                      <w:tab w:val="left" w:pos="466"/>
                    </w:tabs>
                    <w:suppressAutoHyphens w:val="0"/>
                    <w:autoSpaceDE w:val="0"/>
                    <w:autoSpaceDN w:val="0"/>
                    <w:spacing w:before="14" w:after="0" w:line="225" w:lineRule="auto"/>
                    <w:ind w:left="141" w:firstLine="0"/>
                    <w:jc w:val="both"/>
                    <w:rPr>
                      <w:rFonts w:ascii="Times New Roman" w:hAnsi="Times New Roman" w:eastAsia="Verdana"/>
                      <w:sz w:val="18"/>
                    </w:rPr>
                  </w:pPr>
                  <w:r>
                    <w:rPr>
                      <w:rFonts w:ascii="Times New Roman" w:hAnsi="Times New Roman" w:eastAsia="Verdana"/>
                      <w:sz w:val="18"/>
                    </w:rPr>
                    <w:t>Недовољан</w:t>
                  </w:r>
                  <w:r>
                    <w:rPr>
                      <w:rFonts w:ascii="Times New Roman" w:hAnsi="Times New Roman" w:eastAsia="Verdana"/>
                      <w:spacing w:val="-9"/>
                      <w:sz w:val="18"/>
                    </w:rPr>
                    <w:t xml:space="preserve"> </w:t>
                  </w:r>
                  <w:r>
                    <w:rPr>
                      <w:rFonts w:ascii="Times New Roman" w:hAnsi="Times New Roman" w:eastAsia="Verdana"/>
                      <w:sz w:val="18"/>
                    </w:rPr>
                    <w:t>број</w:t>
                  </w:r>
                  <w:r>
                    <w:rPr>
                      <w:rFonts w:ascii="Times New Roman" w:hAnsi="Times New Roman" w:eastAsia="Verdana"/>
                      <w:spacing w:val="-8"/>
                      <w:sz w:val="18"/>
                    </w:rPr>
                    <w:t xml:space="preserve"> </w:t>
                  </w:r>
                  <w:r>
                    <w:rPr>
                      <w:rFonts w:ascii="Times New Roman" w:hAnsi="Times New Roman" w:eastAsia="Verdana"/>
                      <w:sz w:val="18"/>
                    </w:rPr>
                    <w:t>стручних</w:t>
                  </w:r>
                  <w:r>
                    <w:rPr>
                      <w:rFonts w:ascii="Times New Roman" w:hAnsi="Times New Roman" w:eastAsia="Verdana"/>
                      <w:spacing w:val="-8"/>
                      <w:sz w:val="18"/>
                    </w:rPr>
                    <w:t xml:space="preserve"> </w:t>
                  </w:r>
                  <w:r>
                    <w:rPr>
                      <w:rFonts w:ascii="Times New Roman" w:hAnsi="Times New Roman" w:eastAsia="Verdana"/>
                      <w:sz w:val="18"/>
                    </w:rPr>
                    <w:t>пракси</w:t>
                  </w:r>
                  <w:r>
                    <w:rPr>
                      <w:rFonts w:ascii="Times New Roman" w:hAnsi="Times New Roman" w:eastAsia="Verdana"/>
                      <w:spacing w:val="-9"/>
                      <w:sz w:val="18"/>
                    </w:rPr>
                    <w:t xml:space="preserve"> </w:t>
                  </w:r>
                  <w:r>
                    <w:rPr>
                      <w:rFonts w:ascii="Times New Roman" w:hAnsi="Times New Roman" w:eastAsia="Verdana"/>
                      <w:sz w:val="18"/>
                    </w:rPr>
                    <w:t>у</w:t>
                  </w:r>
                  <w:r>
                    <w:rPr>
                      <w:rFonts w:ascii="Times New Roman" w:hAnsi="Times New Roman" w:eastAsia="Verdana"/>
                      <w:spacing w:val="-8"/>
                      <w:sz w:val="18"/>
                    </w:rPr>
                    <w:t xml:space="preserve"> </w:t>
                  </w:r>
                  <w:r>
                    <w:rPr>
                      <w:rFonts w:ascii="Times New Roman" w:hAnsi="Times New Roman" w:eastAsia="Verdana"/>
                      <w:sz w:val="18"/>
                    </w:rPr>
                    <w:t xml:space="preserve">току </w:t>
                  </w:r>
                </w:p>
                <w:p>
                  <w:pPr>
                    <w:widowControl w:val="0"/>
                    <w:tabs>
                      <w:tab w:val="left" w:pos="466"/>
                    </w:tabs>
                    <w:suppressAutoHyphens w:val="0"/>
                    <w:autoSpaceDE w:val="0"/>
                    <w:autoSpaceDN w:val="0"/>
                    <w:spacing w:before="14" w:after="0" w:line="225" w:lineRule="auto"/>
                    <w:ind w:left="141"/>
                    <w:jc w:val="both"/>
                    <w:rPr>
                      <w:rFonts w:ascii="Times New Roman" w:hAnsi="Times New Roman" w:eastAsia="Verdana"/>
                      <w:sz w:val="18"/>
                    </w:rPr>
                  </w:pPr>
                  <w:r>
                    <w:rPr>
                      <w:rFonts w:ascii="Times New Roman" w:hAnsi="Times New Roman" w:eastAsia="Verdana"/>
                      <w:sz w:val="18"/>
                    </w:rPr>
                    <w:t>студирања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546" w:type="dxa"/>
                  <w:tcBorders>
                    <w:top w:val="single" w:color="000000" w:sz="4" w:space="0"/>
                    <w:left w:val="single" w:color="000000" w:sz="4" w:space="0"/>
                    <w:right w:val="single" w:color="000000" w:sz="4" w:space="0"/>
                  </w:tcBorders>
                  <w:shd w:val="clear" w:color="auto" w:fill="D9D9D9"/>
                  <w:noWrap w:val="0"/>
                  <w:vAlign w:val="top"/>
                </w:tcPr>
                <w:p>
                  <w:pPr>
                    <w:widowControl w:val="0"/>
                    <w:autoSpaceDE w:val="0"/>
                    <w:autoSpaceDN w:val="0"/>
                    <w:spacing w:before="90" w:after="0" w:line="240" w:lineRule="auto"/>
                    <w:jc w:val="both"/>
                    <w:rPr>
                      <w:rFonts w:ascii="Times New Roman" w:hAnsi="Times New Roman" w:eastAsia="Verdana"/>
                      <w:b/>
                    </w:rPr>
                  </w:pPr>
                  <w:r>
                    <w:rPr>
                      <w:rFonts w:ascii="Times New Roman" w:hAnsi="Times New Roman" w:eastAsia="Verdana"/>
                      <w:b/>
                    </w:rPr>
                    <w:t>О</w:t>
                  </w:r>
                  <w:r>
                    <w:rPr>
                      <w:rFonts w:ascii="Times New Roman" w:hAnsi="Times New Roman" w:eastAsia="Verdana"/>
                      <w:b/>
                      <w:spacing w:val="-5"/>
                    </w:rPr>
                    <w:t xml:space="preserve"> </w:t>
                  </w:r>
                  <w:r>
                    <w:rPr>
                      <w:rFonts w:ascii="Times New Roman" w:hAnsi="Times New Roman" w:eastAsia="Verdana"/>
                      <w:b/>
                    </w:rPr>
                    <w:t>–</w:t>
                  </w:r>
                  <w:r>
                    <w:rPr>
                      <w:rFonts w:ascii="Times New Roman" w:hAnsi="Times New Roman" w:eastAsia="Verdana"/>
                      <w:b/>
                      <w:spacing w:val="-3"/>
                    </w:rPr>
                    <w:t xml:space="preserve"> </w:t>
                  </w:r>
                  <w:r>
                    <w:rPr>
                      <w:rFonts w:ascii="Times New Roman" w:hAnsi="Times New Roman" w:eastAsia="Verdana"/>
                      <w:b/>
                    </w:rPr>
                    <w:t>(Оpportunities):</w:t>
                  </w:r>
                  <w:r>
                    <w:rPr>
                      <w:rFonts w:ascii="Times New Roman" w:hAnsi="Times New Roman" w:eastAsia="Verdana"/>
                      <w:b/>
                      <w:spacing w:val="-5"/>
                    </w:rPr>
                    <w:t xml:space="preserve"> </w:t>
                  </w:r>
                  <w:r>
                    <w:rPr>
                      <w:rFonts w:ascii="Times New Roman" w:hAnsi="Times New Roman" w:eastAsia="Verdana"/>
                      <w:b/>
                      <w:spacing w:val="-2"/>
                    </w:rPr>
                    <w:t>Могућности</w:t>
                  </w:r>
                </w:p>
              </w:tc>
              <w:tc>
                <w:tcPr>
                  <w:tcW w:w="6229" w:type="dxa"/>
                  <w:tcBorders>
                    <w:top w:val="single" w:color="000000" w:sz="4" w:space="0"/>
                    <w:left w:val="single" w:color="000000" w:sz="4" w:space="0"/>
                    <w:right w:val="single" w:color="000000" w:sz="4" w:space="0"/>
                  </w:tcBorders>
                  <w:shd w:val="clear" w:color="auto" w:fill="D9D9D9"/>
                  <w:noWrap w:val="0"/>
                  <w:vAlign w:val="top"/>
                </w:tcPr>
                <w:p>
                  <w:pPr>
                    <w:widowControl w:val="0"/>
                    <w:autoSpaceDE w:val="0"/>
                    <w:autoSpaceDN w:val="0"/>
                    <w:spacing w:before="90" w:after="0" w:line="240" w:lineRule="auto"/>
                    <w:jc w:val="both"/>
                    <w:rPr>
                      <w:rFonts w:ascii="Times New Roman" w:hAnsi="Times New Roman" w:eastAsia="Verdana"/>
                      <w:b/>
                    </w:rPr>
                  </w:pPr>
                  <w:r>
                    <w:rPr>
                      <w:rFonts w:ascii="Times New Roman" w:hAnsi="Times New Roman" w:eastAsia="Verdana"/>
                      <w:b/>
                    </w:rPr>
                    <w:t>Т</w:t>
                  </w:r>
                  <w:r>
                    <w:rPr>
                      <w:rFonts w:ascii="Times New Roman" w:hAnsi="Times New Roman" w:eastAsia="Verdana"/>
                      <w:b/>
                      <w:spacing w:val="-1"/>
                    </w:rPr>
                    <w:t xml:space="preserve"> </w:t>
                  </w:r>
                  <w:r>
                    <w:rPr>
                      <w:rFonts w:ascii="Times New Roman" w:hAnsi="Times New Roman" w:eastAsia="Verdana"/>
                      <w:b/>
                    </w:rPr>
                    <w:t>–</w:t>
                  </w:r>
                  <w:r>
                    <w:rPr>
                      <w:rFonts w:ascii="Times New Roman" w:hAnsi="Times New Roman" w:eastAsia="Verdana"/>
                      <w:b/>
                      <w:spacing w:val="-4"/>
                    </w:rPr>
                    <w:t xml:space="preserve"> </w:t>
                  </w:r>
                  <w:r>
                    <w:rPr>
                      <w:rFonts w:ascii="Times New Roman" w:hAnsi="Times New Roman" w:eastAsia="Verdana"/>
                      <w:b/>
                    </w:rPr>
                    <w:t>(Threats):</w:t>
                  </w:r>
                  <w:r>
                    <w:rPr>
                      <w:rFonts w:ascii="Times New Roman" w:hAnsi="Times New Roman" w:eastAsia="Verdana"/>
                      <w:b/>
                      <w:spacing w:val="-2"/>
                    </w:rPr>
                    <w:t xml:space="preserve"> Опасности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6" w:hRule="atLeast"/>
              </w:trPr>
              <w:tc>
                <w:tcPr>
                  <w:tcW w:w="4546" w:type="dxa"/>
                  <w:tcBorders>
                    <w:left w:val="single" w:color="000000" w:sz="4" w:space="0"/>
                    <w:right w:val="single" w:color="000000" w:sz="4" w:space="0"/>
                  </w:tcBorders>
                  <w:noWrap w:val="0"/>
                  <w:vAlign w:val="top"/>
                </w:tcPr>
                <w:p>
                  <w:pPr>
                    <w:widowControl w:val="0"/>
                    <w:numPr>
                      <w:ilvl w:val="0"/>
                      <w:numId w:val="9"/>
                    </w:numPr>
                    <w:tabs>
                      <w:tab w:val="left" w:pos="465"/>
                      <w:tab w:val="left" w:pos="466"/>
                    </w:tabs>
                    <w:suppressAutoHyphens w:val="0"/>
                    <w:autoSpaceDE w:val="0"/>
                    <w:autoSpaceDN w:val="0"/>
                    <w:spacing w:before="3" w:after="0" w:line="237" w:lineRule="auto"/>
                    <w:ind w:left="0" w:right="141" w:firstLine="0"/>
                    <w:jc w:val="both"/>
                    <w:rPr>
                      <w:rFonts w:ascii="Times New Roman" w:hAnsi="Times New Roman" w:eastAsia="Verdana"/>
                      <w:sz w:val="18"/>
                    </w:rPr>
                  </w:pPr>
                  <w:r>
                    <w:rPr>
                      <w:rFonts w:ascii="Times New Roman" w:hAnsi="Times New Roman" w:eastAsia="Verdana"/>
                      <w:sz w:val="18"/>
                    </w:rPr>
                    <w:t>Организовање редовног одвођења студената у обилазак текстилних погона, како би студенти</w:t>
                  </w:r>
                  <w:r>
                    <w:rPr>
                      <w:rFonts w:ascii="Times New Roman" w:hAnsi="Times New Roman" w:eastAsia="Verdana"/>
                      <w:spacing w:val="-8"/>
                      <w:sz w:val="18"/>
                    </w:rPr>
                    <w:t xml:space="preserve"> </w:t>
                  </w:r>
                  <w:r>
                    <w:rPr>
                      <w:rFonts w:ascii="Times New Roman" w:hAnsi="Times New Roman" w:eastAsia="Verdana"/>
                      <w:sz w:val="18"/>
                    </w:rPr>
                    <w:t>стекли</w:t>
                  </w:r>
                  <w:r>
                    <w:rPr>
                      <w:rFonts w:ascii="Times New Roman" w:hAnsi="Times New Roman" w:eastAsia="Verdana"/>
                      <w:spacing w:val="-8"/>
                      <w:sz w:val="18"/>
                    </w:rPr>
                    <w:t xml:space="preserve"> </w:t>
                  </w:r>
                  <w:r>
                    <w:rPr>
                      <w:rFonts w:ascii="Times New Roman" w:hAnsi="Times New Roman" w:eastAsia="Verdana"/>
                      <w:sz w:val="18"/>
                    </w:rPr>
                    <w:t>увид</w:t>
                  </w:r>
                  <w:r>
                    <w:rPr>
                      <w:rFonts w:ascii="Times New Roman" w:hAnsi="Times New Roman" w:eastAsia="Verdana"/>
                      <w:spacing w:val="-8"/>
                      <w:sz w:val="18"/>
                    </w:rPr>
                    <w:t xml:space="preserve"> </w:t>
                  </w:r>
                  <w:r>
                    <w:rPr>
                      <w:rFonts w:ascii="Times New Roman" w:hAnsi="Times New Roman" w:eastAsia="Verdana"/>
                      <w:sz w:val="18"/>
                    </w:rPr>
                    <w:t>у</w:t>
                  </w:r>
                  <w:r>
                    <w:rPr>
                      <w:rFonts w:ascii="Times New Roman" w:hAnsi="Times New Roman" w:eastAsia="Verdana"/>
                      <w:spacing w:val="-8"/>
                      <w:sz w:val="18"/>
                    </w:rPr>
                    <w:t xml:space="preserve"> </w:t>
                  </w:r>
                  <w:r>
                    <w:rPr>
                      <w:rFonts w:ascii="Times New Roman" w:hAnsi="Times New Roman" w:eastAsia="Verdana"/>
                      <w:sz w:val="18"/>
                    </w:rPr>
                    <w:t>могућу</w:t>
                  </w:r>
                  <w:r>
                    <w:rPr>
                      <w:rFonts w:ascii="Times New Roman" w:hAnsi="Times New Roman" w:eastAsia="Verdana"/>
                      <w:spacing w:val="-9"/>
                      <w:sz w:val="18"/>
                    </w:rPr>
                    <w:t xml:space="preserve"> </w:t>
                  </w:r>
                  <w:r>
                    <w:rPr>
                      <w:rFonts w:ascii="Times New Roman" w:hAnsi="Times New Roman" w:eastAsia="Verdana"/>
                      <w:sz w:val="18"/>
                    </w:rPr>
                    <w:t>практичну примену стечених знања +++</w:t>
                  </w:r>
                </w:p>
                <w:p>
                  <w:pPr>
                    <w:widowControl w:val="0"/>
                    <w:numPr>
                      <w:ilvl w:val="0"/>
                      <w:numId w:val="9"/>
                    </w:numPr>
                    <w:tabs>
                      <w:tab w:val="left" w:pos="465"/>
                      <w:tab w:val="left" w:pos="466"/>
                    </w:tabs>
                    <w:suppressAutoHyphens w:val="0"/>
                    <w:autoSpaceDE w:val="0"/>
                    <w:autoSpaceDN w:val="0"/>
                    <w:spacing w:before="15" w:after="0" w:line="225" w:lineRule="auto"/>
                    <w:ind w:left="0" w:right="141" w:firstLine="0"/>
                    <w:jc w:val="both"/>
                    <w:rPr>
                      <w:rFonts w:ascii="Times New Roman" w:hAnsi="Times New Roman" w:eastAsia="Verdana"/>
                      <w:sz w:val="18"/>
                    </w:rPr>
                  </w:pPr>
                  <w:r>
                    <w:rPr>
                      <w:rFonts w:ascii="Times New Roman" w:hAnsi="Times New Roman" w:eastAsia="Verdana"/>
                      <w:sz w:val="18"/>
                    </w:rPr>
                    <w:t>Боља</w:t>
                  </w:r>
                  <w:r>
                    <w:rPr>
                      <w:rFonts w:ascii="Times New Roman" w:hAnsi="Times New Roman" w:eastAsia="Verdana"/>
                      <w:spacing w:val="-9"/>
                      <w:sz w:val="18"/>
                    </w:rPr>
                    <w:t xml:space="preserve"> </w:t>
                  </w:r>
                  <w:r>
                    <w:rPr>
                      <w:rFonts w:ascii="Times New Roman" w:hAnsi="Times New Roman" w:eastAsia="Verdana"/>
                      <w:sz w:val="18"/>
                    </w:rPr>
                    <w:t>сарадња</w:t>
                  </w:r>
                  <w:r>
                    <w:rPr>
                      <w:rFonts w:ascii="Times New Roman" w:hAnsi="Times New Roman" w:eastAsia="Verdana"/>
                      <w:spacing w:val="-9"/>
                      <w:sz w:val="18"/>
                    </w:rPr>
                    <w:t xml:space="preserve"> </w:t>
                  </w:r>
                  <w:r>
                    <w:rPr>
                      <w:rFonts w:ascii="Times New Roman" w:hAnsi="Times New Roman" w:eastAsia="Verdana"/>
                      <w:sz w:val="18"/>
                    </w:rPr>
                    <w:t>са</w:t>
                  </w:r>
                  <w:r>
                    <w:rPr>
                      <w:rFonts w:ascii="Times New Roman" w:hAnsi="Times New Roman" w:eastAsia="Verdana"/>
                      <w:spacing w:val="-10"/>
                      <w:sz w:val="18"/>
                    </w:rPr>
                    <w:t xml:space="preserve"> </w:t>
                  </w:r>
                  <w:r>
                    <w:rPr>
                      <w:rFonts w:ascii="Times New Roman" w:hAnsi="Times New Roman" w:eastAsia="Verdana"/>
                      <w:sz w:val="18"/>
                    </w:rPr>
                    <w:t>међународним</w:t>
                  </w:r>
                  <w:r>
                    <w:rPr>
                      <w:rFonts w:ascii="Times New Roman" w:hAnsi="Times New Roman" w:eastAsia="Verdana"/>
                      <w:spacing w:val="-9"/>
                      <w:sz w:val="18"/>
                    </w:rPr>
                    <w:t xml:space="preserve"> </w:t>
                  </w:r>
                  <w:r>
                    <w:rPr>
                      <w:rFonts w:ascii="Times New Roman" w:hAnsi="Times New Roman" w:eastAsia="Verdana"/>
                      <w:sz w:val="18"/>
                    </w:rPr>
                    <w:t>високошколским установама које имају студијски програм који</w:t>
                  </w:r>
                  <w:r>
                    <w:rPr>
                      <w:rFonts w:ascii="Times New Roman" w:hAnsi="Times New Roman" w:eastAsia="Verdana"/>
                      <w:spacing w:val="-2"/>
                      <w:sz w:val="18"/>
                    </w:rPr>
                    <w:t xml:space="preserve"> </w:t>
                  </w:r>
                  <w:r>
                    <w:rPr>
                      <w:rFonts w:ascii="Times New Roman" w:hAnsi="Times New Roman" w:eastAsia="Verdana"/>
                      <w:sz w:val="18"/>
                    </w:rPr>
                    <w:t>је</w:t>
                  </w:r>
                  <w:r>
                    <w:rPr>
                      <w:rFonts w:ascii="Times New Roman" w:hAnsi="Times New Roman" w:eastAsia="Verdana"/>
                      <w:spacing w:val="-2"/>
                      <w:sz w:val="18"/>
                    </w:rPr>
                    <w:t xml:space="preserve"> </w:t>
                  </w:r>
                  <w:r>
                    <w:rPr>
                      <w:rFonts w:ascii="Times New Roman" w:hAnsi="Times New Roman" w:eastAsia="Verdana"/>
                      <w:sz w:val="18"/>
                    </w:rPr>
                    <w:t>сродан</w:t>
                  </w:r>
                  <w:r>
                    <w:rPr>
                      <w:rFonts w:ascii="Times New Roman" w:hAnsi="Times New Roman" w:eastAsia="Verdana"/>
                      <w:spacing w:val="-3"/>
                      <w:sz w:val="18"/>
                    </w:rPr>
                    <w:t xml:space="preserve"> </w:t>
                  </w:r>
                  <w:r>
                    <w:rPr>
                      <w:rFonts w:ascii="Times New Roman" w:hAnsi="Times New Roman" w:eastAsia="Verdana"/>
                      <w:sz w:val="18"/>
                    </w:rPr>
                    <w:t>Студијском програму ОСС Текстилно инжењерство</w:t>
                  </w:r>
                  <w:r>
                    <w:rPr>
                      <w:rFonts w:ascii="Times New Roman" w:hAnsi="Times New Roman" w:eastAsia="Verdana"/>
                      <w:spacing w:val="-5"/>
                      <w:sz w:val="18"/>
                    </w:rPr>
                    <w:t xml:space="preserve"> ++</w:t>
                  </w:r>
                </w:p>
              </w:tc>
              <w:tc>
                <w:tcPr>
                  <w:tcW w:w="6229" w:type="dxa"/>
                  <w:tcBorders>
                    <w:left w:val="single" w:color="000000" w:sz="4" w:space="0"/>
                    <w:right w:val="single" w:color="000000" w:sz="4" w:space="0"/>
                  </w:tcBorders>
                  <w:noWrap w:val="0"/>
                  <w:vAlign w:val="top"/>
                </w:tcPr>
                <w:p>
                  <w:pPr>
                    <w:widowControl w:val="0"/>
                    <w:numPr>
                      <w:ilvl w:val="0"/>
                      <w:numId w:val="10"/>
                    </w:numPr>
                    <w:tabs>
                      <w:tab w:val="left" w:pos="465"/>
                      <w:tab w:val="left" w:pos="466"/>
                    </w:tabs>
                    <w:suppressAutoHyphens w:val="0"/>
                    <w:autoSpaceDE w:val="0"/>
                    <w:autoSpaceDN w:val="0"/>
                    <w:spacing w:before="5" w:after="0" w:line="235" w:lineRule="auto"/>
                    <w:ind w:left="0" w:firstLine="0"/>
                    <w:jc w:val="both"/>
                    <w:rPr>
                      <w:rFonts w:ascii="Times New Roman" w:hAnsi="Times New Roman" w:eastAsia="Verdana"/>
                      <w:sz w:val="18"/>
                    </w:rPr>
                  </w:pPr>
                  <w:r>
                    <w:rPr>
                      <w:rFonts w:ascii="Times New Roman" w:hAnsi="Times New Roman" w:eastAsia="Verdana"/>
                      <w:sz w:val="18"/>
                    </w:rPr>
                    <w:t>Недовољно предзнање које студенти доносе</w:t>
                  </w:r>
                  <w:r>
                    <w:rPr>
                      <w:rFonts w:ascii="Times New Roman" w:hAnsi="Times New Roman" w:eastAsia="Verdana"/>
                      <w:spacing w:val="-6"/>
                      <w:sz w:val="18"/>
                    </w:rPr>
                    <w:t xml:space="preserve"> </w:t>
                  </w:r>
                  <w:r>
                    <w:rPr>
                      <w:rFonts w:ascii="Times New Roman" w:hAnsi="Times New Roman" w:eastAsia="Verdana"/>
                      <w:sz w:val="18"/>
                    </w:rPr>
                    <w:t>из</w:t>
                  </w:r>
                  <w:r>
                    <w:rPr>
                      <w:rFonts w:ascii="Times New Roman" w:hAnsi="Times New Roman" w:eastAsia="Verdana"/>
                      <w:spacing w:val="-7"/>
                      <w:sz w:val="18"/>
                    </w:rPr>
                    <w:t xml:space="preserve"> </w:t>
                  </w:r>
                  <w:r>
                    <w:rPr>
                      <w:rFonts w:ascii="Times New Roman" w:hAnsi="Times New Roman" w:eastAsia="Verdana"/>
                      <w:sz w:val="18"/>
                    </w:rPr>
                    <w:t>средњих</w:t>
                  </w:r>
                  <w:r>
                    <w:rPr>
                      <w:rFonts w:ascii="Times New Roman" w:hAnsi="Times New Roman" w:eastAsia="Verdana"/>
                      <w:spacing w:val="-7"/>
                      <w:sz w:val="18"/>
                    </w:rPr>
                    <w:t xml:space="preserve"> </w:t>
                  </w:r>
                </w:p>
                <w:p>
                  <w:pPr>
                    <w:widowControl w:val="0"/>
                    <w:tabs>
                      <w:tab w:val="left" w:pos="465"/>
                      <w:tab w:val="left" w:pos="466"/>
                    </w:tabs>
                    <w:suppressAutoHyphens w:val="0"/>
                    <w:autoSpaceDE w:val="0"/>
                    <w:autoSpaceDN w:val="0"/>
                    <w:spacing w:before="5" w:after="0" w:line="235" w:lineRule="auto"/>
                    <w:ind w:left="141"/>
                    <w:jc w:val="both"/>
                    <w:rPr>
                      <w:rFonts w:ascii="Times New Roman" w:hAnsi="Times New Roman" w:eastAsia="Verdana"/>
                      <w:sz w:val="18"/>
                      <w:lang w:val="sr-Cyrl-RS"/>
                    </w:rPr>
                  </w:pPr>
                  <w:r>
                    <w:rPr>
                      <w:rFonts w:ascii="Times New Roman" w:hAnsi="Times New Roman" w:eastAsia="Verdana"/>
                      <w:sz w:val="18"/>
                    </w:rPr>
                    <w:t>школа,</w:t>
                  </w:r>
                  <w:r>
                    <w:rPr>
                      <w:rFonts w:ascii="Times New Roman" w:hAnsi="Times New Roman" w:eastAsia="Verdana"/>
                      <w:spacing w:val="-7"/>
                      <w:sz w:val="18"/>
                    </w:rPr>
                    <w:t xml:space="preserve"> </w:t>
                  </w:r>
                  <w:r>
                    <w:rPr>
                      <w:rFonts w:ascii="Times New Roman" w:hAnsi="Times New Roman" w:eastAsia="Verdana"/>
                      <w:sz w:val="18"/>
                    </w:rPr>
                    <w:t>а</w:t>
                  </w:r>
                  <w:r>
                    <w:rPr>
                      <w:rFonts w:ascii="Times New Roman" w:hAnsi="Times New Roman" w:eastAsia="Verdana"/>
                      <w:spacing w:val="-6"/>
                      <w:sz w:val="18"/>
                    </w:rPr>
                    <w:t xml:space="preserve"> </w:t>
                  </w:r>
                  <w:r>
                    <w:rPr>
                      <w:rFonts w:ascii="Times New Roman" w:hAnsi="Times New Roman" w:eastAsia="Verdana"/>
                      <w:sz w:val="18"/>
                    </w:rPr>
                    <w:t>неопходно</w:t>
                  </w:r>
                  <w:r>
                    <w:rPr>
                      <w:rFonts w:ascii="Times New Roman" w:hAnsi="Times New Roman" w:eastAsia="Verdana"/>
                      <w:spacing w:val="-5"/>
                      <w:sz w:val="18"/>
                    </w:rPr>
                    <w:t xml:space="preserve"> </w:t>
                  </w:r>
                  <w:r>
                    <w:rPr>
                      <w:rFonts w:ascii="Times New Roman" w:hAnsi="Times New Roman" w:eastAsia="Verdana"/>
                      <w:sz w:val="18"/>
                    </w:rPr>
                    <w:t>је за успешно праћење програма који нуди</w:t>
                  </w:r>
                </w:p>
                <w:p>
                  <w:pPr>
                    <w:widowControl w:val="0"/>
                    <w:tabs>
                      <w:tab w:val="left" w:pos="465"/>
                      <w:tab w:val="left" w:pos="466"/>
                    </w:tabs>
                    <w:suppressAutoHyphens w:val="0"/>
                    <w:autoSpaceDE w:val="0"/>
                    <w:autoSpaceDN w:val="0"/>
                    <w:spacing w:before="5" w:after="0" w:line="235" w:lineRule="auto"/>
                    <w:jc w:val="both"/>
                    <w:rPr>
                      <w:rFonts w:ascii="Times New Roman" w:hAnsi="Times New Roman" w:eastAsia="Verdana"/>
                      <w:sz w:val="18"/>
                    </w:rPr>
                  </w:pPr>
                  <w:r>
                    <w:rPr>
                      <w:rFonts w:ascii="Times New Roman" w:hAnsi="Times New Roman" w:eastAsia="Verdana"/>
                      <w:sz w:val="18"/>
                    </w:rPr>
                    <w:t xml:space="preserve"> Студијски програм ОСС Текстилно инжењерство ++</w:t>
                  </w:r>
                </w:p>
                <w:p>
                  <w:pPr>
                    <w:widowControl w:val="0"/>
                    <w:numPr>
                      <w:ilvl w:val="0"/>
                      <w:numId w:val="10"/>
                    </w:numPr>
                    <w:tabs>
                      <w:tab w:val="left" w:pos="465"/>
                      <w:tab w:val="left" w:pos="466"/>
                    </w:tabs>
                    <w:suppressAutoHyphens w:val="0"/>
                    <w:autoSpaceDE w:val="0"/>
                    <w:autoSpaceDN w:val="0"/>
                    <w:spacing w:before="15" w:after="0" w:line="225" w:lineRule="auto"/>
                    <w:ind w:left="0" w:firstLine="0"/>
                    <w:jc w:val="both"/>
                    <w:rPr>
                      <w:rFonts w:ascii="Times New Roman" w:hAnsi="Times New Roman" w:eastAsia="Verdana"/>
                      <w:sz w:val="18"/>
                    </w:rPr>
                  </w:pPr>
                  <w:r>
                    <w:rPr>
                      <w:rFonts w:ascii="Times New Roman" w:hAnsi="Times New Roman" w:eastAsia="Verdana"/>
                      <w:sz w:val="18"/>
                    </w:rPr>
                    <w:t>Недовољна</w:t>
                  </w:r>
                  <w:r>
                    <w:rPr>
                      <w:rFonts w:ascii="Times New Roman" w:hAnsi="Times New Roman" w:eastAsia="Verdana"/>
                      <w:spacing w:val="-13"/>
                      <w:sz w:val="18"/>
                    </w:rPr>
                    <w:t xml:space="preserve"> </w:t>
                  </w:r>
                  <w:r>
                    <w:rPr>
                      <w:rFonts w:ascii="Times New Roman" w:hAnsi="Times New Roman" w:eastAsia="Verdana"/>
                      <w:sz w:val="18"/>
                    </w:rPr>
                    <w:t>мотивисаност</w:t>
                  </w:r>
                  <w:r>
                    <w:rPr>
                      <w:rFonts w:ascii="Times New Roman" w:hAnsi="Times New Roman" w:eastAsia="Verdana"/>
                      <w:spacing w:val="-16"/>
                      <w:sz w:val="18"/>
                    </w:rPr>
                    <w:t xml:space="preserve"> </w:t>
                  </w:r>
                  <w:r>
                    <w:rPr>
                      <w:rFonts w:ascii="Times New Roman" w:hAnsi="Times New Roman" w:eastAsia="Verdana"/>
                      <w:sz w:val="18"/>
                    </w:rPr>
                    <w:t>студената</w:t>
                  </w:r>
                  <w:r>
                    <w:rPr>
                      <w:rFonts w:ascii="Times New Roman" w:hAnsi="Times New Roman" w:eastAsia="Verdana"/>
                      <w:spacing w:val="-14"/>
                      <w:sz w:val="18"/>
                    </w:rPr>
                    <w:t xml:space="preserve"> </w:t>
                  </w:r>
                  <w:r>
                    <w:rPr>
                      <w:rFonts w:ascii="Times New Roman" w:hAnsi="Times New Roman" w:eastAsia="Verdana"/>
                      <w:sz w:val="18"/>
                    </w:rPr>
                    <w:t xml:space="preserve">за успешно </w:t>
                  </w:r>
                </w:p>
                <w:p>
                  <w:pPr>
                    <w:widowControl w:val="0"/>
                    <w:tabs>
                      <w:tab w:val="left" w:pos="465"/>
                      <w:tab w:val="left" w:pos="466"/>
                    </w:tabs>
                    <w:suppressAutoHyphens w:val="0"/>
                    <w:autoSpaceDE w:val="0"/>
                    <w:autoSpaceDN w:val="0"/>
                    <w:spacing w:before="15" w:after="0" w:line="225" w:lineRule="auto"/>
                    <w:jc w:val="both"/>
                    <w:rPr>
                      <w:rFonts w:ascii="Times New Roman" w:hAnsi="Times New Roman" w:eastAsia="Verdana"/>
                      <w:sz w:val="18"/>
                    </w:rPr>
                  </w:pPr>
                  <w:r>
                    <w:rPr>
                      <w:rFonts w:ascii="Times New Roman" w:hAnsi="Times New Roman" w:eastAsia="Verdana"/>
                      <w:sz w:val="18"/>
                    </w:rPr>
                    <w:t>савладавање ОСС Текстилно инжењерство +</w:t>
                  </w:r>
                </w:p>
                <w:p>
                  <w:pPr>
                    <w:widowControl w:val="0"/>
                    <w:numPr>
                      <w:ilvl w:val="0"/>
                      <w:numId w:val="10"/>
                    </w:numPr>
                    <w:tabs>
                      <w:tab w:val="left" w:pos="465"/>
                      <w:tab w:val="left" w:pos="466"/>
                    </w:tabs>
                    <w:suppressAutoHyphens w:val="0"/>
                    <w:autoSpaceDE w:val="0"/>
                    <w:autoSpaceDN w:val="0"/>
                    <w:spacing w:before="8" w:after="0" w:line="232" w:lineRule="auto"/>
                    <w:ind w:left="0" w:firstLine="0"/>
                    <w:jc w:val="both"/>
                    <w:rPr>
                      <w:rFonts w:ascii="Times New Roman" w:hAnsi="Times New Roman" w:eastAsia="Verdana"/>
                      <w:sz w:val="18"/>
                    </w:rPr>
                  </w:pPr>
                  <w:r>
                    <w:rPr>
                      <w:rFonts w:ascii="Times New Roman" w:hAnsi="Times New Roman" w:eastAsia="Verdana"/>
                      <w:sz w:val="18"/>
                    </w:rPr>
                    <w:t xml:space="preserve">Недовољна мотивисаност послодаваца да искажу своја </w:t>
                  </w:r>
                </w:p>
                <w:p>
                  <w:pPr>
                    <w:widowControl w:val="0"/>
                    <w:tabs>
                      <w:tab w:val="left" w:pos="465"/>
                      <w:tab w:val="left" w:pos="466"/>
                    </w:tabs>
                    <w:suppressAutoHyphens w:val="0"/>
                    <w:autoSpaceDE w:val="0"/>
                    <w:autoSpaceDN w:val="0"/>
                    <w:spacing w:before="8" w:after="0" w:line="232" w:lineRule="auto"/>
                    <w:jc w:val="both"/>
                    <w:rPr>
                      <w:rFonts w:ascii="Times New Roman" w:hAnsi="Times New Roman" w:eastAsia="Verdana"/>
                      <w:spacing w:val="-5"/>
                      <w:sz w:val="18"/>
                      <w:lang w:val="sr-Cyrl-RS"/>
                    </w:rPr>
                  </w:pPr>
                  <w:r>
                    <w:rPr>
                      <w:rFonts w:ascii="Times New Roman" w:hAnsi="Times New Roman" w:eastAsia="Verdana"/>
                      <w:sz w:val="18"/>
                    </w:rPr>
                    <w:t>мишљења</w:t>
                  </w:r>
                  <w:r>
                    <w:rPr>
                      <w:rFonts w:ascii="Times New Roman" w:hAnsi="Times New Roman" w:eastAsia="Verdana"/>
                      <w:spacing w:val="-16"/>
                      <w:sz w:val="18"/>
                    </w:rPr>
                    <w:t xml:space="preserve"> </w:t>
                  </w:r>
                  <w:r>
                    <w:rPr>
                      <w:rFonts w:ascii="Times New Roman" w:hAnsi="Times New Roman" w:eastAsia="Verdana"/>
                      <w:sz w:val="18"/>
                    </w:rPr>
                    <w:t>о</w:t>
                  </w:r>
                  <w:r>
                    <w:rPr>
                      <w:rFonts w:ascii="Times New Roman" w:hAnsi="Times New Roman" w:eastAsia="Verdana"/>
                      <w:spacing w:val="-16"/>
                      <w:sz w:val="18"/>
                    </w:rPr>
                    <w:t xml:space="preserve"> </w:t>
                  </w:r>
                  <w:r>
                    <w:rPr>
                      <w:rFonts w:ascii="Times New Roman" w:hAnsi="Times New Roman" w:eastAsia="Verdana"/>
                      <w:sz w:val="18"/>
                    </w:rPr>
                    <w:t>квалификацијама дипломираних</w:t>
                  </w:r>
                  <w:r>
                    <w:rPr>
                      <w:rFonts w:ascii="Times New Roman" w:hAnsi="Times New Roman" w:eastAsia="Verdana"/>
                      <w:spacing w:val="-5"/>
                      <w:sz w:val="18"/>
                    </w:rPr>
                    <w:t xml:space="preserve"> </w:t>
                  </w:r>
                  <w:r>
                    <w:rPr>
                      <w:rFonts w:ascii="Times New Roman" w:hAnsi="Times New Roman" w:eastAsia="Verdana"/>
                      <w:sz w:val="18"/>
                    </w:rPr>
                    <w:t>студената</w:t>
                  </w:r>
                  <w:r>
                    <w:rPr>
                      <w:rFonts w:ascii="Times New Roman" w:hAnsi="Times New Roman" w:eastAsia="Verdana"/>
                      <w:spacing w:val="-3"/>
                      <w:sz w:val="18"/>
                    </w:rPr>
                    <w:t xml:space="preserve"> </w:t>
                  </w:r>
                  <w:r>
                    <w:rPr>
                      <w:rFonts w:ascii="Times New Roman" w:hAnsi="Times New Roman" w:eastAsia="Verdana"/>
                      <w:sz w:val="18"/>
                    </w:rPr>
                    <w:t>са</w:t>
                  </w:r>
                  <w:r>
                    <w:rPr>
                      <w:rFonts w:ascii="Times New Roman" w:hAnsi="Times New Roman" w:eastAsia="Verdana"/>
                      <w:spacing w:val="-5"/>
                      <w:sz w:val="18"/>
                    </w:rPr>
                    <w:t xml:space="preserve"> </w:t>
                  </w:r>
                </w:p>
                <w:p>
                  <w:pPr>
                    <w:widowControl w:val="0"/>
                    <w:tabs>
                      <w:tab w:val="left" w:pos="465"/>
                      <w:tab w:val="left" w:pos="466"/>
                    </w:tabs>
                    <w:suppressAutoHyphens w:val="0"/>
                    <w:autoSpaceDE w:val="0"/>
                    <w:autoSpaceDN w:val="0"/>
                    <w:spacing w:before="8" w:after="0" w:line="232" w:lineRule="auto"/>
                    <w:jc w:val="both"/>
                    <w:rPr>
                      <w:rFonts w:ascii="Times New Roman" w:hAnsi="Times New Roman" w:eastAsia="Verdana"/>
                      <w:sz w:val="18"/>
                    </w:rPr>
                  </w:pPr>
                  <w:r>
                    <w:rPr>
                      <w:rFonts w:ascii="Times New Roman" w:hAnsi="Times New Roman" w:eastAsia="Verdana"/>
                      <w:sz w:val="18"/>
                    </w:rPr>
                    <w:t>Студијског програма ОСС Текстилно инжењерство</w:t>
                  </w:r>
                  <w:r>
                    <w:rPr>
                      <w:rFonts w:ascii="Times New Roman" w:hAnsi="Times New Roman" w:eastAsia="Verdana"/>
                      <w:spacing w:val="-10"/>
                      <w:sz w:val="1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10775" w:type="dxa"/>
                  <w:gridSpan w:val="2"/>
                  <w:tcBorders>
                    <w:left w:val="single" w:color="000000" w:sz="4" w:space="0"/>
                    <w:bottom w:val="single" w:color="000000" w:sz="4" w:space="0"/>
                    <w:right w:val="single" w:color="000000" w:sz="4" w:space="0"/>
                  </w:tcBorders>
                  <w:shd w:val="clear" w:color="auto" w:fill="D9D9D9"/>
                  <w:noWrap w:val="0"/>
                  <w:vAlign w:val="top"/>
                </w:tcPr>
                <w:p>
                  <w:pPr>
                    <w:widowControl w:val="0"/>
                    <w:autoSpaceDE w:val="0"/>
                    <w:autoSpaceDN w:val="0"/>
                    <w:spacing w:before="10" w:after="0" w:line="240" w:lineRule="auto"/>
                    <w:jc w:val="both"/>
                    <w:rPr>
                      <w:rFonts w:ascii="Times New Roman" w:hAnsi="Times New Roman" w:eastAsia="Verdana"/>
                      <w:b/>
                      <w:sz w:val="17"/>
                    </w:rPr>
                  </w:pPr>
                </w:p>
                <w:p>
                  <w:pPr>
                    <w:widowControl w:val="0"/>
                    <w:autoSpaceDE w:val="0"/>
                    <w:autoSpaceDN w:val="0"/>
                    <w:spacing w:after="0" w:line="219" w:lineRule="exact"/>
                    <w:jc w:val="both"/>
                    <w:rPr>
                      <w:rFonts w:ascii="Times New Roman" w:hAnsi="Times New Roman" w:eastAsia="Verdana"/>
                      <w:sz w:val="20"/>
                      <w:szCs w:val="20"/>
                    </w:rPr>
                  </w:pPr>
                  <w:r>
                    <w:rPr>
                      <w:rFonts w:ascii="Times New Roman" w:hAnsi="Times New Roman" w:eastAsia="Verdana"/>
                      <w:sz w:val="20"/>
                      <w:szCs w:val="20"/>
                    </w:rPr>
                    <w:t>Скала</w:t>
                  </w:r>
                  <w:r>
                    <w:rPr>
                      <w:rFonts w:ascii="Times New Roman" w:hAnsi="Times New Roman" w:eastAsia="Verdana"/>
                      <w:spacing w:val="-3"/>
                      <w:sz w:val="20"/>
                      <w:szCs w:val="20"/>
                    </w:rPr>
                    <w:t xml:space="preserve"> </w:t>
                  </w:r>
                  <w:r>
                    <w:rPr>
                      <w:rFonts w:ascii="Times New Roman" w:hAnsi="Times New Roman" w:eastAsia="Verdana"/>
                      <w:sz w:val="20"/>
                      <w:szCs w:val="20"/>
                    </w:rPr>
                    <w:t>за</w:t>
                  </w:r>
                  <w:r>
                    <w:rPr>
                      <w:rFonts w:ascii="Times New Roman" w:hAnsi="Times New Roman" w:eastAsia="Verdana"/>
                      <w:spacing w:val="-1"/>
                      <w:sz w:val="20"/>
                      <w:szCs w:val="20"/>
                    </w:rPr>
                    <w:t xml:space="preserve"> </w:t>
                  </w:r>
                  <w:r>
                    <w:rPr>
                      <w:rFonts w:ascii="Times New Roman" w:hAnsi="Times New Roman" w:eastAsia="Verdana"/>
                      <w:sz w:val="20"/>
                      <w:szCs w:val="20"/>
                    </w:rPr>
                    <w:t>квантификацију</w:t>
                  </w:r>
                  <w:r>
                    <w:rPr>
                      <w:rFonts w:ascii="Times New Roman" w:hAnsi="Times New Roman" w:eastAsia="Verdana"/>
                      <w:spacing w:val="-2"/>
                      <w:sz w:val="20"/>
                      <w:szCs w:val="20"/>
                    </w:rPr>
                    <w:t xml:space="preserve"> процене:</w:t>
                  </w:r>
                </w:p>
                <w:p>
                  <w:pPr>
                    <w:widowControl w:val="0"/>
                    <w:autoSpaceDE w:val="0"/>
                    <w:autoSpaceDN w:val="0"/>
                    <w:spacing w:after="0" w:line="240" w:lineRule="auto"/>
                    <w:jc w:val="both"/>
                    <w:rPr>
                      <w:rFonts w:ascii="Times New Roman" w:hAnsi="Times New Roman" w:eastAsia="Verdana"/>
                      <w:sz w:val="18"/>
                    </w:rPr>
                  </w:pPr>
                  <w:r>
                    <w:rPr>
                      <w:rFonts w:ascii="Times New Roman" w:hAnsi="Times New Roman" w:eastAsia="Verdana"/>
                      <w:sz w:val="20"/>
                      <w:szCs w:val="20"/>
                    </w:rPr>
                    <w:t>+++</w:t>
                  </w:r>
                  <w:r>
                    <w:rPr>
                      <w:rFonts w:ascii="Times New Roman" w:hAnsi="Times New Roman" w:eastAsia="Verdana"/>
                      <w:spacing w:val="-5"/>
                      <w:sz w:val="20"/>
                      <w:szCs w:val="20"/>
                    </w:rPr>
                    <w:t xml:space="preserve"> </w:t>
                  </w:r>
                  <w:r>
                    <w:rPr>
                      <w:rFonts w:ascii="Times New Roman" w:hAnsi="Times New Roman" w:eastAsia="Verdana"/>
                      <w:sz w:val="20"/>
                      <w:szCs w:val="20"/>
                    </w:rPr>
                    <w:t>→високозначајно;</w:t>
                  </w:r>
                  <w:r>
                    <w:rPr>
                      <w:rFonts w:ascii="Times New Roman" w:hAnsi="Times New Roman" w:eastAsia="Verdana"/>
                      <w:spacing w:val="-4"/>
                      <w:sz w:val="20"/>
                      <w:szCs w:val="20"/>
                    </w:rPr>
                    <w:t xml:space="preserve"> </w:t>
                  </w:r>
                  <w:r>
                    <w:rPr>
                      <w:rFonts w:ascii="Times New Roman" w:hAnsi="Times New Roman" w:eastAsia="Verdana"/>
                      <w:sz w:val="20"/>
                      <w:szCs w:val="20"/>
                    </w:rPr>
                    <w:t>++</w:t>
                  </w:r>
                  <w:r>
                    <w:rPr>
                      <w:rFonts w:ascii="Times New Roman" w:hAnsi="Times New Roman" w:eastAsia="Verdana"/>
                      <w:spacing w:val="-4"/>
                      <w:sz w:val="20"/>
                      <w:szCs w:val="20"/>
                    </w:rPr>
                    <w:t xml:space="preserve"> </w:t>
                  </w:r>
                  <w:r>
                    <w:rPr>
                      <w:rFonts w:ascii="Times New Roman" w:hAnsi="Times New Roman" w:eastAsia="Verdana"/>
                      <w:sz w:val="20"/>
                      <w:szCs w:val="20"/>
                    </w:rPr>
                    <w:t>→средњезначајно;</w:t>
                  </w:r>
                  <w:r>
                    <w:rPr>
                      <w:rFonts w:ascii="Times New Roman" w:hAnsi="Times New Roman" w:eastAsia="Verdana"/>
                      <w:spacing w:val="-5"/>
                      <w:sz w:val="20"/>
                      <w:szCs w:val="20"/>
                    </w:rPr>
                    <w:t xml:space="preserve"> </w:t>
                  </w:r>
                  <w:r>
                    <w:rPr>
                      <w:rFonts w:ascii="Times New Roman" w:hAnsi="Times New Roman" w:eastAsia="Verdana"/>
                      <w:sz w:val="20"/>
                      <w:szCs w:val="20"/>
                    </w:rPr>
                    <w:t>+</w:t>
                  </w:r>
                  <w:r>
                    <w:rPr>
                      <w:rFonts w:ascii="Times New Roman" w:hAnsi="Times New Roman" w:eastAsia="Verdana"/>
                      <w:spacing w:val="-4"/>
                      <w:sz w:val="20"/>
                      <w:szCs w:val="20"/>
                    </w:rPr>
                    <w:t xml:space="preserve"> </w:t>
                  </w:r>
                  <w:r>
                    <w:rPr>
                      <w:rFonts w:ascii="Times New Roman" w:hAnsi="Times New Roman" w:eastAsia="Verdana"/>
                      <w:sz w:val="20"/>
                      <w:szCs w:val="20"/>
                    </w:rPr>
                    <w:t>→малозначајно;</w:t>
                  </w:r>
                  <w:r>
                    <w:rPr>
                      <w:rFonts w:ascii="Times New Roman" w:hAnsi="Times New Roman" w:eastAsia="Verdana"/>
                      <w:spacing w:val="-4"/>
                      <w:sz w:val="20"/>
                      <w:szCs w:val="20"/>
                    </w:rPr>
                    <w:t xml:space="preserve"> </w:t>
                  </w:r>
                  <w:r>
                    <w:rPr>
                      <w:rFonts w:ascii="Times New Roman" w:hAnsi="Times New Roman" w:eastAsia="Verdana"/>
                      <w:sz w:val="20"/>
                      <w:szCs w:val="20"/>
                    </w:rPr>
                    <w:t>0</w:t>
                  </w:r>
                  <w:r>
                    <w:rPr>
                      <w:rFonts w:ascii="Times New Roman" w:hAnsi="Times New Roman" w:eastAsia="Verdana"/>
                      <w:spacing w:val="-3"/>
                      <w:sz w:val="20"/>
                      <w:szCs w:val="20"/>
                    </w:rPr>
                    <w:t xml:space="preserve"> </w:t>
                  </w:r>
                  <w:r>
                    <w:rPr>
                      <w:rFonts w:ascii="Times New Roman" w:hAnsi="Times New Roman" w:eastAsia="Verdana"/>
                      <w:spacing w:val="-2"/>
                      <w:sz w:val="20"/>
                      <w:szCs w:val="20"/>
                    </w:rPr>
                    <w:t>→беззначајности</w:t>
                  </w:r>
                </w:p>
              </w:tc>
            </w:tr>
          </w:tbl>
          <w:p>
            <w:pPr>
              <w:spacing w:before="101"/>
              <w:jc w:val="both"/>
              <w:rPr>
                <w:rFonts w:ascii="Times New Roman" w:hAnsi="Times New Roman"/>
                <w:b/>
              </w:rPr>
            </w:pPr>
            <w:r>
              <w:rPr>
                <w:rFonts w:ascii="Times New Roman" w:hAnsi="Times New Roman"/>
                <w:b/>
              </w:rPr>
              <w:t>Предлог мера и активности за унапређење квалитета студијског програма ОСС Текстилно инжењерство</w:t>
            </w:r>
          </w:p>
          <w:p>
            <w:pPr>
              <w:widowControl w:val="0"/>
              <w:numPr>
                <w:ilvl w:val="0"/>
                <w:numId w:val="11"/>
              </w:numPr>
              <w:suppressAutoHyphens w:val="0"/>
              <w:autoSpaceDE w:val="0"/>
              <w:autoSpaceDN w:val="0"/>
              <w:spacing w:before="61" w:after="0" w:line="240" w:lineRule="auto"/>
              <w:ind w:left="0" w:firstLine="0"/>
              <w:jc w:val="both"/>
              <w:rPr>
                <w:rFonts w:ascii="Times New Roman" w:hAnsi="Times New Roman" w:eastAsia="Verdana"/>
              </w:rPr>
            </w:pPr>
            <w:r>
              <w:rPr>
                <w:rFonts w:ascii="Times New Roman" w:hAnsi="Times New Roman" w:eastAsia="Verdana"/>
              </w:rPr>
              <w:t>Стална</w:t>
            </w:r>
            <w:r>
              <w:rPr>
                <w:rFonts w:ascii="Times New Roman" w:hAnsi="Times New Roman" w:eastAsia="Verdana"/>
                <w:spacing w:val="-9"/>
              </w:rPr>
              <w:t xml:space="preserve"> </w:t>
            </w:r>
            <w:r>
              <w:rPr>
                <w:rFonts w:ascii="Times New Roman" w:hAnsi="Times New Roman" w:eastAsia="Verdana"/>
              </w:rPr>
              <w:t>анализа</w:t>
            </w:r>
            <w:r>
              <w:rPr>
                <w:rFonts w:ascii="Times New Roman" w:hAnsi="Times New Roman" w:eastAsia="Verdana"/>
                <w:spacing w:val="-6"/>
              </w:rPr>
              <w:t xml:space="preserve"> </w:t>
            </w:r>
            <w:r>
              <w:rPr>
                <w:rFonts w:ascii="Times New Roman" w:hAnsi="Times New Roman" w:eastAsia="Verdana"/>
              </w:rPr>
              <w:t>и</w:t>
            </w:r>
            <w:r>
              <w:rPr>
                <w:rFonts w:ascii="Times New Roman" w:hAnsi="Times New Roman" w:eastAsia="Verdana"/>
                <w:spacing w:val="-4"/>
              </w:rPr>
              <w:t xml:space="preserve"> </w:t>
            </w:r>
            <w:r>
              <w:rPr>
                <w:rFonts w:ascii="Times New Roman" w:hAnsi="Times New Roman" w:eastAsia="Verdana"/>
              </w:rPr>
              <w:t>евалуација</w:t>
            </w:r>
            <w:r>
              <w:rPr>
                <w:rFonts w:ascii="Times New Roman" w:hAnsi="Times New Roman" w:eastAsia="Verdana"/>
                <w:spacing w:val="-6"/>
              </w:rPr>
              <w:t xml:space="preserve"> </w:t>
            </w:r>
            <w:r>
              <w:rPr>
                <w:rFonts w:ascii="Times New Roman" w:hAnsi="Times New Roman" w:eastAsia="Verdana"/>
              </w:rPr>
              <w:t>планова</w:t>
            </w:r>
            <w:r>
              <w:rPr>
                <w:rFonts w:ascii="Times New Roman" w:hAnsi="Times New Roman" w:eastAsia="Verdana"/>
                <w:spacing w:val="-6"/>
              </w:rPr>
              <w:t xml:space="preserve"> </w:t>
            </w:r>
            <w:r>
              <w:rPr>
                <w:rFonts w:ascii="Times New Roman" w:hAnsi="Times New Roman" w:eastAsia="Verdana"/>
              </w:rPr>
              <w:t>и</w:t>
            </w:r>
            <w:r>
              <w:rPr>
                <w:rFonts w:ascii="Times New Roman" w:hAnsi="Times New Roman" w:eastAsia="Verdana"/>
                <w:spacing w:val="-7"/>
              </w:rPr>
              <w:t xml:space="preserve"> </w:t>
            </w:r>
            <w:r>
              <w:rPr>
                <w:rFonts w:ascii="Times New Roman" w:hAnsi="Times New Roman" w:eastAsia="Verdana"/>
              </w:rPr>
              <w:t>програма</w:t>
            </w:r>
            <w:r>
              <w:rPr>
                <w:rFonts w:ascii="Times New Roman" w:hAnsi="Times New Roman" w:eastAsia="Verdana"/>
                <w:spacing w:val="-3"/>
              </w:rPr>
              <w:t xml:space="preserve"> </w:t>
            </w:r>
            <w:r>
              <w:rPr>
                <w:rFonts w:ascii="Times New Roman" w:hAnsi="Times New Roman" w:eastAsia="Verdana"/>
                <w:spacing w:val="-2"/>
              </w:rPr>
              <w:t>студија;</w:t>
            </w:r>
          </w:p>
          <w:p>
            <w:pPr>
              <w:widowControl w:val="0"/>
              <w:numPr>
                <w:ilvl w:val="0"/>
                <w:numId w:val="11"/>
              </w:numPr>
              <w:suppressAutoHyphens w:val="0"/>
              <w:autoSpaceDE w:val="0"/>
              <w:autoSpaceDN w:val="0"/>
              <w:spacing w:before="61" w:after="0" w:line="240" w:lineRule="auto"/>
              <w:ind w:left="0" w:firstLine="0"/>
              <w:jc w:val="both"/>
              <w:rPr>
                <w:rFonts w:ascii="Times New Roman" w:hAnsi="Times New Roman" w:eastAsia="Verdana"/>
              </w:rPr>
            </w:pPr>
            <w:r>
              <w:rPr>
                <w:rFonts w:ascii="Times New Roman" w:hAnsi="Times New Roman" w:eastAsia="Verdana"/>
              </w:rPr>
              <w:t>Израда</w:t>
            </w:r>
            <w:r>
              <w:rPr>
                <w:rFonts w:ascii="Times New Roman" w:hAnsi="Times New Roman" w:eastAsia="Verdana"/>
                <w:spacing w:val="40"/>
              </w:rPr>
              <w:t xml:space="preserve"> </w:t>
            </w:r>
            <w:r>
              <w:rPr>
                <w:rFonts w:ascii="Times New Roman" w:hAnsi="Times New Roman" w:eastAsia="Verdana"/>
              </w:rPr>
              <w:t>плана</w:t>
            </w:r>
            <w:r>
              <w:rPr>
                <w:rFonts w:ascii="Times New Roman" w:hAnsi="Times New Roman" w:eastAsia="Verdana"/>
                <w:spacing w:val="40"/>
              </w:rPr>
              <w:t xml:space="preserve"> </w:t>
            </w:r>
            <w:r>
              <w:rPr>
                <w:rFonts w:ascii="Times New Roman" w:hAnsi="Times New Roman" w:eastAsia="Verdana"/>
              </w:rPr>
              <w:t>континуиране</w:t>
            </w:r>
            <w:r>
              <w:rPr>
                <w:rFonts w:ascii="Times New Roman" w:hAnsi="Times New Roman" w:eastAsia="Verdana"/>
                <w:spacing w:val="40"/>
              </w:rPr>
              <w:t xml:space="preserve"> </w:t>
            </w:r>
            <w:r>
              <w:rPr>
                <w:rFonts w:ascii="Times New Roman" w:hAnsi="Times New Roman" w:eastAsia="Verdana"/>
              </w:rPr>
              <w:t>модернизације</w:t>
            </w:r>
            <w:r>
              <w:rPr>
                <w:rFonts w:ascii="Times New Roman" w:hAnsi="Times New Roman" w:eastAsia="Verdana"/>
                <w:spacing w:val="40"/>
              </w:rPr>
              <w:t xml:space="preserve"> </w:t>
            </w:r>
            <w:r>
              <w:rPr>
                <w:rFonts w:ascii="Times New Roman" w:hAnsi="Times New Roman" w:eastAsia="Verdana"/>
              </w:rPr>
              <w:t>садржаја,</w:t>
            </w:r>
            <w:r>
              <w:rPr>
                <w:rFonts w:ascii="Times New Roman" w:hAnsi="Times New Roman" w:eastAsia="Verdana"/>
                <w:spacing w:val="40"/>
              </w:rPr>
              <w:t xml:space="preserve"> </w:t>
            </w:r>
            <w:r>
              <w:rPr>
                <w:rFonts w:ascii="Times New Roman" w:hAnsi="Times New Roman" w:eastAsia="Verdana"/>
              </w:rPr>
              <w:t>наставе</w:t>
            </w:r>
            <w:r>
              <w:rPr>
                <w:rFonts w:ascii="Times New Roman" w:hAnsi="Times New Roman" w:eastAsia="Verdana"/>
                <w:spacing w:val="40"/>
              </w:rPr>
              <w:t xml:space="preserve"> </w:t>
            </w:r>
            <w:r>
              <w:rPr>
                <w:rFonts w:ascii="Times New Roman" w:hAnsi="Times New Roman" w:eastAsia="Verdana"/>
              </w:rPr>
              <w:t xml:space="preserve">и </w:t>
            </w:r>
            <w:r>
              <w:rPr>
                <w:rFonts w:ascii="Times New Roman" w:hAnsi="Times New Roman" w:eastAsia="Verdana"/>
                <w:spacing w:val="-2"/>
              </w:rPr>
              <w:t>учења;</w:t>
            </w:r>
          </w:p>
          <w:p>
            <w:pPr>
              <w:widowControl w:val="0"/>
              <w:numPr>
                <w:ilvl w:val="0"/>
                <w:numId w:val="11"/>
              </w:numPr>
              <w:suppressAutoHyphens w:val="0"/>
              <w:autoSpaceDE w:val="0"/>
              <w:autoSpaceDN w:val="0"/>
              <w:spacing w:before="61" w:after="0" w:line="240" w:lineRule="auto"/>
              <w:ind w:left="0" w:firstLine="0"/>
              <w:jc w:val="both"/>
              <w:rPr>
                <w:rFonts w:ascii="Times New Roman" w:hAnsi="Times New Roman" w:eastAsia="Verdana"/>
              </w:rPr>
            </w:pPr>
            <w:r>
              <w:rPr>
                <w:rFonts w:ascii="Times New Roman" w:hAnsi="Times New Roman" w:eastAsia="Verdana"/>
              </w:rPr>
              <w:t>Стално радити на унапређењу и осавремењавању лабораторијске опреме;</w:t>
            </w:r>
          </w:p>
          <w:p>
            <w:pPr>
              <w:widowControl w:val="0"/>
              <w:numPr>
                <w:ilvl w:val="0"/>
                <w:numId w:val="11"/>
              </w:numPr>
              <w:suppressAutoHyphens w:val="0"/>
              <w:autoSpaceDE w:val="0"/>
              <w:autoSpaceDN w:val="0"/>
              <w:spacing w:before="61" w:after="0" w:line="240" w:lineRule="auto"/>
              <w:ind w:left="0" w:firstLine="0"/>
              <w:jc w:val="both"/>
              <w:rPr>
                <w:rFonts w:ascii="Times New Roman" w:hAnsi="Times New Roman" w:eastAsia="Verdana"/>
              </w:rPr>
            </w:pPr>
            <w:r>
              <w:rPr>
                <w:rFonts w:ascii="Times New Roman" w:hAnsi="Times New Roman" w:eastAsia="Verdana"/>
              </w:rPr>
              <w:t>Избор и процена употребљивости одговарајућих показатеља ефикасности студирања;</w:t>
            </w:r>
          </w:p>
          <w:p>
            <w:pPr>
              <w:widowControl w:val="0"/>
              <w:numPr>
                <w:ilvl w:val="0"/>
                <w:numId w:val="11"/>
              </w:numPr>
              <w:suppressAutoHyphens w:val="0"/>
              <w:autoSpaceDE w:val="0"/>
              <w:autoSpaceDN w:val="0"/>
              <w:spacing w:before="61" w:after="0" w:line="240" w:lineRule="auto"/>
              <w:ind w:left="0" w:firstLine="0"/>
              <w:jc w:val="both"/>
              <w:rPr>
                <w:rFonts w:ascii="Times New Roman" w:hAnsi="Times New Roman" w:eastAsia="Verdana"/>
              </w:rPr>
            </w:pPr>
            <w:r>
              <w:rPr>
                <w:rFonts w:ascii="Times New Roman" w:hAnsi="Times New Roman" w:eastAsia="Verdana"/>
              </w:rPr>
              <w:t>Проширивати сарадњу са привредом ради унапређења стручне праксе студената;</w:t>
            </w:r>
          </w:p>
          <w:p>
            <w:pPr>
              <w:widowControl w:val="0"/>
              <w:numPr>
                <w:ilvl w:val="0"/>
                <w:numId w:val="11"/>
              </w:numPr>
              <w:suppressAutoHyphens w:val="0"/>
              <w:autoSpaceDE w:val="0"/>
              <w:autoSpaceDN w:val="0"/>
              <w:spacing w:before="61" w:after="0" w:line="240" w:lineRule="auto"/>
              <w:ind w:left="0" w:firstLine="0"/>
              <w:jc w:val="both"/>
              <w:rPr>
                <w:rFonts w:ascii="Times New Roman" w:hAnsi="Times New Roman" w:eastAsia="Verdana"/>
              </w:rPr>
            </w:pPr>
            <w:r>
              <w:rPr>
                <w:rFonts w:ascii="Times New Roman" w:hAnsi="Times New Roman" w:eastAsia="Verdana"/>
              </w:rPr>
              <w:t>Организовање што чешћих обилазака текстилних погона, како би студенти стекли увид у могућу практичну примену стечених знања;</w:t>
            </w:r>
          </w:p>
          <w:p>
            <w:pPr>
              <w:widowControl w:val="0"/>
              <w:numPr>
                <w:ilvl w:val="0"/>
                <w:numId w:val="11"/>
              </w:numPr>
              <w:suppressAutoHyphens w:val="0"/>
              <w:autoSpaceDE w:val="0"/>
              <w:autoSpaceDN w:val="0"/>
              <w:spacing w:before="61" w:after="0" w:line="240" w:lineRule="auto"/>
              <w:ind w:left="0" w:firstLine="0"/>
              <w:jc w:val="both"/>
              <w:rPr>
                <w:rFonts w:ascii="Times New Roman" w:hAnsi="Times New Roman" w:eastAsia="Verdana"/>
              </w:rPr>
            </w:pPr>
            <w:r>
              <w:rPr>
                <w:rFonts w:ascii="Times New Roman" w:hAnsi="Times New Roman" w:eastAsia="Verdana"/>
              </w:rPr>
              <w:t>Успостављати сарадњу са међународним високошколским установама које имају сродне студијске програме;</w:t>
            </w:r>
          </w:p>
          <w:p>
            <w:pPr>
              <w:widowControl w:val="0"/>
              <w:numPr>
                <w:ilvl w:val="0"/>
                <w:numId w:val="11"/>
              </w:numPr>
              <w:suppressAutoHyphens w:val="0"/>
              <w:autoSpaceDE w:val="0"/>
              <w:autoSpaceDN w:val="0"/>
              <w:spacing w:before="61" w:after="0" w:line="240" w:lineRule="auto"/>
              <w:ind w:left="0" w:firstLine="0"/>
              <w:jc w:val="both"/>
              <w:rPr>
                <w:rFonts w:ascii="Times New Roman" w:hAnsi="Times New Roman" w:eastAsia="Verdana"/>
              </w:rPr>
            </w:pPr>
            <w:r>
              <w:rPr>
                <w:rFonts w:ascii="Times New Roman" w:hAnsi="Times New Roman" w:eastAsia="Verdana"/>
              </w:rPr>
              <w:t>Планирати и подстицати усавршавање наставника и сарадника;</w:t>
            </w:r>
          </w:p>
          <w:p>
            <w:pPr>
              <w:widowControl w:val="0"/>
              <w:numPr>
                <w:ilvl w:val="0"/>
                <w:numId w:val="11"/>
              </w:numPr>
              <w:suppressAutoHyphens w:val="0"/>
              <w:autoSpaceDE w:val="0"/>
              <w:autoSpaceDN w:val="0"/>
              <w:spacing w:before="61" w:after="0" w:line="240" w:lineRule="auto"/>
              <w:ind w:left="0" w:firstLine="0"/>
              <w:jc w:val="both"/>
              <w:rPr>
                <w:rFonts w:ascii="Times New Roman" w:hAnsi="Times New Roman"/>
                <w:lang w:val="sr-Cyrl-RS"/>
              </w:rPr>
            </w:pPr>
            <w:r>
              <w:rPr>
                <w:rFonts w:ascii="Times New Roman" w:hAnsi="Times New Roman" w:eastAsia="Verdana"/>
              </w:rPr>
              <w:t>Истражити и уважавати мишљења послодаваца путем чешће комуникације за достављање мишљења о квалификацијама дипломираних студената.</w:t>
            </w:r>
          </w:p>
          <w:p>
            <w:pPr>
              <w:widowControl w:val="0"/>
              <w:suppressAutoHyphens w:val="0"/>
              <w:autoSpaceDE w:val="0"/>
              <w:autoSpaceDN w:val="0"/>
              <w:spacing w:before="61" w:after="0" w:line="240" w:lineRule="auto"/>
              <w:jc w:val="both"/>
              <w:rPr>
                <w:rFonts w:ascii="Times New Roman" w:hAnsi="Times New Roman"/>
                <w:lang w:val="sr-Cyrl-RS"/>
              </w:rPr>
            </w:pPr>
          </w:p>
          <w:p>
            <w:pPr>
              <w:numPr>
                <w:ilvl w:val="1"/>
                <w:numId w:val="3"/>
              </w:numPr>
              <w:suppressAutoHyphens w:val="0"/>
              <w:autoSpaceDE w:val="0"/>
              <w:autoSpaceDN w:val="0"/>
              <w:adjustRightInd w:val="0"/>
              <w:spacing w:after="0" w:line="240" w:lineRule="auto"/>
              <w:ind w:left="426" w:hanging="426"/>
              <w:jc w:val="both"/>
              <w:rPr>
                <w:rFonts w:ascii="Times New Roman" w:hAnsi="Times New Roman"/>
                <w:lang w:val="sr-Cyrl-CS"/>
              </w:rPr>
            </w:pPr>
            <w:r>
              <w:rPr>
                <w:rFonts w:ascii="Times New Roman" w:hAnsi="Times New Roman"/>
                <w:lang w:val="sr-Cyrl-CS"/>
              </w:rPr>
              <w:t xml:space="preserve">У </w:t>
            </w:r>
            <w:r>
              <w:rPr>
                <w:rFonts w:ascii="Times New Roman" w:hAnsi="Times New Roman"/>
                <w:lang w:val="en-US"/>
              </w:rPr>
              <w:t>Академиј</w:t>
            </w:r>
            <w:r>
              <w:rPr>
                <w:rFonts w:ascii="Times New Roman" w:hAnsi="Times New Roman"/>
                <w:lang w:val="sr-Cyrl-RS"/>
              </w:rPr>
              <w:t>и</w:t>
            </w:r>
            <w:r>
              <w:rPr>
                <w:rFonts w:ascii="Times New Roman" w:hAnsi="Times New Roman"/>
                <w:lang w:val="en-US"/>
              </w:rPr>
              <w:t xml:space="preserve"> техничко-уметничких струковнх студија Београд</w:t>
            </w:r>
            <w:r>
              <w:rPr>
                <w:rFonts w:ascii="Times New Roman" w:hAnsi="Times New Roman"/>
                <w:lang w:val="sr-Cyrl-CS"/>
              </w:rPr>
              <w:t xml:space="preserve"> је предвиђена </w:t>
            </w:r>
            <w:r>
              <w:rPr>
                <w:rFonts w:ascii="Times New Roman" w:hAnsi="Times New Roman"/>
              </w:rPr>
              <w:t>редовна провера квалитета студијских програма путем самовредновања</w:t>
            </w:r>
            <w:r>
              <w:rPr>
                <w:rFonts w:ascii="Times New Roman" w:hAnsi="Times New Roman"/>
                <w:lang w:val="sr-Cyrl-CS"/>
              </w:rPr>
              <w:t xml:space="preserve">, у складу са </w:t>
            </w:r>
            <w:r>
              <w:rPr>
                <w:rStyle w:val="99"/>
                <w:rFonts w:ascii="Times New Roman" w:hAnsi="Times New Roman"/>
                <w:lang w:val="sr-Cyrl-RS"/>
              </w:rPr>
              <w:t>П</w:t>
            </w:r>
            <w:r>
              <w:rPr>
                <w:rStyle w:val="99"/>
                <w:rFonts w:ascii="Times New Roman" w:hAnsi="Times New Roman"/>
              </w:rPr>
              <w:t>равилник</w:t>
            </w:r>
            <w:r>
              <w:rPr>
                <w:rStyle w:val="99"/>
                <w:rFonts w:ascii="Times New Roman" w:hAnsi="Times New Roman"/>
                <w:lang w:val="sr-Cyrl-RS"/>
              </w:rPr>
              <w:t>ом</w:t>
            </w:r>
            <w:r>
              <w:rPr>
                <w:rStyle w:val="99"/>
                <w:rFonts w:ascii="Times New Roman" w:hAnsi="Times New Roman"/>
              </w:rPr>
              <w:t xml:space="preserve"> о поступку самовредновања и</w:t>
            </w:r>
            <w:r>
              <w:rPr>
                <w:rStyle w:val="99"/>
                <w:rFonts w:ascii="Times New Roman" w:hAnsi="Times New Roman"/>
                <w:lang w:val="sr-Cyrl-RS"/>
              </w:rPr>
              <w:t xml:space="preserve"> </w:t>
            </w:r>
            <w:r>
              <w:rPr>
                <w:rStyle w:val="99"/>
                <w:rFonts w:ascii="Times New Roman" w:hAnsi="Times New Roman"/>
              </w:rPr>
              <w:t xml:space="preserve">оцењивања квалитета </w:t>
            </w:r>
            <w:r>
              <w:rPr>
                <w:rStyle w:val="99"/>
                <w:rFonts w:ascii="Times New Roman" w:hAnsi="Times New Roman"/>
                <w:lang w:val="sr-Cyrl-RS"/>
              </w:rPr>
              <w:fldChar w:fldCharType="begin"/>
            </w:r>
            <w:r>
              <w:rPr>
                <w:rStyle w:val="99"/>
                <w:rFonts w:ascii="Times New Roman" w:hAnsi="Times New Roman"/>
                <w:lang w:val="sr-Cyrl-RS"/>
              </w:rPr>
              <w:instrText xml:space="preserve"> HYPERLINK "http://www.atuss.edu.rs/uploads/2022/10/Pravilnik_samovrednovanje.pdf" </w:instrText>
            </w:r>
            <w:r>
              <w:rPr>
                <w:rStyle w:val="99"/>
                <w:rFonts w:ascii="Times New Roman" w:hAnsi="Times New Roman"/>
                <w:lang w:val="sr-Cyrl-RS"/>
              </w:rPr>
              <w:fldChar w:fldCharType="separate"/>
            </w:r>
            <w:r>
              <w:rPr>
                <w:rStyle w:val="14"/>
                <w:lang w:val="sr-Cyrl-RS"/>
              </w:rPr>
              <w:t>А</w:t>
            </w:r>
            <w:r>
              <w:rPr>
                <w:rStyle w:val="14"/>
              </w:rPr>
              <w:t>к</w:t>
            </w:r>
            <w:bookmarkStart w:id="4" w:name="_Hlt121905622"/>
            <w:r>
              <w:rPr>
                <w:rStyle w:val="14"/>
              </w:rPr>
              <w:t>а</w:t>
            </w:r>
            <w:bookmarkEnd w:id="4"/>
            <w:r>
              <w:rPr>
                <w:rStyle w:val="14"/>
              </w:rPr>
              <w:t>де</w:t>
            </w:r>
            <w:bookmarkStart w:id="5" w:name="_Hlt126150228"/>
            <w:r>
              <w:rPr>
                <w:rStyle w:val="14"/>
              </w:rPr>
              <w:t>м</w:t>
            </w:r>
            <w:bookmarkEnd w:id="5"/>
            <w:r>
              <w:rPr>
                <w:rStyle w:val="14"/>
              </w:rPr>
              <w:t>ије техничко-уметничких</w:t>
            </w:r>
            <w:r>
              <w:rPr>
                <w:rStyle w:val="14"/>
                <w:lang w:val="sr-Cyrl-RS"/>
              </w:rPr>
              <w:t xml:space="preserve"> </w:t>
            </w:r>
            <w:r>
              <w:rPr>
                <w:rStyle w:val="14"/>
              </w:rPr>
              <w:t>струковни</w:t>
            </w:r>
            <w:bookmarkStart w:id="6" w:name="_Hlt121302942"/>
            <w:r>
              <w:rPr>
                <w:rStyle w:val="14"/>
              </w:rPr>
              <w:t>х</w:t>
            </w:r>
            <w:bookmarkEnd w:id="6"/>
            <w:r>
              <w:rPr>
                <w:rStyle w:val="14"/>
              </w:rPr>
              <w:t xml:space="preserve"> студија </w:t>
            </w:r>
            <w:r>
              <w:rPr>
                <w:rStyle w:val="14"/>
                <w:lang w:val="sr-Cyrl-RS"/>
              </w:rPr>
              <w:t>Б</w:t>
            </w:r>
            <w:r>
              <w:rPr>
                <w:rStyle w:val="14"/>
              </w:rPr>
              <w:t>еоград</w:t>
            </w:r>
            <w:r>
              <w:rPr>
                <w:rStyle w:val="99"/>
                <w:rFonts w:ascii="Times New Roman" w:hAnsi="Times New Roman"/>
                <w:lang w:val="sr-Cyrl-RS"/>
              </w:rPr>
              <w:fldChar w:fldCharType="end"/>
            </w:r>
            <w:r>
              <w:rPr>
                <w:rFonts w:ascii="Times New Roman" w:hAnsi="Times New Roman"/>
                <w:lang w:val="sr-Cyrl-CS"/>
              </w:rPr>
              <w:t xml:space="preserve">, која се спроводи најмање једном у три године, а по потреби, и чешће. Саставни део тога је и број и проценат дипломираних студената </w:t>
            </w:r>
            <w:r>
              <w:rPr>
                <w:rFonts w:ascii="Times New Roman" w:hAnsi="Times New Roman"/>
                <w:b/>
              </w:rPr>
              <w:t>(</w:t>
            </w:r>
            <w:r>
              <w:rPr>
                <w:rFonts w:ascii="Times New Roman" w:hAnsi="Times New Roman"/>
                <w:b/>
              </w:rPr>
              <w:fldChar w:fldCharType="begin"/>
            </w:r>
            <w:r>
              <w:rPr>
                <w:rFonts w:ascii="Times New Roman" w:hAnsi="Times New Roman"/>
                <w:b/>
              </w:rPr>
              <w:instrText xml:space="preserve"> HYPERLINK "Standard 4 TIN pdf/Tabela 4.2. TIN.pdf" </w:instrText>
            </w:r>
            <w:r>
              <w:rPr>
                <w:rFonts w:ascii="Times New Roman" w:hAnsi="Times New Roman"/>
                <w:b/>
              </w:rPr>
              <w:fldChar w:fldCharType="separate"/>
            </w:r>
            <w:r>
              <w:rPr>
                <w:rStyle w:val="14"/>
                <w:rFonts w:ascii="Times New Roman" w:hAnsi="Times New Roman"/>
                <w:b/>
              </w:rPr>
              <w:t>Табела 4.2</w:t>
            </w:r>
            <w:r>
              <w:rPr>
                <w:rFonts w:ascii="Times New Roman" w:hAnsi="Times New Roman"/>
                <w:b/>
              </w:rPr>
              <w:fldChar w:fldCharType="end"/>
            </w:r>
            <w:r>
              <w:rPr>
                <w:rFonts w:ascii="Times New Roman" w:hAnsi="Times New Roman"/>
                <w:b/>
              </w:rPr>
              <w:t>)</w:t>
            </w:r>
            <w:r>
              <w:rPr>
                <w:rFonts w:ascii="Times New Roman" w:hAnsi="Times New Roman"/>
                <w:lang w:val="sr-Cyrl-CS"/>
              </w:rPr>
              <w:t xml:space="preserve"> и просечно трајање студија </w:t>
            </w:r>
            <w:r>
              <w:rPr>
                <w:rFonts w:ascii="Times New Roman" w:hAnsi="Times New Roman"/>
                <w:b/>
              </w:rPr>
              <w:t>(</w:t>
            </w:r>
            <w:r>
              <w:rPr>
                <w:rFonts w:ascii="Times New Roman" w:hAnsi="Times New Roman"/>
                <w:b/>
              </w:rPr>
              <w:fldChar w:fldCharType="begin"/>
            </w:r>
            <w:r>
              <w:rPr>
                <w:rFonts w:ascii="Times New Roman" w:hAnsi="Times New Roman"/>
                <w:b/>
              </w:rPr>
              <w:instrText xml:space="preserve"> HYPERLINK "Standard 4 TIN pdf/Tabela 4.3. TIN.pdf" </w:instrText>
            </w:r>
            <w:r>
              <w:rPr>
                <w:rFonts w:ascii="Times New Roman" w:hAnsi="Times New Roman"/>
                <w:b/>
              </w:rPr>
              <w:fldChar w:fldCharType="separate"/>
            </w:r>
            <w:r>
              <w:rPr>
                <w:rStyle w:val="14"/>
                <w:rFonts w:ascii="Times New Roman" w:hAnsi="Times New Roman"/>
                <w:b/>
              </w:rPr>
              <w:t>Табела 4.3</w:t>
            </w:r>
            <w:r>
              <w:rPr>
                <w:rFonts w:ascii="Times New Roman" w:hAnsi="Times New Roman"/>
                <w:b/>
              </w:rPr>
              <w:fldChar w:fldCharType="end"/>
            </w:r>
            <w:r>
              <w:rPr>
                <w:rFonts w:ascii="Times New Roman" w:hAnsi="Times New Roman"/>
                <w:b/>
              </w:rPr>
              <w:t>)</w:t>
            </w:r>
            <w:r>
              <w:rPr>
                <w:rFonts w:ascii="Times New Roman" w:hAnsi="Times New Roman"/>
                <w:b/>
                <w:lang w:val="sr-Cyrl-CS"/>
              </w:rPr>
              <w:t>.</w:t>
            </w:r>
            <w:r>
              <w:rPr>
                <w:rFonts w:ascii="Times New Roman" w:hAnsi="Times New Roman"/>
                <w:lang w:val="sr-Cyrl-CS"/>
              </w:rPr>
              <w:t xml:space="preserve"> </w:t>
            </w:r>
          </w:p>
          <w:p>
            <w:pPr>
              <w:numPr>
                <w:ilvl w:val="1"/>
                <w:numId w:val="3"/>
              </w:numPr>
              <w:suppressAutoHyphens w:val="0"/>
              <w:autoSpaceDE w:val="0"/>
              <w:autoSpaceDN w:val="0"/>
              <w:adjustRightInd w:val="0"/>
              <w:spacing w:after="0" w:line="240" w:lineRule="auto"/>
              <w:ind w:left="426" w:hanging="426"/>
              <w:jc w:val="both"/>
              <w:rPr>
                <w:rFonts w:ascii="Times New Roman" w:hAnsi="Times New Roman"/>
                <w:lang w:val="sr-Cyrl-CS"/>
              </w:rPr>
            </w:pPr>
            <w:r>
              <w:rPr>
                <w:rFonts w:ascii="Times New Roman" w:hAnsi="Times New Roman"/>
                <w:lang w:val="sr-Cyrl-CS"/>
              </w:rPr>
              <w:t xml:space="preserve">Академија редовно прибавља повратне информације од послодаваца, представника Националне службе за запошљавање и других одговарајућих организација о квалитету студија и својих студијских програма. Академија је успоставила посебан орган Савета послодаваца </w:t>
            </w:r>
            <w:r>
              <w:rPr>
                <w:rFonts w:ascii="Times New Roman" w:hAnsi="Times New Roman"/>
              </w:rPr>
              <w:t xml:space="preserve">у чијем саставу </w:t>
            </w:r>
            <w:r>
              <w:rPr>
                <w:rFonts w:ascii="Times New Roman" w:hAnsi="Times New Roman"/>
                <w:lang w:val="sr-Cyrl-CS"/>
              </w:rPr>
              <w:t xml:space="preserve">су бројна привредна предузећа са којима Академија има уговор о пословно-техничкој сарадњи и у њима студенти могу реализовати обавезан предмет Стручна пракса. Академија остаје у вези са својим дипломцима: процењује релевантност програма за тржиште рада (локално, државно, међународно), као и постигнућа дипломаца у каснијем професионалном развоју у сарадњи са фирмама у којима су дипломирани студенти запослени (Анкета послодаваца, </w:t>
            </w:r>
            <w:r>
              <w:rPr>
                <w:rFonts w:ascii="Times New Roman" w:hAnsi="Times New Roman"/>
                <w:b/>
                <w:lang w:val="sr-Cyrl-CS"/>
              </w:rPr>
              <w:fldChar w:fldCharType="begin"/>
            </w:r>
            <w:r>
              <w:rPr>
                <w:rFonts w:ascii="Times New Roman" w:hAnsi="Times New Roman"/>
                <w:b/>
                <w:lang w:val="sr-Cyrl-CS"/>
              </w:rPr>
              <w:instrText xml:space="preserve"> HYPERLINK "Standard 4 TIN pdf/Prilog 4.2. TIN.pdf" </w:instrText>
            </w:r>
            <w:r>
              <w:rPr>
                <w:rFonts w:ascii="Times New Roman" w:hAnsi="Times New Roman"/>
                <w:b/>
                <w:lang w:val="sr-Cyrl-CS"/>
              </w:rPr>
              <w:fldChar w:fldCharType="separate"/>
            </w:r>
            <w:r>
              <w:rPr>
                <w:rStyle w:val="14"/>
                <w:rFonts w:ascii="Times New Roman" w:hAnsi="Times New Roman"/>
                <w:b/>
                <w:lang w:val="sr-Cyrl-CS"/>
              </w:rPr>
              <w:t>Прилог 4.2</w:t>
            </w:r>
            <w:r>
              <w:rPr>
                <w:rFonts w:ascii="Times New Roman" w:hAnsi="Times New Roman"/>
                <w:b/>
                <w:lang w:val="sr-Cyrl-CS"/>
              </w:rPr>
              <w:fldChar w:fldCharType="end"/>
            </w:r>
            <w:r>
              <w:rPr>
                <w:rFonts w:ascii="Times New Roman" w:hAnsi="Times New Roman"/>
                <w:lang w:val="sr-Cyrl-CS"/>
              </w:rPr>
              <w:t xml:space="preserve">) </w:t>
            </w:r>
          </w:p>
          <w:p>
            <w:pPr>
              <w:numPr>
                <w:ilvl w:val="1"/>
                <w:numId w:val="3"/>
              </w:numPr>
              <w:suppressAutoHyphens w:val="0"/>
              <w:autoSpaceDE w:val="0"/>
              <w:autoSpaceDN w:val="0"/>
              <w:adjustRightInd w:val="0"/>
              <w:spacing w:after="0" w:line="240" w:lineRule="auto"/>
              <w:ind w:left="426" w:hanging="426"/>
              <w:jc w:val="both"/>
              <w:rPr>
                <w:rFonts w:ascii="Times New Roman" w:hAnsi="Times New Roman"/>
                <w:lang w:val="sr-Cyrl-CS"/>
              </w:rPr>
            </w:pPr>
            <w:r>
              <w:rPr>
                <w:rFonts w:ascii="Times New Roman" w:hAnsi="Times New Roman"/>
                <w:lang w:val="sr-Latn-RS"/>
              </w:rPr>
              <w:t>Студијски програм Текстилно инжењерство</w:t>
            </w:r>
            <w:r>
              <w:rPr>
                <w:rFonts w:ascii="Times New Roman" w:hAnsi="Times New Roman"/>
                <w:lang w:val="sr-Cyrl-CS"/>
              </w:rPr>
              <w:t xml:space="preserve"> обезбеђује студентима учешће у оцењивању и осигурању квалитета студијских програма путем анкета – студената (на крају наставе у сваком семестру и анкети диполомираних студената</w:t>
            </w:r>
            <w:r>
              <w:rPr>
                <w:rFonts w:ascii="Times New Roman" w:hAnsi="Times New Roman"/>
                <w:b/>
                <w:lang w:val="sr-Cyrl-CS"/>
              </w:rPr>
              <w:t xml:space="preserve"> (</w:t>
            </w:r>
            <w:r>
              <w:rPr>
                <w:rFonts w:ascii="Times New Roman" w:hAnsi="Times New Roman"/>
                <w:b/>
                <w:lang w:val="sr-Cyrl-CS"/>
              </w:rPr>
              <w:fldChar w:fldCharType="begin"/>
            </w:r>
            <w:r>
              <w:rPr>
                <w:rFonts w:ascii="Times New Roman" w:hAnsi="Times New Roman"/>
                <w:b/>
                <w:lang w:val="sr-Cyrl-CS"/>
              </w:rPr>
              <w:instrText xml:space="preserve"> HYPERLINK "Standard 4 TIN pdf/Prilog 4.1 Analiza ankete - Diplomci - 2019-22..pdf" </w:instrText>
            </w:r>
            <w:r>
              <w:rPr>
                <w:rFonts w:ascii="Times New Roman" w:hAnsi="Times New Roman"/>
                <w:b/>
                <w:lang w:val="sr-Cyrl-CS"/>
              </w:rPr>
              <w:fldChar w:fldCharType="separate"/>
            </w:r>
            <w:r>
              <w:rPr>
                <w:rStyle w:val="14"/>
                <w:rFonts w:ascii="Times New Roman" w:hAnsi="Times New Roman"/>
                <w:b/>
                <w:lang w:val="sr-Cyrl-CS"/>
              </w:rPr>
              <w:t>Прилог 4.1</w:t>
            </w:r>
            <w:r>
              <w:rPr>
                <w:rFonts w:ascii="Times New Roman" w:hAnsi="Times New Roman"/>
                <w:b/>
                <w:lang w:val="sr-Cyrl-CS"/>
              </w:rPr>
              <w:fldChar w:fldCharType="end"/>
            </w:r>
            <w:r>
              <w:rPr>
                <w:rFonts w:ascii="Times New Roman" w:hAnsi="Times New Roman"/>
                <w:b/>
                <w:lang w:val="sr-Cyrl-CS"/>
              </w:rPr>
              <w:t>),</w:t>
            </w:r>
            <w:r>
              <w:rPr>
                <w:rFonts w:ascii="Times New Roman" w:hAnsi="Times New Roman"/>
                <w:lang w:val="sr-Cyrl-CS"/>
              </w:rPr>
              <w:t xml:space="preserve"> </w:t>
            </w:r>
            <w:r>
              <w:rPr>
                <w:rFonts w:ascii="Times New Roman" w:hAnsi="Times New Roman"/>
                <w:lang w:val="sr"/>
              </w:rPr>
              <w:t xml:space="preserve">На тај начин </w:t>
            </w:r>
            <w:r>
              <w:rPr>
                <w:rFonts w:ascii="Times New Roman" w:hAnsi="Times New Roman"/>
                <w:lang w:val="sr-Cyrl-CS"/>
              </w:rPr>
              <w:t>студенти дају свој допринос у раду Студијског програма Текстилно инжењерство.</w:t>
            </w:r>
          </w:p>
          <w:p>
            <w:pPr>
              <w:pStyle w:val="100"/>
              <w:widowControl/>
              <w:numPr>
                <w:ilvl w:val="1"/>
                <w:numId w:val="3"/>
              </w:numPr>
              <w:adjustRightInd w:val="0"/>
              <w:spacing w:before="0"/>
              <w:ind w:left="459" w:hanging="459"/>
              <w:jc w:val="both"/>
              <w:rPr>
                <w:rFonts w:ascii="Times New Roman" w:hAnsi="Times New Roman" w:cs="Times New Roman"/>
                <w:lang w:val="sr-Cyrl-CS"/>
              </w:rPr>
            </w:pPr>
            <w:r>
              <w:rPr>
                <w:rFonts w:ascii="Times New Roman" w:hAnsi="Times New Roman" w:cs="Times New Roman"/>
              </w:rPr>
              <w:t>Студијски програм</w:t>
            </w:r>
            <w:r>
              <w:rPr>
                <w:rFonts w:ascii="Times New Roman" w:hAnsi="Times New Roman" w:cs="Times New Roman"/>
                <w:lang w:val="sr-Cyrl-RS"/>
              </w:rPr>
              <w:t xml:space="preserve"> Текстилно инжењерство је </w:t>
            </w:r>
            <w:r>
              <w:rPr>
                <w:rFonts w:ascii="Times New Roman" w:hAnsi="Times New Roman" w:cs="Times New Roman"/>
              </w:rPr>
              <w:t xml:space="preserve"> усклађен са савременим светским токовима и стањем науке и струке у области </w:t>
            </w:r>
            <w:r>
              <w:rPr>
                <w:rFonts w:ascii="Times New Roman" w:hAnsi="Times New Roman" w:cs="Times New Roman"/>
                <w:lang w:val="sr-Cyrl-CS"/>
              </w:rPr>
              <w:t xml:space="preserve">за који је студијски програм акредитован </w:t>
            </w:r>
            <w:r>
              <w:rPr>
                <w:rFonts w:ascii="Times New Roman" w:hAnsi="Times New Roman" w:cs="Times New Roman"/>
              </w:rPr>
              <w:t>и упоредив је са студијским програмима одговарајућих страних високошколских установа</w:t>
            </w:r>
            <w:r>
              <w:rPr>
                <w:rFonts w:ascii="Times New Roman" w:hAnsi="Times New Roman" w:cs="Times New Roman"/>
                <w:lang w:val="sr-Cyrl-CS"/>
              </w:rPr>
              <w:t xml:space="preserve"> што је и приказано у Стандарду 6 акредитационог материјала за Студијски програм Текстилно инжењерство.</w:t>
            </w:r>
          </w:p>
          <w:p>
            <w:pPr>
              <w:pStyle w:val="100"/>
              <w:widowControl/>
              <w:numPr>
                <w:ilvl w:val="1"/>
                <w:numId w:val="3"/>
              </w:numPr>
              <w:adjustRightInd w:val="0"/>
              <w:spacing w:before="0"/>
              <w:ind w:left="459" w:hanging="459"/>
              <w:jc w:val="both"/>
              <w:rPr>
                <w:rFonts w:ascii="Times New Roman" w:hAnsi="Times New Roman" w:cs="Times New Roman"/>
                <w:b/>
              </w:rPr>
            </w:pPr>
            <w:r>
              <w:rPr>
                <w:rFonts w:ascii="Times New Roman" w:hAnsi="Times New Roman" w:cs="Times New Roman"/>
              </w:rPr>
              <w:t>Курикулум студијск</w:t>
            </w:r>
            <w:r>
              <w:rPr>
                <w:rFonts w:ascii="Times New Roman" w:hAnsi="Times New Roman" w:cs="Times New Roman"/>
                <w:lang w:val="sr-Cyrl-RS"/>
              </w:rPr>
              <w:t>ог</w:t>
            </w:r>
            <w:r>
              <w:rPr>
                <w:rFonts w:ascii="Times New Roman" w:hAnsi="Times New Roman" w:cs="Times New Roman"/>
              </w:rPr>
              <w:t xml:space="preserve"> програма</w:t>
            </w:r>
            <w:r>
              <w:rPr>
                <w:rFonts w:ascii="Times New Roman" w:hAnsi="Times New Roman" w:cs="Times New Roman"/>
                <w:lang w:val="sr-Cyrl-RS"/>
              </w:rPr>
              <w:t xml:space="preserve"> Текстилно инжењерство</w:t>
            </w:r>
            <w:r>
              <w:rPr>
                <w:rFonts w:ascii="Times New Roman" w:hAnsi="Times New Roman" w:cs="Times New Roman"/>
              </w:rPr>
              <w:t xml:space="preserve"> подстич</w:t>
            </w:r>
            <w:r>
              <w:rPr>
                <w:rFonts w:ascii="Times New Roman" w:hAnsi="Times New Roman" w:cs="Times New Roman"/>
                <w:lang w:val="sr-Cyrl-RS"/>
              </w:rPr>
              <w:t>е</w:t>
            </w:r>
            <w:r>
              <w:rPr>
                <w:rFonts w:ascii="Times New Roman" w:hAnsi="Times New Roman" w:cs="Times New Roman"/>
              </w:rPr>
              <w:t xml:space="preserve"> студенте на стваралачки начин размишљања, на дедуктивни начин истраживања, као и примену тих знања и вештина у практичне сврхе. </w:t>
            </w:r>
            <w:r>
              <w:rPr>
                <w:rFonts w:ascii="Times New Roman" w:hAnsi="Times New Roman" w:cs="Times New Roman"/>
                <w:lang w:val="sr-Cyrl-RS"/>
              </w:rPr>
              <w:t xml:space="preserve">Студијски програм Текстилно инжењерство </w:t>
            </w:r>
            <w:r>
              <w:rPr>
                <w:rFonts w:ascii="Times New Roman" w:hAnsi="Times New Roman" w:cs="Times New Roman"/>
              </w:rPr>
              <w:t xml:space="preserve"> врши непрекидно осавремењивање садржаја курикулума и поређење са курикулумима одговарајућих страних високошколских установа. </w:t>
            </w:r>
            <w:r>
              <w:rPr>
                <w:rFonts w:ascii="Times New Roman" w:hAnsi="Times New Roman" w:cs="Times New Roman"/>
                <w:lang w:val="sr"/>
              </w:rPr>
              <w:t xml:space="preserve">Мапирање студијског програма ОСС ТИН за период 2019-2020. приказан је у </w:t>
            </w:r>
            <w:r>
              <w:rPr>
                <w:rFonts w:ascii="Times New Roman" w:hAnsi="Times New Roman" w:cs="Times New Roman"/>
                <w:b/>
                <w:lang w:val="sr"/>
              </w:rPr>
              <w:fldChar w:fldCharType="begin"/>
            </w:r>
            <w:r>
              <w:rPr>
                <w:rFonts w:ascii="Times New Roman" w:hAnsi="Times New Roman" w:cs="Times New Roman"/>
                <w:b/>
                <w:lang w:val="sr"/>
              </w:rPr>
              <w:instrText xml:space="preserve"> HYPERLINK "Standard 4 TIN pdf/Prilog 4.7.1 OSS TIN 2016-2019..pdf" </w:instrText>
            </w:r>
            <w:r>
              <w:rPr>
                <w:rFonts w:ascii="Times New Roman" w:hAnsi="Times New Roman" w:cs="Times New Roman"/>
                <w:b/>
                <w:lang w:val="sr"/>
              </w:rPr>
              <w:fldChar w:fldCharType="separate"/>
            </w:r>
            <w:r>
              <w:rPr>
                <w:rStyle w:val="14"/>
                <w:rFonts w:ascii="Times New Roman" w:hAnsi="Times New Roman" w:cs="Times New Roman"/>
                <w:b/>
                <w:lang w:val="sr"/>
              </w:rPr>
              <w:t>Прилогу 4.7.1</w:t>
            </w:r>
            <w:r>
              <w:rPr>
                <w:rFonts w:ascii="Times New Roman" w:hAnsi="Times New Roman" w:cs="Times New Roman"/>
                <w:b/>
                <w:lang w:val="sr"/>
              </w:rPr>
              <w:fldChar w:fldCharType="end"/>
            </w:r>
            <w:r>
              <w:rPr>
                <w:rFonts w:ascii="Times New Roman" w:hAnsi="Times New Roman" w:cs="Times New Roman"/>
                <w:b/>
                <w:lang w:val="sr"/>
              </w:rPr>
              <w:t xml:space="preserve"> и </w:t>
            </w:r>
            <w:r>
              <w:rPr>
                <w:rFonts w:ascii="Times New Roman" w:hAnsi="Times New Roman" w:cs="Times New Roman"/>
                <w:b/>
                <w:lang w:val="sr"/>
              </w:rPr>
              <w:fldChar w:fldCharType="begin"/>
            </w:r>
            <w:r>
              <w:rPr>
                <w:rFonts w:ascii="Times New Roman" w:hAnsi="Times New Roman" w:cs="Times New Roman"/>
                <w:b/>
                <w:lang w:val="sr"/>
              </w:rPr>
              <w:instrText xml:space="preserve"> HYPERLINK "Standard 4 TIN pdf/Prilog 4.7.2 OSS TIN 2019-2020..pdf" </w:instrText>
            </w:r>
            <w:r>
              <w:rPr>
                <w:rFonts w:ascii="Times New Roman" w:hAnsi="Times New Roman" w:cs="Times New Roman"/>
                <w:b/>
                <w:lang w:val="sr"/>
              </w:rPr>
              <w:fldChar w:fldCharType="separate"/>
            </w:r>
            <w:r>
              <w:rPr>
                <w:rStyle w:val="14"/>
                <w:rFonts w:ascii="Times New Roman" w:hAnsi="Times New Roman" w:cs="Times New Roman"/>
                <w:b/>
                <w:lang w:val="sr"/>
              </w:rPr>
              <w:t>Прилог 4.7.2</w:t>
            </w:r>
            <w:r>
              <w:rPr>
                <w:rFonts w:ascii="Times New Roman" w:hAnsi="Times New Roman" w:cs="Times New Roman"/>
                <w:b/>
                <w:lang w:val="sr"/>
              </w:rPr>
              <w:fldChar w:fldCharType="end"/>
            </w:r>
          </w:p>
          <w:p>
            <w:pPr>
              <w:pStyle w:val="100"/>
              <w:widowControl/>
              <w:numPr>
                <w:ilvl w:val="1"/>
                <w:numId w:val="3"/>
              </w:numPr>
              <w:adjustRightInd w:val="0"/>
              <w:spacing w:before="0"/>
              <w:ind w:left="459" w:hanging="459"/>
              <w:jc w:val="both"/>
              <w:rPr>
                <w:rFonts w:ascii="Times New Roman" w:hAnsi="Times New Roman" w:cs="Times New Roman"/>
              </w:rPr>
            </w:pPr>
            <w:r>
              <w:rPr>
                <w:rFonts w:ascii="Times New Roman" w:hAnsi="Times New Roman" w:cs="Times New Roman"/>
              </w:rPr>
              <w:t>Оптерећење студената у изучавању предмета на основним, струковним студијама израчунато је на основу ЕСПБ, при томе је за сваки ЕСПБ предвиђено да студент утроши 30 часова учења, што је у складу са препорукама КАПК (25 до 30 часова). У дефинисању оптерећења студената полази се од чињенице да се у току школске године изводи активна настава у току 30 недеља и да се студент на активној настави ангажује минимално 20 часова седмично, те да укупно ангажовање студента износи 180 ЕСПБ x 30 = 5.400 часова у току школске године. E</w:t>
            </w:r>
            <w:r>
              <w:rPr>
                <w:rFonts w:ascii="Times New Roman" w:hAnsi="Times New Roman" w:cs="Times New Roman"/>
                <w:lang w:val="sr"/>
              </w:rPr>
              <w:t xml:space="preserve">валуација ЕСПБ ОСС ТИН приказана је у </w:t>
            </w:r>
            <w:r>
              <w:rPr>
                <w:rFonts w:ascii="Times New Roman" w:hAnsi="Times New Roman" w:cs="Times New Roman"/>
                <w:b/>
                <w:lang w:val="sr"/>
              </w:rPr>
              <w:fldChar w:fldCharType="begin"/>
            </w:r>
            <w:r>
              <w:rPr>
                <w:rFonts w:ascii="Times New Roman" w:hAnsi="Times New Roman" w:cs="Times New Roman"/>
                <w:b/>
                <w:lang w:val="sr"/>
              </w:rPr>
              <w:instrText xml:space="preserve"> HYPERLINK "Standard 4 TIN pdf/Prilog 4.8.1. Evaluacija ESPB - OSS TIN.pdf" </w:instrText>
            </w:r>
            <w:r>
              <w:rPr>
                <w:rFonts w:ascii="Times New Roman" w:hAnsi="Times New Roman" w:cs="Times New Roman"/>
                <w:b/>
                <w:lang w:val="sr"/>
              </w:rPr>
              <w:fldChar w:fldCharType="separate"/>
            </w:r>
            <w:r>
              <w:rPr>
                <w:rStyle w:val="14"/>
                <w:rFonts w:ascii="Times New Roman" w:hAnsi="Times New Roman" w:cs="Times New Roman"/>
                <w:b/>
                <w:lang w:val="sr"/>
              </w:rPr>
              <w:t>Прилогу 4.8.1</w:t>
            </w:r>
            <w:r>
              <w:rPr>
                <w:rFonts w:ascii="Times New Roman" w:hAnsi="Times New Roman" w:cs="Times New Roman"/>
                <w:b/>
                <w:lang w:val="sr"/>
              </w:rPr>
              <w:fldChar w:fldCharType="end"/>
            </w:r>
          </w:p>
          <w:p>
            <w:pPr>
              <w:numPr>
                <w:ilvl w:val="1"/>
                <w:numId w:val="3"/>
              </w:numPr>
              <w:suppressAutoHyphens w:val="0"/>
              <w:autoSpaceDE w:val="0"/>
              <w:autoSpaceDN w:val="0"/>
              <w:adjustRightInd w:val="0"/>
              <w:spacing w:after="0" w:line="240" w:lineRule="auto"/>
              <w:ind w:left="426" w:hanging="426"/>
              <w:jc w:val="both"/>
              <w:rPr>
                <w:rFonts w:ascii="Times New Roman" w:hAnsi="Times New Roman" w:eastAsia="Times New Roman"/>
                <w:lang w:val="sr-Cyrl-RS"/>
              </w:rPr>
            </w:pPr>
            <w:r>
              <w:rPr>
                <w:rFonts w:ascii="Times New Roman" w:hAnsi="Times New Roman"/>
                <w:lang w:val="sr-Cyrl-CS"/>
              </w:rPr>
              <w:t>Услови и поступци који су неопходни за завршавање студија и добијање дипломе</w:t>
            </w:r>
            <w:r>
              <w:rPr>
                <w:rFonts w:ascii="Times New Roman" w:hAnsi="Times New Roman"/>
                <w:lang w:val="ru-RU"/>
              </w:rPr>
              <w:t xml:space="preserve"> одређеног нивоа образовања су дефинисани и доступни јавности у електронској форми</w:t>
            </w:r>
            <w:r>
              <w:rPr>
                <w:rFonts w:ascii="Times New Roman" w:hAnsi="Times New Roman"/>
                <w:lang w:val="sr-Cyrl-CS"/>
              </w:rPr>
              <w:t xml:space="preserve"> на </w:t>
            </w:r>
            <w:r>
              <w:rPr>
                <w:rFonts w:ascii="Times New Roman" w:hAnsi="Times New Roman"/>
                <w:lang w:val="en-US"/>
              </w:rPr>
              <w:t xml:space="preserve">web </w:t>
            </w:r>
            <w:r>
              <w:rPr>
                <w:rFonts w:ascii="Times New Roman" w:hAnsi="Times New Roman"/>
                <w:lang w:val="sr-Cyrl-RS"/>
              </w:rPr>
              <w:t xml:space="preserve">страници </w:t>
            </w:r>
            <w:r>
              <w:rPr>
                <w:rFonts w:ascii="Times New Roman" w:hAnsi="Times New Roman"/>
                <w:lang w:val="sr-Cyrl-RS"/>
              </w:rPr>
              <w:fldChar w:fldCharType="begin"/>
            </w:r>
            <w:r>
              <w:rPr>
                <w:rFonts w:ascii="Times New Roman" w:hAnsi="Times New Roman"/>
                <w:lang w:val="sr-Cyrl-RS"/>
              </w:rPr>
              <w:instrText xml:space="preserve"> HYPERLINK "http://vtts.edu.rs/" </w:instrText>
            </w:r>
            <w:r>
              <w:rPr>
                <w:rFonts w:ascii="Times New Roman" w:hAnsi="Times New Roman"/>
                <w:lang w:val="sr-Cyrl-RS"/>
              </w:rPr>
              <w:fldChar w:fldCharType="separate"/>
            </w:r>
            <w:r>
              <w:rPr>
                <w:rStyle w:val="14"/>
                <w:lang w:val="sr-Cyrl-RS"/>
              </w:rPr>
              <w:t>http://vtts.edu.rs/</w:t>
            </w:r>
            <w:r>
              <w:rPr>
                <w:rFonts w:ascii="Times New Roman" w:hAnsi="Times New Roman"/>
                <w:lang w:val="sr-Cyrl-RS"/>
              </w:rPr>
              <w:fldChar w:fldCharType="end"/>
            </w:r>
            <w:r>
              <w:rPr>
                <w:rFonts w:ascii="Times New Roman" w:hAnsi="Times New Roman"/>
                <w:lang w:val="sr-Cyrl-RS"/>
              </w:rPr>
              <w:t>. Наставници и студенти упознати су са дефинисаним захтевима које завршни рад треба да испуни, која је приказана кроз Процедуру за пријављивање, техничку обраду и полагање завршног рада, а јавно је доступно на web страници  http://vtts.edu.rs/  у посебном одељку који се односи на Завршни рад.</w:t>
            </w:r>
          </w:p>
        </w:tc>
      </w:tr>
      <w:tr>
        <w:tblPrEx>
          <w:tblCellMar>
            <w:top w:w="0" w:type="dxa"/>
            <w:left w:w="108" w:type="dxa"/>
            <w:bottom w:w="0" w:type="dxa"/>
            <w:right w:w="108" w:type="dxa"/>
          </w:tblCellMar>
        </w:tblPrEx>
        <w:tc>
          <w:tcPr>
            <w:tcW w:w="9498" w:type="dxa"/>
            <w:tcBorders>
              <w:top w:val="single" w:color="000000" w:sz="12" w:space="0"/>
              <w:left w:val="single" w:color="000000" w:sz="12" w:space="0"/>
              <w:bottom w:val="single" w:color="000000" w:sz="12" w:space="0"/>
              <w:right w:val="single" w:color="000000" w:sz="12" w:space="0"/>
            </w:tcBorders>
            <w:shd w:val="clear" w:color="auto" w:fill="F2F2F2"/>
            <w:noWrap w:val="0"/>
            <w:vAlign w:val="top"/>
          </w:tcPr>
          <w:p>
            <w:pPr>
              <w:spacing w:after="0" w:line="240" w:lineRule="auto"/>
              <w:jc w:val="both"/>
            </w:pPr>
            <w:r>
              <w:rPr>
                <w:rFonts w:ascii="Times New Roman" w:hAnsi="Times New Roman" w:eastAsia="Times New Roman"/>
                <w:b/>
                <w:lang w:val="ru-RU"/>
              </w:rPr>
              <w:t>Показатељи и прилози за стандард  4</w:t>
            </w:r>
            <w:r>
              <w:rPr>
                <w:rFonts w:ascii="Times New Roman" w:hAnsi="Times New Roman" w:eastAsia="Times New Roman"/>
                <w:b/>
                <w:color w:val="auto"/>
                <w:lang w:val="sr-Cyrl-CS"/>
              </w:rPr>
              <w:t>:</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4 TIN pdf/Tabela 4.1. TIN.pdf"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Табел</w:t>
            </w:r>
            <w:bookmarkStart w:id="7" w:name="_Hlt126150321"/>
            <w:bookmarkStart w:id="8" w:name="_Hlt126150320"/>
            <w:r>
              <w:rPr>
                <w:rStyle w:val="14"/>
                <w:rFonts w:hint="default" w:ascii="Times New Roman" w:hAnsi="Times New Roman" w:eastAsia="Times New Roman" w:cs="Times New Roman"/>
                <w:b/>
                <w:lang w:val="en-US"/>
              </w:rPr>
              <w:t>а</w:t>
            </w:r>
            <w:bookmarkEnd w:id="7"/>
            <w:bookmarkEnd w:id="8"/>
            <w:r>
              <w:rPr>
                <w:rStyle w:val="14"/>
                <w:rFonts w:hint="default" w:ascii="Times New Roman" w:hAnsi="Times New Roman" w:eastAsia="Times New Roman" w:cs="Times New Roman"/>
                <w:b/>
                <w:lang w:val="en-US"/>
              </w:rPr>
              <w:t xml:space="preserve"> 4.1</w:t>
            </w:r>
            <w:r>
              <w:rPr>
                <w:rStyle w:val="14"/>
                <w:rFonts w:hint="default" w:ascii="Times New Roman" w:hAnsi="Times New Roman" w:eastAsia="Times New Roman" w:cs="Times New Roman"/>
                <w:lang w:val="en-US"/>
              </w:rPr>
              <w:t>.</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Листа свих студијских програма који су акредитовани на високошколској установи </w:t>
            </w:r>
            <w:r>
              <w:rPr>
                <w:rFonts w:hint="default" w:ascii="Times New Roman" w:hAnsi="Times New Roman" w:eastAsia="Times New Roman" w:cs="Times New Roman"/>
                <w:lang w:val="sr-Cyrl-RS"/>
              </w:rPr>
              <w:t xml:space="preserve"> од 2011. године </w:t>
            </w:r>
            <w:r>
              <w:rPr>
                <w:rFonts w:hint="default" w:ascii="Times New Roman" w:hAnsi="Times New Roman" w:eastAsia="Times New Roman" w:cs="Times New Roman"/>
                <w:lang w:val="en-US"/>
              </w:rPr>
              <w:t>са укупним бројем уписаних студената на свим годинама студија у текућој и претходне 2 школске године</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4 TIN pdf/Tabela 4.2. TIN.pdf"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Табе</w:t>
            </w:r>
            <w:bookmarkStart w:id="9" w:name="_Hlt126150330"/>
            <w:r>
              <w:rPr>
                <w:rStyle w:val="14"/>
                <w:rFonts w:hint="default" w:ascii="Times New Roman" w:hAnsi="Times New Roman" w:eastAsia="Times New Roman" w:cs="Times New Roman"/>
                <w:b/>
                <w:lang w:val="en-US"/>
              </w:rPr>
              <w:t>л</w:t>
            </w:r>
            <w:bookmarkEnd w:id="9"/>
            <w:r>
              <w:rPr>
                <w:rStyle w:val="14"/>
                <w:rFonts w:hint="default" w:ascii="Times New Roman" w:hAnsi="Times New Roman" w:eastAsia="Times New Roman" w:cs="Times New Roman"/>
                <w:b/>
                <w:lang w:val="en-US"/>
              </w:rPr>
              <w:t>а 4.2.</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rPr>
              <w:t xml:space="preserve"> </w:t>
            </w:r>
            <w:r>
              <w:rPr>
                <w:rFonts w:hint="default" w:ascii="Times New Roman" w:hAnsi="Times New Roman" w:eastAsia="Times New Roman" w:cs="Times New Roman"/>
                <w:lang w:val="en-US"/>
              </w:rPr>
              <w:t xml:space="preserve">Број и проценат  дипломираних  студената (у  односу  на  број  уписаних)  у претходне 3 школске године у  оквиру  акредитованих  студијских програма. Ови подаци се израчунавају тако што се укупан број студената који су дипломирали у школској години (до 30. 09.) подели бројем студената уписаних у прву годину студија исте школске године. Податке показати посебно за сваки ниво студија. </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4 TIN pdf/Tabela 4.3. TIN.pdf"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Таб</w:t>
            </w:r>
            <w:bookmarkStart w:id="10" w:name="_Hlt126150338"/>
            <w:r>
              <w:rPr>
                <w:rStyle w:val="14"/>
                <w:rFonts w:hint="default" w:ascii="Times New Roman" w:hAnsi="Times New Roman" w:eastAsia="Times New Roman" w:cs="Times New Roman"/>
                <w:b/>
                <w:lang w:val="en-US"/>
              </w:rPr>
              <w:t>е</w:t>
            </w:r>
            <w:bookmarkEnd w:id="10"/>
            <w:r>
              <w:rPr>
                <w:rStyle w:val="14"/>
                <w:rFonts w:hint="default" w:ascii="Times New Roman" w:hAnsi="Times New Roman" w:eastAsia="Times New Roman" w:cs="Times New Roman"/>
                <w:b/>
                <w:lang w:val="en-US"/>
              </w:rPr>
              <w:t>ла 4.3.</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Просечно трајање студија у претходне 3 школске године. Овај податак се добија тако што се за студенте који су дипломирали до краја школске године (до 30.09.) израчуна просечно трајање студирања. Податке показати посебно за сваки ниво студија. </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4 TIN pdf/Prilog 4.1 Analiza ankete - Diplomci - 2019-22..pdf"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Пр</w:t>
            </w:r>
            <w:bookmarkStart w:id="11" w:name="_Hlt124780672"/>
            <w:r>
              <w:rPr>
                <w:rStyle w:val="14"/>
                <w:rFonts w:hint="default" w:ascii="Times New Roman" w:hAnsi="Times New Roman" w:eastAsia="Times New Roman" w:cs="Times New Roman"/>
                <w:b/>
                <w:lang w:val="en-US"/>
              </w:rPr>
              <w:t>и</w:t>
            </w:r>
            <w:bookmarkEnd w:id="11"/>
            <w:r>
              <w:rPr>
                <w:rStyle w:val="14"/>
                <w:rFonts w:hint="default" w:ascii="Times New Roman" w:hAnsi="Times New Roman" w:eastAsia="Times New Roman" w:cs="Times New Roman"/>
                <w:b/>
                <w:lang w:val="en-US"/>
              </w:rPr>
              <w:t>л</w:t>
            </w:r>
            <w:bookmarkStart w:id="12" w:name="_Hlt126150345"/>
            <w:r>
              <w:rPr>
                <w:rStyle w:val="14"/>
                <w:rFonts w:hint="default" w:ascii="Times New Roman" w:hAnsi="Times New Roman" w:eastAsia="Times New Roman" w:cs="Times New Roman"/>
                <w:b/>
                <w:lang w:val="en-US"/>
              </w:rPr>
              <w:t>о</w:t>
            </w:r>
            <w:bookmarkEnd w:id="12"/>
            <w:bookmarkStart w:id="13" w:name="_Hlt124520027"/>
            <w:r>
              <w:rPr>
                <w:rStyle w:val="14"/>
                <w:rFonts w:hint="default" w:ascii="Times New Roman" w:hAnsi="Times New Roman" w:eastAsia="Times New Roman" w:cs="Times New Roman"/>
                <w:b/>
                <w:lang w:val="en-US"/>
              </w:rPr>
              <w:t>г</w:t>
            </w:r>
            <w:bookmarkEnd w:id="13"/>
            <w:r>
              <w:rPr>
                <w:rStyle w:val="14"/>
                <w:rFonts w:hint="default" w:ascii="Times New Roman" w:hAnsi="Times New Roman" w:eastAsia="Times New Roman" w:cs="Times New Roman"/>
                <w:b/>
                <w:lang w:val="en-US"/>
              </w:rPr>
              <w:t xml:space="preserve"> 4.</w:t>
            </w:r>
            <w:r>
              <w:rPr>
                <w:rStyle w:val="14"/>
                <w:rFonts w:hint="default" w:ascii="Times New Roman" w:hAnsi="Times New Roman" w:eastAsia="Times New Roman" w:cs="Times New Roman"/>
                <w:b/>
                <w:lang w:val="sr-Cyrl-CS"/>
              </w:rPr>
              <w:t>1</w:t>
            </w:r>
            <w:r>
              <w:rPr>
                <w:rStyle w:val="14"/>
                <w:rFonts w:hint="default" w:ascii="Times New Roman" w:hAnsi="Times New Roman" w:eastAsia="Times New Roman" w:cs="Times New Roman"/>
                <w:b/>
                <w:lang w:val="en-US"/>
              </w:rPr>
              <w:t>.</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Анализа резултата анкета о мишљењу дипломираних студената о квалитету</w:t>
            </w:r>
            <w:r>
              <w:rPr>
                <w:rFonts w:hint="default" w:ascii="Times New Roman" w:hAnsi="Times New Roman" w:eastAsia="Times New Roman" w:cs="Times New Roman"/>
              </w:rPr>
              <w:t xml:space="preserve"> </w:t>
            </w:r>
            <w:r>
              <w:rPr>
                <w:rFonts w:hint="default" w:ascii="Times New Roman" w:hAnsi="Times New Roman" w:eastAsia="Times New Roman" w:cs="Times New Roman"/>
                <w:lang w:val="en-US"/>
              </w:rPr>
              <w:t xml:space="preserve">студијког програма и постигнутим исходима учења. </w:t>
            </w:r>
          </w:p>
          <w:p>
            <w:pPr>
              <w:spacing w:after="0" w:line="240" w:lineRule="auto"/>
              <w:jc w:val="both"/>
              <w:rPr>
                <w:rFonts w:ascii="Times New Roman" w:hAnsi="Times New Roman" w:eastAsia="Times New Roman"/>
                <w:lang w:val="en-US"/>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4 TIN pdf/Prilog 4.2. TIN.pdf"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При</w:t>
            </w:r>
            <w:bookmarkStart w:id="14" w:name="_Hlt126150349"/>
            <w:r>
              <w:rPr>
                <w:rStyle w:val="14"/>
                <w:rFonts w:hint="default" w:ascii="Times New Roman" w:hAnsi="Times New Roman" w:eastAsia="Times New Roman" w:cs="Times New Roman"/>
                <w:b/>
                <w:lang w:val="en-US"/>
              </w:rPr>
              <w:t>л</w:t>
            </w:r>
            <w:bookmarkEnd w:id="14"/>
            <w:bookmarkStart w:id="15" w:name="_Hlt3462236"/>
            <w:r>
              <w:rPr>
                <w:rStyle w:val="14"/>
                <w:rFonts w:hint="default" w:ascii="Times New Roman" w:hAnsi="Times New Roman" w:eastAsia="Times New Roman" w:cs="Times New Roman"/>
                <w:b/>
                <w:lang w:val="en-US"/>
              </w:rPr>
              <w:t>о</w:t>
            </w:r>
            <w:bookmarkEnd w:id="15"/>
            <w:r>
              <w:rPr>
                <w:rStyle w:val="14"/>
                <w:rFonts w:hint="default" w:ascii="Times New Roman" w:hAnsi="Times New Roman" w:eastAsia="Times New Roman" w:cs="Times New Roman"/>
                <w:b/>
                <w:lang w:val="en-US"/>
              </w:rPr>
              <w:t>г 4.</w:t>
            </w:r>
            <w:r>
              <w:rPr>
                <w:rStyle w:val="14"/>
                <w:rFonts w:hint="default" w:ascii="Times New Roman" w:hAnsi="Times New Roman" w:eastAsia="Times New Roman" w:cs="Times New Roman"/>
                <w:b/>
                <w:lang w:val="sr-Cyrl-RS"/>
              </w:rPr>
              <w:t>2</w:t>
            </w:r>
            <w:r>
              <w:rPr>
                <w:rStyle w:val="14"/>
                <w:rFonts w:hint="default" w:ascii="Times New Roman" w:hAnsi="Times New Roman" w:eastAsia="Times New Roman" w:cs="Times New Roman"/>
                <w:b/>
                <w:lang w:val="en-US"/>
              </w:rPr>
              <w:t>.</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b/>
                <w:lang w:val="en-US"/>
              </w:rPr>
              <w:t xml:space="preserve"> </w:t>
            </w:r>
            <w:r>
              <w:rPr>
                <w:rFonts w:hint="default" w:ascii="Times New Roman" w:hAnsi="Times New Roman" w:eastAsia="Times New Roman" w:cs="Times New Roman"/>
                <w:lang w:val="en-US"/>
              </w:rPr>
              <w:t>Ана</w:t>
            </w:r>
            <w:r>
              <w:rPr>
                <w:rFonts w:ascii="Times New Roman" w:hAnsi="Times New Roman" w:eastAsia="Times New Roman"/>
                <w:lang w:val="en-US"/>
              </w:rPr>
              <w:t>лиза резултата анкета о задовољству послодаваца стеченим квалификацијама дипломаца.</w:t>
            </w:r>
          </w:p>
          <w:p>
            <w:pPr>
              <w:pStyle w:val="91"/>
              <w:spacing w:after="60"/>
              <w:jc w:val="both"/>
              <w:rPr>
                <w:rFonts w:eastAsia="Times New Roman"/>
                <w:sz w:val="22"/>
                <w:szCs w:val="22"/>
                <w:lang w:val="sr"/>
              </w:rPr>
            </w:pPr>
            <w:r>
              <w:rPr>
                <w:rFonts w:eastAsia="Times New Roman"/>
                <w:sz w:val="22"/>
                <w:szCs w:val="22"/>
                <w:lang w:val="sr"/>
              </w:rPr>
              <w:fldChar w:fldCharType="begin"/>
            </w:r>
            <w:r>
              <w:rPr>
                <w:rFonts w:eastAsia="Times New Roman"/>
                <w:sz w:val="22"/>
                <w:szCs w:val="22"/>
                <w:lang w:val="sr"/>
              </w:rPr>
              <w:instrText xml:space="preserve"> HYPERLINK "Standard 4 TIN pdf/Prilog 4.7.1 OSS TIN 2016-2019..pdf" </w:instrText>
            </w:r>
            <w:r>
              <w:rPr>
                <w:rFonts w:eastAsia="Times New Roman"/>
                <w:sz w:val="22"/>
                <w:szCs w:val="22"/>
                <w:lang w:val="sr"/>
              </w:rPr>
              <w:fldChar w:fldCharType="separate"/>
            </w:r>
            <w:r>
              <w:rPr>
                <w:rStyle w:val="14"/>
                <w:rFonts w:eastAsia="Times New Roman"/>
                <w:sz w:val="22"/>
                <w:szCs w:val="22"/>
                <w:lang w:val="sr"/>
              </w:rPr>
              <w:t>Прилог 4.7.1</w:t>
            </w:r>
            <w:r>
              <w:rPr>
                <w:rFonts w:eastAsia="Times New Roman"/>
                <w:sz w:val="22"/>
                <w:szCs w:val="22"/>
                <w:lang w:val="sr"/>
              </w:rPr>
              <w:fldChar w:fldCharType="end"/>
            </w:r>
            <w:r>
              <w:rPr>
                <w:rFonts w:eastAsia="Times New Roman"/>
                <w:sz w:val="22"/>
                <w:szCs w:val="22"/>
                <w:lang w:val="sr"/>
              </w:rPr>
              <w:t xml:space="preserve"> ОСС ТИН-мапирање</w:t>
            </w:r>
          </w:p>
          <w:p>
            <w:pPr>
              <w:pStyle w:val="91"/>
              <w:spacing w:after="60"/>
              <w:jc w:val="both"/>
              <w:rPr>
                <w:rFonts w:eastAsia="Times New Roman"/>
                <w:sz w:val="22"/>
                <w:szCs w:val="22"/>
                <w:lang w:val="sr"/>
              </w:rPr>
            </w:pPr>
            <w:r>
              <w:rPr>
                <w:rFonts w:eastAsia="Times New Roman"/>
                <w:sz w:val="22"/>
                <w:szCs w:val="22"/>
                <w:lang w:val="sr"/>
              </w:rPr>
              <w:fldChar w:fldCharType="begin"/>
            </w:r>
            <w:r>
              <w:rPr>
                <w:rFonts w:eastAsia="Times New Roman"/>
                <w:sz w:val="22"/>
                <w:szCs w:val="22"/>
                <w:lang w:val="sr"/>
              </w:rPr>
              <w:instrText xml:space="preserve"> HYPERLINK "Standard 4 TIN pdf/Prilog 4.7.2 OSS TIN 2019-2020..pdf" </w:instrText>
            </w:r>
            <w:r>
              <w:rPr>
                <w:rFonts w:eastAsia="Times New Roman"/>
                <w:sz w:val="22"/>
                <w:szCs w:val="22"/>
                <w:lang w:val="sr"/>
              </w:rPr>
              <w:fldChar w:fldCharType="separate"/>
            </w:r>
            <w:r>
              <w:rPr>
                <w:rStyle w:val="14"/>
                <w:rFonts w:eastAsia="Times New Roman"/>
                <w:sz w:val="22"/>
                <w:szCs w:val="22"/>
                <w:lang w:val="sr"/>
              </w:rPr>
              <w:t>Прилог 4.7.2</w:t>
            </w:r>
            <w:r>
              <w:rPr>
                <w:rFonts w:eastAsia="Times New Roman"/>
                <w:sz w:val="22"/>
                <w:szCs w:val="22"/>
                <w:lang w:val="sr"/>
              </w:rPr>
              <w:fldChar w:fldCharType="end"/>
            </w:r>
            <w:r>
              <w:rPr>
                <w:rFonts w:eastAsia="Times New Roman"/>
                <w:sz w:val="22"/>
                <w:szCs w:val="22"/>
                <w:lang w:val="sr"/>
              </w:rPr>
              <w:t xml:space="preserve"> ОСС ТИН-мапирање</w:t>
            </w:r>
          </w:p>
          <w:p>
            <w:pPr>
              <w:pStyle w:val="91"/>
              <w:spacing w:after="60"/>
              <w:jc w:val="both"/>
              <w:rPr>
                <w:rFonts w:eastAsia="Times New Roman"/>
                <w:sz w:val="22"/>
                <w:szCs w:val="22"/>
                <w:lang w:val="sr"/>
              </w:rPr>
            </w:pPr>
            <w:r>
              <w:rPr>
                <w:rFonts w:eastAsia="Times New Roman"/>
                <w:sz w:val="22"/>
                <w:szCs w:val="22"/>
                <w:lang w:val="sr"/>
              </w:rPr>
              <w:fldChar w:fldCharType="begin"/>
            </w:r>
            <w:r>
              <w:rPr>
                <w:rFonts w:eastAsia="Times New Roman"/>
                <w:sz w:val="22"/>
                <w:szCs w:val="22"/>
                <w:lang w:val="sr"/>
              </w:rPr>
              <w:instrText xml:space="preserve"> HYPERLINK "Standard 4 TIN pdf/Prilog 4.8.1. Evaluacija ESPB - OSS TIN.pdf" </w:instrText>
            </w:r>
            <w:r>
              <w:rPr>
                <w:rFonts w:eastAsia="Times New Roman"/>
                <w:sz w:val="22"/>
                <w:szCs w:val="22"/>
                <w:lang w:val="sr"/>
              </w:rPr>
              <w:fldChar w:fldCharType="separate"/>
            </w:r>
            <w:r>
              <w:rPr>
                <w:rStyle w:val="14"/>
                <w:rFonts w:eastAsia="Times New Roman"/>
                <w:sz w:val="22"/>
                <w:szCs w:val="22"/>
                <w:lang w:val="sr"/>
              </w:rPr>
              <w:t>Прилог 4.8.1</w:t>
            </w:r>
            <w:r>
              <w:rPr>
                <w:rFonts w:eastAsia="Times New Roman"/>
                <w:sz w:val="22"/>
                <w:szCs w:val="22"/>
                <w:lang w:val="sr"/>
              </w:rPr>
              <w:fldChar w:fldCharType="end"/>
            </w:r>
            <w:r>
              <w:rPr>
                <w:rFonts w:eastAsia="Times New Roman"/>
                <w:sz w:val="22"/>
                <w:szCs w:val="22"/>
                <w:lang w:val="sr"/>
              </w:rPr>
              <w:t xml:space="preserve"> ОСС ТИН Евалуација ЕСПБ</w:t>
            </w:r>
          </w:p>
          <w:p>
            <w:pPr>
              <w:spacing w:after="0" w:line="240" w:lineRule="auto"/>
              <w:jc w:val="both"/>
            </w:pPr>
          </w:p>
        </w:tc>
      </w:tr>
    </w:tbl>
    <w:p>
      <w:pPr>
        <w:spacing w:after="0" w:line="240" w:lineRule="auto"/>
        <w:jc w:val="both"/>
        <w:rPr>
          <w:rFonts w:ascii="Times New Roman" w:hAnsi="Times New Roman"/>
          <w:lang w:val="en-US"/>
        </w:rPr>
      </w:pPr>
    </w:p>
    <w:p>
      <w:pPr>
        <w:spacing w:after="0" w:line="240" w:lineRule="auto"/>
        <w:jc w:val="both"/>
        <w:rPr>
          <w:rFonts w:ascii="Times New Roman" w:hAnsi="Times New Roman"/>
          <w:highlight w:val="yellow"/>
          <w:lang w:val="sr-Cyrl-R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pPr>
    </w:p>
    <w:p>
      <w:pPr>
        <w:pStyle w:val="91"/>
        <w:spacing w:before="1680" w:after="60"/>
        <w:ind w:left="227" w:firstLine="482"/>
        <w:jc w:val="center"/>
        <w:rPr>
          <w:b/>
          <w:bCs/>
          <w:sz w:val="56"/>
          <w:szCs w:val="56"/>
          <w:lang w:val="sr-Cyrl-RS"/>
        </w:rPr>
      </w:pPr>
      <w:r>
        <w:rPr>
          <w:b/>
          <w:bCs/>
          <w:sz w:val="56"/>
          <w:szCs w:val="56"/>
        </w:rPr>
        <w:t>Стандард 5</w:t>
      </w:r>
    </w:p>
    <w:p>
      <w:pPr>
        <w:pStyle w:val="91"/>
        <w:spacing w:before="600" w:after="60"/>
        <w:ind w:left="227" w:firstLine="482"/>
        <w:jc w:val="center"/>
        <w:rPr>
          <w:b/>
          <w:bCs/>
          <w:sz w:val="56"/>
          <w:szCs w:val="56"/>
          <w:lang w:val="sr-Cyrl-RS"/>
        </w:rPr>
      </w:pPr>
      <w:r>
        <w:rPr>
          <w:b/>
          <w:bCs/>
          <w:sz w:val="56"/>
          <w:szCs w:val="56"/>
        </w:rPr>
        <w:t>Квалитет наставног процеса</w:t>
      </w:r>
    </w:p>
    <w:p>
      <w:pPr>
        <w:pStyle w:val="91"/>
        <w:spacing w:before="600" w:after="60"/>
        <w:ind w:left="227" w:firstLine="482"/>
        <w:jc w:val="center"/>
        <w:rPr>
          <w:b/>
          <w:bCs/>
          <w:sz w:val="56"/>
          <w:szCs w:val="56"/>
        </w:rPr>
      </w:pPr>
      <w:r>
        <w:rPr>
          <w:b/>
          <w:bCs/>
          <w:sz w:val="56"/>
          <w:szCs w:val="56"/>
        </w:rPr>
        <w:t>Студијски програм</w:t>
      </w:r>
    </w:p>
    <w:p>
      <w:pPr>
        <w:pStyle w:val="91"/>
        <w:spacing w:before="600" w:after="60"/>
        <w:ind w:left="227" w:firstLine="482"/>
        <w:jc w:val="center"/>
        <w:rPr>
          <w:b/>
          <w:bCs/>
          <w:sz w:val="56"/>
          <w:szCs w:val="56"/>
        </w:rPr>
      </w:pPr>
      <w:r>
        <w:rPr>
          <w:b/>
          <w:bCs/>
          <w:sz w:val="56"/>
          <w:szCs w:val="56"/>
        </w:rPr>
        <w:t>Текстилно инжењерство</w:t>
      </w:r>
    </w:p>
    <w:p>
      <w:pPr>
        <w:spacing w:after="0" w:line="240" w:lineRule="auto"/>
        <w:jc w:val="center"/>
        <w:rPr>
          <w:rFonts w:ascii="Times New Roman" w:hAnsi="Times New Roman"/>
          <w:highlight w:val="yellow"/>
          <w:lang w:val="sr-Cyrl-RS"/>
        </w:rPr>
      </w:pP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pPr>
    </w:p>
    <w:tbl>
      <w:tblPr>
        <w:tblStyle w:val="4"/>
        <w:tblW w:w="0" w:type="auto"/>
        <w:tblInd w:w="-15" w:type="dxa"/>
        <w:tblLayout w:type="fixed"/>
        <w:tblCellMar>
          <w:top w:w="0" w:type="dxa"/>
          <w:left w:w="108" w:type="dxa"/>
          <w:bottom w:w="0" w:type="dxa"/>
          <w:right w:w="108" w:type="dxa"/>
        </w:tblCellMar>
      </w:tblPr>
      <w:tblGrid>
        <w:gridCol w:w="9498"/>
      </w:tblGrid>
      <w:tr>
        <w:tc>
          <w:tcPr>
            <w:tcW w:w="9498" w:type="dxa"/>
            <w:tcBorders>
              <w:top w:val="single" w:color="000000" w:sz="12" w:space="0"/>
              <w:left w:val="single" w:color="000000" w:sz="12" w:space="0"/>
              <w:bottom w:val="single" w:color="000000" w:sz="12" w:space="0"/>
              <w:right w:val="single" w:color="000000" w:sz="12" w:space="0"/>
            </w:tcBorders>
            <w:shd w:val="clear" w:color="auto" w:fill="E0E0E0"/>
            <w:noWrap w:val="0"/>
            <w:vAlign w:val="top"/>
          </w:tcPr>
          <w:p>
            <w:pPr>
              <w:spacing w:after="60" w:line="240" w:lineRule="auto"/>
              <w:jc w:val="both"/>
            </w:pPr>
            <w:bookmarkStart w:id="16" w:name="%D1%815"/>
            <w:bookmarkEnd w:id="16"/>
            <w:bookmarkStart w:id="17" w:name="Standard5"/>
            <w:r>
              <w:rPr>
                <w:rFonts w:ascii="Times New Roman" w:hAnsi="Times New Roman" w:eastAsia="Times New Roman"/>
                <w:b/>
                <w:lang w:val="ru-RU"/>
              </w:rPr>
              <w:t>Стандард 5</w:t>
            </w:r>
            <w:bookmarkEnd w:id="17"/>
            <w:r>
              <w:rPr>
                <w:rFonts w:ascii="Times New Roman" w:hAnsi="Times New Roman" w:eastAsia="Times New Roman"/>
                <w:b/>
                <w:lang w:val="ru-RU"/>
              </w:rPr>
              <w:t>: Квалитет наставног процеса</w:t>
            </w:r>
          </w:p>
          <w:p>
            <w:pPr>
              <w:spacing w:after="60" w:line="240" w:lineRule="auto"/>
              <w:jc w:val="both"/>
            </w:pPr>
            <w:r>
              <w:rPr>
                <w:rFonts w:ascii="Times New Roman" w:hAnsi="Times New Roman" w:eastAsia="Times New Roman"/>
                <w:lang w:val="ru-RU"/>
              </w:rPr>
              <w:t>Квалитет наставног процеса обезбеђује се кроз интерактивност наставе, укључивање примера у наставу, професионални рад наставника и сарадника, доношење и поштовање планова рада по предметима, као и праћење квалитета наставе и предузимање потребних мера у случају када се утврди да квалитет наставе није на одговарајућем нивоу.</w:t>
            </w:r>
          </w:p>
        </w:tc>
      </w:tr>
      <w:tr>
        <w:tblPrEx>
          <w:tblCellMar>
            <w:top w:w="0" w:type="dxa"/>
            <w:left w:w="108" w:type="dxa"/>
            <w:bottom w:w="0" w:type="dxa"/>
            <w:right w:w="108" w:type="dxa"/>
          </w:tblCellMar>
        </w:tblPrEx>
        <w:tc>
          <w:tcPr>
            <w:tcW w:w="9498" w:type="dxa"/>
            <w:tcBorders>
              <w:top w:val="single" w:color="000000" w:sz="12" w:space="0"/>
              <w:left w:val="single" w:color="000000" w:sz="12" w:space="0"/>
              <w:bottom w:val="single" w:color="000000" w:sz="12" w:space="0"/>
              <w:right w:val="single" w:color="000000" w:sz="12" w:space="0"/>
            </w:tcBorders>
            <w:shd w:val="clear" w:color="auto" w:fill="auto"/>
            <w:noWrap w:val="0"/>
            <w:vAlign w:val="top"/>
          </w:tcPr>
          <w:p>
            <w:pPr>
              <w:spacing w:after="0" w:line="240" w:lineRule="auto"/>
              <w:jc w:val="both"/>
            </w:pPr>
            <w:r>
              <w:rPr>
                <w:rFonts w:ascii="Times New Roman" w:hAnsi="Times New Roman" w:eastAsia="Times New Roman"/>
                <w:b/>
                <w:lang w:val="ru-RU"/>
              </w:rPr>
              <w:t>Упутства за примену стандарда 5:</w:t>
            </w:r>
          </w:p>
          <w:p>
            <w:pPr>
              <w:pStyle w:val="100"/>
              <w:widowControl/>
              <w:numPr>
                <w:ilvl w:val="1"/>
                <w:numId w:val="12"/>
              </w:numPr>
              <w:tabs>
                <w:tab w:val="clear" w:pos="540"/>
              </w:tabs>
              <w:adjustRightInd w:val="0"/>
              <w:spacing w:before="0"/>
              <w:ind w:left="459" w:hanging="459"/>
              <w:jc w:val="both"/>
              <w:rPr>
                <w:rFonts w:ascii="Times New Roman" w:hAnsi="Times New Roman" w:eastAsia="Times New Roman"/>
              </w:rPr>
            </w:pPr>
            <w:r>
              <w:rPr>
                <w:rFonts w:ascii="Times New Roman" w:hAnsi="Times New Roman" w:eastAsia="Times New Roman"/>
                <w:lang w:val="sr-Cyrl-CS"/>
              </w:rPr>
              <w:t>План и распоред наставе (предавања и вежби) усклађени су са потребама и могућностима студената, познати су пре почетка одговарајућег семестра и доследно се спроводе.</w:t>
            </w:r>
          </w:p>
          <w:p>
            <w:pPr>
              <w:spacing w:before="120" w:after="120" w:line="240" w:lineRule="auto"/>
              <w:ind w:left="299" w:firstLine="425"/>
              <w:jc w:val="both"/>
              <w:rPr>
                <w:rFonts w:ascii="Times New Roman" w:hAnsi="Times New Roman"/>
                <w:lang w:val="sr-Cyrl-RS"/>
              </w:rPr>
            </w:pPr>
            <w:r>
              <w:rPr>
                <w:rFonts w:ascii="Times New Roman" w:hAnsi="Times New Roman"/>
                <w:lang w:val="sr-Cyrl-RS"/>
              </w:rPr>
              <w:t xml:space="preserve">Kвалитет наставног процеса и начин организације наставе у Академији техничко уметничких струковних студија Београд, обезбеђују се према основним правилима дефинисаним у </w:t>
            </w:r>
            <w:r>
              <w:rPr>
                <w:rFonts w:ascii="Times New Roman" w:hAnsi="Times New Roman"/>
                <w:lang w:val="sr-Cyrl-RS"/>
              </w:rPr>
              <w:fldChar w:fldCharType="begin"/>
            </w:r>
            <w:r>
              <w:rPr>
                <w:rFonts w:ascii="Times New Roman" w:hAnsi="Times New Roman"/>
                <w:lang w:val="sr-Cyrl-RS"/>
              </w:rPr>
              <w:instrText xml:space="preserve"> HYPERLINK "http://atuss.edu.rs/uploads/2021/09/ATUSS_statut_preciscen_tekst.pdf" </w:instrText>
            </w:r>
            <w:r>
              <w:rPr>
                <w:rFonts w:ascii="Times New Roman" w:hAnsi="Times New Roman"/>
                <w:lang w:val="sr-Cyrl-RS"/>
              </w:rPr>
              <w:fldChar w:fldCharType="separate"/>
            </w:r>
            <w:r>
              <w:rPr>
                <w:rStyle w:val="14"/>
                <w:lang w:val="sr-Cyrl-RS"/>
              </w:rPr>
              <w:t xml:space="preserve">Статуту </w:t>
            </w:r>
            <w:r>
              <w:rPr>
                <w:rStyle w:val="14"/>
                <w:lang w:val="en-US"/>
              </w:rPr>
              <w:t>Академије</w:t>
            </w:r>
            <w:r>
              <w:rPr>
                <w:rFonts w:ascii="Times New Roman" w:hAnsi="Times New Roman"/>
                <w:lang w:val="sr-Cyrl-RS"/>
              </w:rPr>
              <w:fldChar w:fldCharType="end"/>
            </w:r>
            <w:r>
              <w:rPr>
                <w:rFonts w:ascii="Times New Roman" w:hAnsi="Times New Roman"/>
                <w:lang w:val="en-US"/>
              </w:rPr>
              <w:t xml:space="preserve"> </w:t>
            </w:r>
            <w:r>
              <w:rPr>
                <w:rFonts w:ascii="Times New Roman" w:hAnsi="Times New Roman"/>
                <w:lang w:val="sr-Cyrl-RS"/>
              </w:rPr>
              <w:t xml:space="preserve"> Помоћник </w:t>
            </w:r>
            <w:r>
              <w:rPr>
                <w:rFonts w:ascii="Times New Roman" w:hAnsi="Times New Roman"/>
                <w:lang w:val="en-US"/>
              </w:rPr>
              <w:t>Председника</w:t>
            </w:r>
            <w:r>
              <w:rPr>
                <w:rFonts w:ascii="Times New Roman" w:hAnsi="Times New Roman"/>
                <w:lang w:val="sr-Cyrl-RS"/>
              </w:rPr>
              <w:t xml:space="preserve"> Академије за наставу координира организацију наставног процеса кроз доношење академског календара и плана реализације образовног процеса (</w:t>
            </w:r>
            <w:r>
              <w:rPr>
                <w:rFonts w:ascii="Times New Roman" w:hAnsi="Times New Roman"/>
                <w:lang w:val="en-US"/>
              </w:rPr>
              <w:t xml:space="preserve">Семестрални план ангажовања наставника </w:t>
            </w:r>
            <w:r>
              <w:rPr>
                <w:rFonts w:ascii="Times New Roman" w:hAnsi="Times New Roman"/>
                <w:lang w:val="sr-Cyrl-RS"/>
              </w:rPr>
              <w:t>СПАН) које усваја Наставно стручно веће Одсека па Наставно стручно веће Академије. Распореда испита и термин</w:t>
            </w:r>
            <w:r>
              <w:rPr>
                <w:rFonts w:ascii="Times New Roman" w:hAnsi="Times New Roman"/>
                <w:lang w:val="sr"/>
              </w:rPr>
              <w:t>и</w:t>
            </w:r>
            <w:r>
              <w:rPr>
                <w:rFonts w:ascii="Times New Roman" w:hAnsi="Times New Roman"/>
                <w:lang w:val="sr-Cyrl-RS"/>
              </w:rPr>
              <w:t xml:space="preserve"> испитних рокова као и распоред часова наставе за сваки семестар на сваком Одсеку координира Помоћник за наставу Руководиоца Одсека.</w:t>
            </w:r>
          </w:p>
          <w:p>
            <w:pPr>
              <w:spacing w:before="120" w:after="120" w:line="240" w:lineRule="auto"/>
              <w:ind w:left="299" w:firstLine="425"/>
              <w:jc w:val="both"/>
              <w:rPr>
                <w:rFonts w:ascii="Times New Roman" w:hAnsi="Times New Roman"/>
                <w:lang w:val="sr-Cyrl-RS"/>
              </w:rPr>
            </w:pPr>
            <w:r>
              <w:rPr>
                <w:rFonts w:ascii="Times New Roman" w:hAnsi="Times New Roman"/>
                <w:lang w:val="sr-Cyrl-RS"/>
              </w:rPr>
              <w:t>Све информације о усвојеном академском календару, плану реализације образовног процеса, распореду часова наставе и распореду полагања испита за текућу школску годину и сваки семестар доступне су на интернет страницама Одсека. Такође, на интернет страницама Одсека ВТШДТМ</w:t>
            </w:r>
            <w:r>
              <w:rPr>
                <w:rFonts w:ascii="Times New Roman" w:hAnsi="Times New Roman"/>
                <w:lang w:val="sr-Latn-RS"/>
              </w:rPr>
              <w:t xml:space="preserve"> </w:t>
            </w:r>
            <w:r>
              <w:rPr>
                <w:rFonts w:ascii="Times New Roman" w:hAnsi="Times New Roman"/>
                <w:lang w:val="sr-Cyrl-RS"/>
              </w:rPr>
              <w:t>(</w:t>
            </w:r>
            <w:r>
              <w:rPr>
                <w:rFonts w:ascii="Times New Roman" w:hAnsi="Times New Roman"/>
                <w:lang w:val="sr-Cyrl-RS"/>
              </w:rPr>
              <w:fldChar w:fldCharType="begin"/>
            </w:r>
            <w:r>
              <w:rPr>
                <w:rFonts w:ascii="Times New Roman" w:hAnsi="Times New Roman"/>
                <w:lang w:val="sr-Cyrl-RS"/>
              </w:rPr>
              <w:instrText xml:space="preserve"> HYPERLINK "http://vtts.edu.rs/" </w:instrText>
            </w:r>
            <w:r>
              <w:rPr>
                <w:rFonts w:ascii="Times New Roman" w:hAnsi="Times New Roman"/>
                <w:lang w:val="sr-Cyrl-RS"/>
              </w:rPr>
              <w:fldChar w:fldCharType="separate"/>
            </w:r>
            <w:r>
              <w:rPr>
                <w:rStyle w:val="14"/>
                <w:lang w:val="sr-Cyrl-RS"/>
              </w:rPr>
              <w:t>http://vtts.edu.rs/</w:t>
            </w:r>
            <w:r>
              <w:rPr>
                <w:rFonts w:ascii="Times New Roman" w:hAnsi="Times New Roman"/>
                <w:lang w:val="sr-Cyrl-RS"/>
              </w:rPr>
              <w:fldChar w:fldCharType="end"/>
            </w:r>
            <w:r>
              <w:rPr>
                <w:rFonts w:ascii="Times New Roman" w:hAnsi="Times New Roman"/>
                <w:lang w:val="sr-Cyrl-RS"/>
              </w:rPr>
              <w:t xml:space="preserve"> )</w:t>
            </w:r>
            <w:r>
              <w:rPr>
                <w:rFonts w:ascii="Times New Roman" w:hAnsi="Times New Roman"/>
                <w:lang w:val="sr-Latn-RS"/>
              </w:rPr>
              <w:t xml:space="preserve"> </w:t>
            </w:r>
            <w:r>
              <w:rPr>
                <w:rFonts w:ascii="Times New Roman" w:hAnsi="Times New Roman"/>
                <w:lang w:val="sr-Cyrl-RS"/>
              </w:rPr>
              <w:t>су доступни планови и програми свих предмета.</w:t>
            </w:r>
          </w:p>
          <w:p>
            <w:pPr>
              <w:pStyle w:val="100"/>
              <w:widowControl/>
              <w:numPr>
                <w:ilvl w:val="1"/>
                <w:numId w:val="12"/>
              </w:numPr>
              <w:tabs>
                <w:tab w:val="clear" w:pos="540"/>
              </w:tabs>
              <w:adjustRightInd w:val="0"/>
              <w:spacing w:before="0"/>
              <w:ind w:left="459" w:hanging="459"/>
              <w:jc w:val="both"/>
              <w:rPr>
                <w:rFonts w:ascii="Times New Roman" w:hAnsi="Times New Roman" w:eastAsia="Times New Roman"/>
                <w:lang w:val="sr-Cyrl-CS"/>
              </w:rPr>
            </w:pPr>
            <w:r>
              <w:rPr>
                <w:rFonts w:ascii="Times New Roman" w:hAnsi="Times New Roman" w:eastAsia="Times New Roman"/>
                <w:lang w:val="sr-Cyrl-CS"/>
              </w:rPr>
              <w:t>Настава на високошколским установама је интерактивна, обавезно укључује примере из праксе, подстиче студенте на размишљање и креативност, самосталност у раду и примену стечених знања.</w:t>
            </w:r>
          </w:p>
          <w:p>
            <w:pPr>
              <w:spacing w:before="120" w:after="120" w:line="240" w:lineRule="auto"/>
              <w:ind w:left="299" w:firstLine="425"/>
              <w:jc w:val="both"/>
              <w:rPr>
                <w:rFonts w:ascii="Times New Roman" w:hAnsi="Times New Roman" w:eastAsia="Times New Roman"/>
                <w:lang w:val="sr-Cyrl-CS"/>
              </w:rPr>
            </w:pPr>
            <w:r>
              <w:rPr>
                <w:rFonts w:ascii="Times New Roman" w:hAnsi="Times New Roman" w:eastAsia="Times New Roman"/>
                <w:lang w:val="sr-Cyrl-CS"/>
              </w:rPr>
              <w:t xml:space="preserve">Настава </w:t>
            </w:r>
            <w:r>
              <w:rPr>
                <w:rFonts w:ascii="Times New Roman" w:hAnsi="Times New Roman" w:eastAsia="Times New Roman"/>
                <w:lang w:val="sr-Latn-RS"/>
              </w:rPr>
              <w:t xml:space="preserve">на СП Текстилно инжењерство </w:t>
            </w:r>
            <w:r>
              <w:rPr>
                <w:rFonts w:ascii="Times New Roman" w:hAnsi="Times New Roman" w:eastAsia="Times New Roman"/>
                <w:lang w:val="sr-Cyrl-CS"/>
              </w:rPr>
              <w:t>се реализује путем предавања, вежби, вежби, консултација, стручне праксе, а на великом броју предмета и путем интерактивних облика. Провера знања се обавља кроз израду семинарских радова, домаћих задатака, колоквијума, тестова, пројеката, презентација, и класичним испитивањем, при чему се облик провере знања прилагођава природи предмета и величини групе. Успешност студената у савладавању градива појединих предмета прати се континуирано током наставе и изражава у поенима.</w:t>
            </w:r>
          </w:p>
          <w:p>
            <w:pPr>
              <w:pStyle w:val="100"/>
              <w:widowControl/>
              <w:numPr>
                <w:ilvl w:val="1"/>
                <w:numId w:val="12"/>
              </w:numPr>
              <w:tabs>
                <w:tab w:val="clear" w:pos="540"/>
              </w:tabs>
              <w:adjustRightInd w:val="0"/>
              <w:spacing w:before="0"/>
              <w:ind w:left="459" w:hanging="459"/>
              <w:jc w:val="both"/>
              <w:rPr>
                <w:rFonts w:ascii="Times New Roman" w:hAnsi="Times New Roman" w:eastAsia="Times New Roman"/>
                <w:lang w:val="sr-Cyrl-CS"/>
              </w:rPr>
            </w:pPr>
            <w:r>
              <w:rPr>
                <w:rFonts w:ascii="Times New Roman" w:hAnsi="Times New Roman" w:eastAsia="Times New Roman"/>
                <w:lang w:val="sr-Cyrl-CS"/>
              </w:rPr>
              <w:t>У програмима и презентацијама предмета на СП Текстилно инжењерство, који су доступни на сајту Одсека ВТШДТМ</w:t>
            </w:r>
            <w:r>
              <w:rPr>
                <w:rFonts w:ascii="Times New Roman" w:hAnsi="Times New Roman" w:eastAsia="Times New Roman"/>
                <w:lang w:val="sr-Latn-RS"/>
              </w:rPr>
              <w:t xml:space="preserve"> (</w:t>
            </w:r>
            <w:r>
              <w:rPr>
                <w:rFonts w:ascii="Times New Roman" w:hAnsi="Times New Roman" w:eastAsia="Times New Roman"/>
                <w:lang w:val="sr-Latn-RS"/>
              </w:rPr>
              <w:fldChar w:fldCharType="begin"/>
            </w:r>
            <w:r>
              <w:rPr>
                <w:rFonts w:ascii="Times New Roman" w:hAnsi="Times New Roman" w:eastAsia="Times New Roman"/>
                <w:lang w:val="sr-Latn-RS"/>
              </w:rPr>
              <w:instrText xml:space="preserve"> HYPERLINK "http://vtts.edu.rs/" </w:instrText>
            </w:r>
            <w:r>
              <w:rPr>
                <w:rFonts w:ascii="Times New Roman" w:hAnsi="Times New Roman" w:eastAsia="Times New Roman"/>
                <w:lang w:val="sr-Latn-RS"/>
              </w:rPr>
              <w:fldChar w:fldCharType="separate"/>
            </w:r>
            <w:r>
              <w:rPr>
                <w:rStyle w:val="14"/>
                <w:rFonts w:eastAsia="Times New Roman" w:cs="Verdana"/>
                <w:lang w:val="sr-Latn-RS"/>
              </w:rPr>
              <w:t>http://vtts.edu.rs/</w:t>
            </w:r>
            <w:r>
              <w:rPr>
                <w:rFonts w:ascii="Times New Roman" w:hAnsi="Times New Roman" w:eastAsia="Times New Roman"/>
                <w:lang w:val="sr-Latn-RS"/>
              </w:rPr>
              <w:fldChar w:fldCharType="end"/>
            </w:r>
            <w:r>
              <w:rPr>
                <w:rFonts w:ascii="Times New Roman" w:hAnsi="Times New Roman" w:eastAsia="Times New Roman"/>
                <w:lang w:val="sr-Latn-RS"/>
              </w:rPr>
              <w:t xml:space="preserve"> ) </w:t>
            </w:r>
            <w:r>
              <w:rPr>
                <w:rFonts w:ascii="Times New Roman" w:hAnsi="Times New Roman" w:eastAsia="Times New Roman"/>
                <w:lang w:val="sr-Cyrl-CS"/>
              </w:rPr>
              <w:t xml:space="preserve">, дефинисани су облици рада студената који се оцењују, начин оцењивања сваког облика рада понаособ и број поена које ти облици рада доносе. Поред ових информација у опису </w:t>
            </w:r>
            <w:r>
              <w:rPr>
                <w:rFonts w:ascii="Times New Roman" w:hAnsi="Times New Roman" w:eastAsia="Times New Roman"/>
                <w:lang w:val="sr-Latn-RS"/>
              </w:rPr>
              <w:t>СП Текстилно инжењерство</w:t>
            </w:r>
            <w:r>
              <w:rPr>
                <w:rFonts w:ascii="Times New Roman" w:hAnsi="Times New Roman" w:eastAsia="Times New Roman"/>
                <w:lang w:val="sr-Cyrl-CS"/>
              </w:rPr>
              <w:t xml:space="preserve"> и предмета који се на истим реализују налазе се подаци о: називу предмета, години студија у којој се тај предмет реализује, број ЕСПБ бодова, условима, циљевима предмета; садржају и структуру предмета, плану и распореду извођења наставе (предавања и вежбе), начину оцењивања на предмету, уџбеничкој литератури, односно обавезној и допунској литератури као и подаци о наставницима и сарадницима на предмету.</w:t>
            </w:r>
          </w:p>
          <w:p>
            <w:pPr>
              <w:spacing w:before="120" w:after="120" w:line="240" w:lineRule="auto"/>
              <w:ind w:left="299" w:firstLine="425"/>
              <w:jc w:val="both"/>
              <w:rPr>
                <w:rFonts w:ascii="Times New Roman" w:hAnsi="Times New Roman" w:eastAsia="Times New Roman"/>
                <w:lang w:val="sr-Cyrl-CS"/>
              </w:rPr>
            </w:pPr>
            <w:r>
              <w:rPr>
                <w:rFonts w:ascii="Times New Roman" w:hAnsi="Times New Roman" w:eastAsia="Times New Roman"/>
                <w:lang w:val="sr-Cyrl-CS"/>
              </w:rPr>
              <w:t xml:space="preserve"> Начин полагања испита на основним студијама </w:t>
            </w:r>
            <w:r>
              <w:rPr>
                <w:rFonts w:ascii="Times New Roman" w:hAnsi="Times New Roman" w:eastAsia="Times New Roman"/>
                <w:lang w:val="sr-Latn-RS"/>
              </w:rPr>
              <w:t xml:space="preserve">СП Текстилно инжењерство </w:t>
            </w:r>
            <w:r>
              <w:rPr>
                <w:rFonts w:ascii="Times New Roman" w:hAnsi="Times New Roman" w:eastAsia="Times New Roman"/>
                <w:lang w:val="sr-Cyrl-CS"/>
              </w:rPr>
              <w:t xml:space="preserve">као и поступак и начин пријаве, израде и одбране завршног рада дефинисани су у одељку Студенти у </w:t>
            </w:r>
            <w:r>
              <w:rPr>
                <w:rFonts w:ascii="Times New Roman" w:hAnsi="Times New Roman" w:eastAsia="Times New Roman"/>
                <w:lang w:val="sr-Cyrl-CS"/>
              </w:rPr>
              <w:fldChar w:fldCharType="begin"/>
            </w:r>
            <w:r>
              <w:rPr>
                <w:rFonts w:ascii="Times New Roman" w:hAnsi="Times New Roman" w:eastAsia="Times New Roman"/>
                <w:lang w:val="sr-Cyrl-CS"/>
              </w:rPr>
              <w:instrText xml:space="preserve"> HYPERLINK "http://atuss.edu.rs/uploads/2021/09/ATUSS_statut_preciscen_tekst.pdf" </w:instrText>
            </w:r>
            <w:r>
              <w:rPr>
                <w:rFonts w:ascii="Times New Roman" w:hAnsi="Times New Roman" w:eastAsia="Times New Roman"/>
                <w:lang w:val="sr-Cyrl-CS"/>
              </w:rPr>
              <w:fldChar w:fldCharType="separate"/>
            </w:r>
            <w:r>
              <w:rPr>
                <w:rStyle w:val="14"/>
                <w:rFonts w:eastAsia="Times New Roman"/>
                <w:lang w:val="sr-Cyrl-CS"/>
              </w:rPr>
              <w:t>Статуту Академије</w:t>
            </w:r>
            <w:r>
              <w:rPr>
                <w:rFonts w:ascii="Times New Roman" w:hAnsi="Times New Roman" w:eastAsia="Times New Roman"/>
                <w:lang w:val="sr-Cyrl-CS"/>
              </w:rPr>
              <w:fldChar w:fldCharType="end"/>
            </w:r>
            <w:r>
              <w:rPr>
                <w:rFonts w:ascii="Times New Roman" w:hAnsi="Times New Roman" w:eastAsia="Times New Roman"/>
                <w:lang w:val="sr-Cyrl-CS"/>
              </w:rPr>
              <w:t xml:space="preserve"> као и Процедуром о полагању испита на основним и мастер студијама (</w:t>
            </w:r>
            <w:r>
              <w:rPr>
                <w:rFonts w:ascii="Times New Roman" w:hAnsi="Times New Roman" w:eastAsia="Times New Roman"/>
                <w:b/>
                <w:lang w:val="sr-Cyrl-CS"/>
              </w:rPr>
              <w:fldChar w:fldCharType="begin"/>
            </w:r>
            <w:r>
              <w:rPr>
                <w:rFonts w:ascii="Times New Roman" w:hAnsi="Times New Roman" w:eastAsia="Times New Roman"/>
                <w:b/>
                <w:lang w:val="sr-Cyrl-CS"/>
              </w:rPr>
              <w:instrText xml:space="preserve"> HYPERLINK "Standard 5 TIN pdf/Prilog 5.4.pdf" </w:instrText>
            </w:r>
            <w:r>
              <w:rPr>
                <w:rFonts w:ascii="Times New Roman" w:hAnsi="Times New Roman" w:eastAsia="Times New Roman"/>
                <w:b/>
                <w:lang w:val="sr-Cyrl-CS"/>
              </w:rPr>
              <w:fldChar w:fldCharType="separate"/>
            </w:r>
            <w:r>
              <w:rPr>
                <w:rStyle w:val="14"/>
                <w:rFonts w:ascii="Times New Roman" w:hAnsi="Times New Roman" w:eastAsia="Times New Roman"/>
                <w:b/>
                <w:lang w:val="sr-Cyrl-CS"/>
              </w:rPr>
              <w:t>Прилог 5.4</w:t>
            </w:r>
            <w:r>
              <w:rPr>
                <w:rFonts w:ascii="Times New Roman" w:hAnsi="Times New Roman" w:eastAsia="Times New Roman"/>
                <w:b/>
                <w:lang w:val="sr-Cyrl-CS"/>
              </w:rPr>
              <w:fldChar w:fldCharType="end"/>
            </w:r>
            <w:r>
              <w:rPr>
                <w:rFonts w:ascii="Times New Roman" w:hAnsi="Times New Roman" w:eastAsia="Times New Roman"/>
                <w:b/>
                <w:lang w:val="sr-Cyrl-CS"/>
              </w:rPr>
              <w:t xml:space="preserve"> </w:t>
            </w:r>
            <w:r>
              <w:rPr>
                <w:rFonts w:ascii="Times New Roman" w:hAnsi="Times New Roman" w:eastAsia="Times New Roman"/>
                <w:lang w:val="sr-Cyrl-CS"/>
              </w:rPr>
              <w:t>Одсек ВТШДТМ</w:t>
            </w:r>
            <w:r>
              <w:rPr>
                <w:rFonts w:ascii="Times New Roman" w:hAnsi="Times New Roman" w:eastAsia="Times New Roman"/>
                <w:b/>
                <w:lang w:val="sr-Latn-RS"/>
              </w:rPr>
              <w:t xml:space="preserve"> </w:t>
            </w:r>
            <w:r>
              <w:rPr>
                <w:rFonts w:ascii="Times New Roman" w:hAnsi="Times New Roman" w:eastAsia="Times New Roman"/>
                <w:lang w:val="sr-Cyrl-CS"/>
              </w:rPr>
              <w:t xml:space="preserve">и Процедуром о пријави, изради и одбрани завршног и мастер рада, </w:t>
            </w:r>
            <w:r>
              <w:rPr>
                <w:rFonts w:ascii="Times New Roman" w:hAnsi="Times New Roman" w:eastAsia="Times New Roman"/>
                <w:b/>
                <w:lang w:val="sr-Cyrl-CS"/>
              </w:rPr>
              <w:fldChar w:fldCharType="begin"/>
            </w:r>
            <w:r>
              <w:rPr>
                <w:rFonts w:ascii="Times New Roman" w:hAnsi="Times New Roman" w:eastAsia="Times New Roman"/>
                <w:b/>
                <w:lang w:val="sr-Cyrl-CS"/>
              </w:rPr>
              <w:instrText xml:space="preserve"> HYPERLINK "Standard 5 TIN pdf/Prilog 5.5.pdf" </w:instrText>
            </w:r>
            <w:r>
              <w:rPr>
                <w:rFonts w:ascii="Times New Roman" w:hAnsi="Times New Roman" w:eastAsia="Times New Roman"/>
                <w:b/>
                <w:lang w:val="sr-Cyrl-CS"/>
              </w:rPr>
              <w:fldChar w:fldCharType="separate"/>
            </w:r>
            <w:r>
              <w:rPr>
                <w:rStyle w:val="14"/>
                <w:rFonts w:ascii="Times New Roman" w:hAnsi="Times New Roman" w:eastAsia="Times New Roman"/>
                <w:b/>
                <w:lang w:val="sr-Cyrl-CS"/>
              </w:rPr>
              <w:t>Прилог 5.5</w:t>
            </w:r>
            <w:r>
              <w:rPr>
                <w:rFonts w:ascii="Times New Roman" w:hAnsi="Times New Roman" w:eastAsia="Times New Roman"/>
                <w:b/>
                <w:lang w:val="sr-Cyrl-CS"/>
              </w:rPr>
              <w:fldChar w:fldCharType="end"/>
            </w:r>
            <w:r>
              <w:rPr>
                <w:rFonts w:ascii="Times New Roman" w:hAnsi="Times New Roman" w:eastAsia="Times New Roman"/>
                <w:lang w:val="sr-Cyrl-CS"/>
              </w:rPr>
              <w:t xml:space="preserve"> Одсек ВТШДТМ</w:t>
            </w:r>
            <w:r>
              <w:rPr>
                <w:rFonts w:ascii="Times New Roman" w:hAnsi="Times New Roman" w:eastAsia="Times New Roman"/>
                <w:lang w:val="sr-Latn-RS"/>
              </w:rPr>
              <w:t>)</w:t>
            </w:r>
            <w:r>
              <w:rPr>
                <w:rFonts w:ascii="Times New Roman" w:hAnsi="Times New Roman" w:eastAsia="Times New Roman"/>
                <w:lang w:val="sr-Cyrl-CS"/>
              </w:rPr>
              <w:t xml:space="preserve">. Поред извођења редовне наставе, сваки наставник два пута недељно (2 x 2 сата) одржава и редовне појединачне консултације за студенте, док сваки сарадник одржава (2 x 1 сат) недељно консултације, а термини њиховог одржавања јавно се објављују на почетку сваког семестра. Овај податак о обавезама одржавања консултација као и других обавезних елемената у извођењу наставе регулисан је </w:t>
            </w:r>
            <w:r>
              <w:rPr>
                <w:rFonts w:ascii="Times New Roman" w:hAnsi="Times New Roman" w:eastAsia="Times New Roman"/>
                <w:lang w:val="sr-Cyrl-CS"/>
              </w:rPr>
              <w:fldChar w:fldCharType="begin"/>
            </w:r>
            <w:r>
              <w:rPr>
                <w:rFonts w:ascii="Times New Roman" w:hAnsi="Times New Roman" w:eastAsia="Times New Roman"/>
                <w:lang w:val="sr-Cyrl-CS"/>
              </w:rPr>
              <w:instrText xml:space="preserve"> HYPERLINK "http://atuss.edu.rs/uploads/2021/10/Pravilnik_o_rasporedu_i_evidenciji_radnog_vremena.pdf" </w:instrText>
            </w:r>
            <w:r>
              <w:rPr>
                <w:rFonts w:ascii="Times New Roman" w:hAnsi="Times New Roman" w:eastAsia="Times New Roman"/>
                <w:lang w:val="sr-Cyrl-CS"/>
              </w:rPr>
              <w:fldChar w:fldCharType="separate"/>
            </w:r>
            <w:r>
              <w:rPr>
                <w:rStyle w:val="14"/>
                <w:rFonts w:eastAsia="Times New Roman"/>
                <w:lang w:val="sr-Cyrl-CS"/>
              </w:rPr>
              <w:t xml:space="preserve">Правилником </w:t>
            </w:r>
            <w:bookmarkStart w:id="18" w:name="_Hlt124257973"/>
            <w:bookmarkStart w:id="19" w:name="_Hlt124257972"/>
            <w:r>
              <w:rPr>
                <w:rStyle w:val="14"/>
                <w:rFonts w:eastAsia="Times New Roman"/>
                <w:lang w:val="sr-Cyrl-CS"/>
              </w:rPr>
              <w:t>о</w:t>
            </w:r>
            <w:bookmarkEnd w:id="18"/>
            <w:bookmarkEnd w:id="19"/>
            <w:r>
              <w:rPr>
                <w:rStyle w:val="14"/>
                <w:rFonts w:eastAsia="Times New Roman"/>
                <w:lang w:val="sr-Cyrl-CS"/>
              </w:rPr>
              <w:t xml:space="preserve"> распореду и евидентирању радног времена</w:t>
            </w:r>
            <w:r>
              <w:rPr>
                <w:rFonts w:ascii="Times New Roman" w:hAnsi="Times New Roman" w:eastAsia="Times New Roman"/>
                <w:lang w:val="sr-Cyrl-CS"/>
              </w:rPr>
              <w:fldChar w:fldCharType="end"/>
            </w:r>
            <w:r>
              <w:rPr>
                <w:rFonts w:ascii="Times New Roman" w:hAnsi="Times New Roman" w:eastAsia="Times New Roman"/>
                <w:lang w:val="sr-Cyrl-CS"/>
              </w:rPr>
              <w:t xml:space="preserve"> а јавно је доступан на интернет страници Академије .</w:t>
            </w:r>
          </w:p>
          <w:p>
            <w:pPr>
              <w:pStyle w:val="100"/>
              <w:widowControl/>
              <w:numPr>
                <w:ilvl w:val="1"/>
                <w:numId w:val="12"/>
              </w:numPr>
              <w:tabs>
                <w:tab w:val="clear" w:pos="540"/>
              </w:tabs>
              <w:adjustRightInd w:val="0"/>
              <w:spacing w:before="0"/>
              <w:ind w:left="459" w:hanging="459"/>
              <w:jc w:val="both"/>
              <w:rPr>
                <w:rFonts w:ascii="Times New Roman" w:hAnsi="Times New Roman" w:eastAsia="Times New Roman"/>
                <w:bCs/>
              </w:rPr>
            </w:pPr>
            <w:r>
              <w:rPr>
                <w:rFonts w:ascii="Times New Roman" w:hAnsi="Times New Roman"/>
                <w:lang w:val="sr-Cyrl-RS"/>
              </w:rPr>
              <w:t xml:space="preserve">Послове планирања, праћења и обезбеђења квалитета наставног процеса спроводи помоћник председника Академије за наставу у сарадњи са Подкомисијама за квалитет и самовредновање Одсека. </w:t>
            </w:r>
            <w:r>
              <w:rPr>
                <w:rFonts w:ascii="Times New Roman" w:hAnsi="Times New Roman"/>
                <w:lang w:val="sr-Latn-RS"/>
              </w:rPr>
              <w:t xml:space="preserve">Подкомисије за квалитет и самовредновање Одсека ВТШДТМ као и помоћник за наставу Руководиоца ВТШДТМ спроводи једном у семестру </w:t>
            </w:r>
            <w:r>
              <w:rPr>
                <w:rFonts w:ascii="Times New Roman" w:hAnsi="Times New Roman"/>
                <w:lang w:val="sr-Cyrl-RS"/>
              </w:rPr>
              <w:t>Процесну контролу наставе у којој су равномерно заступљени предмети свих Студијских програма и подноси Извештај на Наставно-стручном већу Одсека ВТШДТМ</w:t>
            </w:r>
          </w:p>
          <w:p>
            <w:pPr>
              <w:spacing w:before="120" w:after="120" w:line="240" w:lineRule="auto"/>
              <w:ind w:left="299" w:firstLine="425"/>
              <w:jc w:val="both"/>
              <w:rPr>
                <w:rFonts w:ascii="Times New Roman" w:hAnsi="Times New Roman"/>
                <w:lang w:val="sr-Cyrl-RS"/>
              </w:rPr>
            </w:pPr>
            <w:r>
              <w:rPr>
                <w:rFonts w:ascii="Times New Roman" w:hAnsi="Times New Roman"/>
                <w:lang w:val="sr-Cyrl-RS"/>
              </w:rPr>
              <w:fldChar w:fldCharType="begin"/>
            </w:r>
            <w:r>
              <w:rPr>
                <w:rFonts w:ascii="Times New Roman" w:hAnsi="Times New Roman"/>
                <w:lang w:val="sr-Cyrl-RS"/>
              </w:rPr>
              <w:instrText xml:space="preserve"> HYPERLINK "http://atuss.edu.rs/uploads/2021/10/Pravilnik_o_rasporedu_i_evidenciji_radnog_vremena.pdf" </w:instrText>
            </w:r>
            <w:r>
              <w:rPr>
                <w:rFonts w:ascii="Times New Roman" w:hAnsi="Times New Roman"/>
                <w:lang w:val="sr-Cyrl-RS"/>
              </w:rPr>
              <w:fldChar w:fldCharType="separate"/>
            </w:r>
            <w:r>
              <w:rPr>
                <w:rStyle w:val="14"/>
                <w:lang w:val="sr-Cyrl-RS"/>
              </w:rPr>
              <w:t>Правилником о распореду и евиденти</w:t>
            </w:r>
            <w:bookmarkStart w:id="20" w:name="_Hlt123040665"/>
            <w:r>
              <w:rPr>
                <w:rStyle w:val="14"/>
                <w:lang w:val="sr-Cyrl-RS"/>
              </w:rPr>
              <w:t>р</w:t>
            </w:r>
            <w:bookmarkEnd w:id="20"/>
            <w:r>
              <w:rPr>
                <w:rStyle w:val="14"/>
                <w:lang w:val="sr-Cyrl-RS"/>
              </w:rPr>
              <w:t>ању радног времена</w:t>
            </w:r>
            <w:r>
              <w:rPr>
                <w:rFonts w:ascii="Times New Roman" w:hAnsi="Times New Roman"/>
                <w:lang w:val="sr-Cyrl-RS"/>
              </w:rPr>
              <w:fldChar w:fldCharType="end"/>
            </w:r>
            <w:r>
              <w:rPr>
                <w:rFonts w:ascii="Times New Roman" w:hAnsi="Times New Roman"/>
                <w:lang w:val="sr-Cyrl-RS"/>
              </w:rPr>
              <w:t xml:space="preserve">  јавно је доступан на интернет страници Академије. Обавезно је попуњавање Месечног извештаја сваког запосленог. Сви учесници у наставном процесу и ненаставним активностима евидентирају у „Месечном извештају о раду“ који садржи: податке о датуму и времену одржаних предавања и вежби за које је наставник, односно сарадник задужен по Плану ангажовања, број одржаних часова и назив наставних јединица које су обрађиване на конкретном часу, остале активности које ѕапослени врши. „Месечни извештај о раду“ верификује Руководиоц студијског програма и достављај помоћнику Руководиоца за наставу који после прегледања извештаја исте предаје Руководиоцу Одсека, а он их затим предаје Помоћнику Председника Академије за наставу на почетку сваког месеца. </w:t>
            </w:r>
          </w:p>
          <w:p>
            <w:pPr>
              <w:spacing w:before="120" w:after="120" w:line="240" w:lineRule="auto"/>
              <w:ind w:left="299" w:firstLine="425"/>
              <w:jc w:val="both"/>
              <w:rPr>
                <w:rFonts w:ascii="Times New Roman" w:hAnsi="Times New Roman"/>
                <w:lang w:val="sr-Cyrl-RS"/>
              </w:rPr>
            </w:pPr>
            <w:r>
              <w:rPr>
                <w:rFonts w:ascii="Times New Roman" w:hAnsi="Times New Roman"/>
                <w:lang w:val="sr-Cyrl-RS"/>
              </w:rPr>
              <w:t>Реализацију испитних рокова контролишу такође Руководилац студијског програма увидом у Записник о одржаном испиту.</w:t>
            </w:r>
          </w:p>
          <w:p>
            <w:pPr>
              <w:spacing w:before="120" w:after="120" w:line="240" w:lineRule="auto"/>
              <w:ind w:left="299" w:firstLine="425"/>
              <w:jc w:val="both"/>
              <w:rPr>
                <w:rFonts w:ascii="Times New Roman" w:hAnsi="Times New Roman"/>
                <w:lang w:val="sr-Cyrl-RS"/>
              </w:rPr>
            </w:pPr>
            <w:r>
              <w:rPr>
                <w:rFonts w:ascii="Times New Roman" w:hAnsi="Times New Roman"/>
                <w:lang w:val="sr-Cyrl-RS"/>
              </w:rPr>
              <w:t>Оцена квалитета наставе реализује се према поступцима дефинисаним у Процедури припреме, одржавања и евиденцији наставе (</w:t>
            </w:r>
            <w:r>
              <w:rPr>
                <w:rFonts w:ascii="Times New Roman" w:hAnsi="Times New Roman"/>
                <w:b/>
                <w:lang w:val="sr-Cyrl-RS"/>
              </w:rPr>
              <w:fldChar w:fldCharType="begin"/>
            </w:r>
            <w:r>
              <w:rPr>
                <w:rFonts w:ascii="Times New Roman" w:hAnsi="Times New Roman"/>
                <w:b/>
                <w:lang w:val="sr-Cyrl-RS"/>
              </w:rPr>
              <w:instrText xml:space="preserve"> HYPERLINK "Standard 5 TIN pdf/Prilog 5.2..pdf" </w:instrText>
            </w:r>
            <w:r>
              <w:rPr>
                <w:rFonts w:ascii="Times New Roman" w:hAnsi="Times New Roman"/>
                <w:b/>
                <w:lang w:val="sr-Cyrl-RS"/>
              </w:rPr>
              <w:fldChar w:fldCharType="separate"/>
            </w:r>
            <w:r>
              <w:rPr>
                <w:rStyle w:val="14"/>
                <w:rFonts w:ascii="Times New Roman" w:hAnsi="Times New Roman"/>
                <w:b/>
                <w:lang w:val="sr-Cyrl-RS"/>
              </w:rPr>
              <w:t>Прилог 5.2</w:t>
            </w:r>
            <w:r>
              <w:rPr>
                <w:rFonts w:ascii="Times New Roman" w:hAnsi="Times New Roman"/>
                <w:b/>
                <w:lang w:val="sr-Cyrl-RS"/>
              </w:rPr>
              <w:fldChar w:fldCharType="end"/>
            </w:r>
            <w:r>
              <w:rPr>
                <w:rFonts w:ascii="Times New Roman" w:hAnsi="Times New Roman"/>
                <w:lang w:val="sr-Cyrl-RS"/>
              </w:rPr>
              <w:t xml:space="preserve"> Одсек ВТШДТМ) Ако је потребно, Руководилац Одсека предузима одговарајуће мере за побољшање наставног процеса. Сваког семестра се организује процесна контрола наставе. За претходни посматрани трогодишњи период (2019/2020, 2020/2021 и 2021/2022) класична контрола наставе је извршена у летњем семестру школске 2021/2022. године. </w:t>
            </w:r>
            <w:r>
              <w:rPr>
                <w:rFonts w:ascii="Times New Roman" w:hAnsi="Times New Roman"/>
                <w:lang w:val="sr"/>
              </w:rPr>
              <w:t>И</w:t>
            </w:r>
            <w:r>
              <w:rPr>
                <w:rFonts w:ascii="Times New Roman" w:hAnsi="Times New Roman"/>
                <w:lang w:val="sr-Cyrl-RS"/>
              </w:rPr>
              <w:t xml:space="preserve">звештај контроле наставе је приказан у </w:t>
            </w:r>
            <w:r>
              <w:rPr>
                <w:rFonts w:ascii="Times New Roman" w:hAnsi="Times New Roman"/>
                <w:b/>
                <w:lang w:val="sr-Cyrl-RS"/>
              </w:rPr>
              <w:fldChar w:fldCharType="begin"/>
            </w:r>
            <w:r>
              <w:rPr>
                <w:rFonts w:ascii="Times New Roman" w:hAnsi="Times New Roman"/>
                <w:b/>
                <w:lang w:val="sr-Cyrl-RS"/>
              </w:rPr>
              <w:instrText xml:space="preserve"> HYPERLINK "Standard 5 TIN pdf/Priog 5.3 Procesna kontrola nastave za Odsek VTSDTM 2021-23..pdf" </w:instrText>
            </w:r>
            <w:r>
              <w:rPr>
                <w:rFonts w:ascii="Times New Roman" w:hAnsi="Times New Roman"/>
                <w:b/>
                <w:lang w:val="sr-Cyrl-RS"/>
              </w:rPr>
              <w:fldChar w:fldCharType="separate"/>
            </w:r>
            <w:r>
              <w:rPr>
                <w:rStyle w:val="14"/>
                <w:rFonts w:ascii="Times New Roman" w:hAnsi="Times New Roman"/>
                <w:b/>
                <w:lang w:val="sr-Cyrl-RS"/>
              </w:rPr>
              <w:t>Прилогу 5.3</w:t>
            </w:r>
            <w:r>
              <w:rPr>
                <w:rFonts w:ascii="Times New Roman" w:hAnsi="Times New Roman"/>
                <w:b/>
                <w:lang w:val="sr-Cyrl-RS"/>
              </w:rPr>
              <w:fldChar w:fldCharType="end"/>
            </w:r>
            <w:r>
              <w:rPr>
                <w:rFonts w:ascii="Times New Roman" w:hAnsi="Times New Roman"/>
                <w:lang w:val="sr-Cyrl-RS"/>
              </w:rPr>
              <w:t xml:space="preserve"> Одсек ВТШДТМ, </w:t>
            </w:r>
          </w:p>
          <w:p>
            <w:pPr>
              <w:spacing w:before="120" w:after="120" w:line="240" w:lineRule="auto"/>
              <w:ind w:left="299" w:firstLine="425"/>
              <w:jc w:val="both"/>
              <w:rPr>
                <w:rFonts w:ascii="Times New Roman" w:hAnsi="Times New Roman"/>
                <w:lang w:val="sr-Cyrl-RS"/>
              </w:rPr>
            </w:pPr>
            <w:r>
              <w:rPr>
                <w:rFonts w:ascii="Times New Roman" w:hAnsi="Times New Roman"/>
                <w:lang w:val="sr-Cyrl-RS"/>
              </w:rPr>
              <w:t xml:space="preserve">Контрола наставног процеса у протеклом периоду је показала да је квалитет наставе на студијском програму ОСС ТИН на високом нивоу иако је у том периоду била пандемија вирусом КОВИД 19. Из приказаних извештаја може се закључити да је наставни процес оцењен високом просечном оценом. </w:t>
            </w:r>
          </w:p>
          <w:p>
            <w:pPr>
              <w:spacing w:before="120" w:after="120" w:line="240" w:lineRule="auto"/>
              <w:ind w:left="299" w:firstLine="425"/>
              <w:jc w:val="both"/>
              <w:rPr>
                <w:rFonts w:ascii="Times New Roman" w:hAnsi="Times New Roman"/>
                <w:lang w:val="sr-Cyrl-RS"/>
              </w:rPr>
            </w:pPr>
            <w:r>
              <w:rPr>
                <w:rFonts w:ascii="Times New Roman" w:hAnsi="Times New Roman"/>
                <w:lang w:val="sr-Cyrl-RS"/>
              </w:rPr>
              <w:t xml:space="preserve">Контрола квалитета наставног процеса на обавља се и кроз анкете студената о педагошким квалитетима наставника и сарадника чија је анализа резултата представљена у </w:t>
            </w:r>
            <w:r>
              <w:rPr>
                <w:rFonts w:ascii="Times New Roman" w:hAnsi="Times New Roman"/>
                <w:b/>
                <w:lang w:val="sr-Cyrl-RS"/>
              </w:rPr>
              <w:fldChar w:fldCharType="begin"/>
            </w:r>
            <w:r>
              <w:rPr>
                <w:rFonts w:ascii="Times New Roman" w:hAnsi="Times New Roman"/>
                <w:b/>
                <w:lang w:val="sr-Cyrl-RS"/>
              </w:rPr>
              <w:instrText xml:space="preserve"> HYPERLINK "Standard 5 TIN pdf/Prilog 5.1 Analiza  anketa studenata o kvalitetu nastavnog procesa 2019-22.pdf" </w:instrText>
            </w:r>
            <w:r>
              <w:rPr>
                <w:rFonts w:ascii="Times New Roman" w:hAnsi="Times New Roman"/>
                <w:b/>
                <w:lang w:val="sr-Cyrl-RS"/>
              </w:rPr>
              <w:fldChar w:fldCharType="separate"/>
            </w:r>
            <w:r>
              <w:rPr>
                <w:rStyle w:val="14"/>
                <w:rFonts w:ascii="Times New Roman" w:hAnsi="Times New Roman"/>
                <w:b/>
                <w:lang w:val="sr-Cyrl-RS"/>
              </w:rPr>
              <w:t>Прилогу 5.1</w:t>
            </w:r>
            <w:r>
              <w:rPr>
                <w:rFonts w:ascii="Times New Roman" w:hAnsi="Times New Roman"/>
                <w:b/>
                <w:lang w:val="sr-Cyrl-RS"/>
              </w:rPr>
              <w:fldChar w:fldCharType="end"/>
            </w:r>
            <w:r>
              <w:rPr>
                <w:rFonts w:ascii="Times New Roman" w:hAnsi="Times New Roman"/>
                <w:lang w:val="sr-Cyrl-RS"/>
              </w:rPr>
              <w:t xml:space="preserve"> Одсек ВТШДТМ.</w:t>
            </w:r>
          </w:p>
          <w:p>
            <w:pPr>
              <w:spacing w:before="120" w:after="120" w:line="240" w:lineRule="auto"/>
              <w:ind w:left="299" w:firstLine="425"/>
              <w:jc w:val="both"/>
              <w:rPr>
                <w:rFonts w:ascii="Times New Roman" w:hAnsi="Times New Roman"/>
                <w:lang w:val="sr-Cyrl-RS"/>
              </w:rPr>
            </w:pPr>
          </w:p>
          <w:p>
            <w:pPr>
              <w:spacing w:before="120" w:after="120" w:line="240" w:lineRule="auto"/>
              <w:ind w:left="299" w:firstLine="425"/>
              <w:jc w:val="both"/>
              <w:rPr>
                <w:rFonts w:ascii="Times New Roman" w:hAnsi="Times New Roman"/>
                <w:lang w:val="sr-Cyrl-RS"/>
              </w:rPr>
            </w:pPr>
            <w:r>
              <w:rPr>
                <w:rFonts w:ascii="Times New Roman" w:hAnsi="Times New Roman"/>
                <w:lang w:val="sr-Cyrl-RS"/>
              </w:rPr>
              <w:t>Током обављања стручне праксе студенти воде евиденцију о реализацији поверених задатака и активности и сачињавају Извештај који оверава ментор из организације у којој је пракса обављена. Потврда о обављеној стручној пракси са Извештајем, предају се наставнику задуженом за овај вид наставе, који након успешне одбране Извештаја од стране студента, потврђује обављену стручну праксу. Академија има потписане уговоре о пословно-техничкој сарадњи са великим бројем институција у којима студенти могу обављати стручну праксу (</w:t>
            </w:r>
            <w:r>
              <w:rPr>
                <w:rFonts w:ascii="Times New Roman" w:hAnsi="Times New Roman"/>
                <w:b/>
                <w:lang w:val="sr-Cyrl-RS"/>
              </w:rPr>
              <w:fldChar w:fldCharType="begin"/>
            </w:r>
            <w:r>
              <w:rPr>
                <w:rFonts w:ascii="Times New Roman" w:hAnsi="Times New Roman"/>
                <w:b/>
                <w:lang w:val="sr-Cyrl-RS"/>
              </w:rPr>
              <w:instrText xml:space="preserve"> HYPERLINK \l "%D1%8111" </w:instrText>
            </w:r>
            <w:r>
              <w:rPr>
                <w:rFonts w:ascii="Times New Roman" w:hAnsi="Times New Roman"/>
                <w:b/>
                <w:lang w:val="sr-Cyrl-RS"/>
              </w:rPr>
              <w:fldChar w:fldCharType="separate"/>
            </w:r>
            <w:r>
              <w:rPr>
                <w:rStyle w:val="11"/>
                <w:rFonts w:ascii="Times New Roman" w:hAnsi="Times New Roman"/>
                <w:b/>
                <w:lang w:val="sr-Cyrl-RS"/>
              </w:rPr>
              <w:t>Стандард 11</w:t>
            </w:r>
            <w:r>
              <w:rPr>
                <w:rFonts w:ascii="Times New Roman" w:hAnsi="Times New Roman"/>
                <w:b/>
                <w:lang w:val="sr-Cyrl-RS"/>
              </w:rPr>
              <w:fldChar w:fldCharType="end"/>
            </w:r>
            <w:r>
              <w:rPr>
                <w:rFonts w:ascii="Times New Roman" w:hAnsi="Times New Roman"/>
                <w:b/>
                <w:lang w:val="sr-Cyrl-RS"/>
              </w:rPr>
              <w:t xml:space="preserve">, </w:t>
            </w:r>
            <w:r>
              <w:rPr>
                <w:rFonts w:ascii="Times New Roman" w:hAnsi="Times New Roman"/>
                <w:b/>
                <w:lang w:val="sr-Cyrl-RS"/>
              </w:rPr>
              <w:fldChar w:fldCharType="begin"/>
            </w:r>
            <w:r>
              <w:rPr>
                <w:rFonts w:ascii="Times New Roman" w:hAnsi="Times New Roman"/>
                <w:b/>
                <w:lang w:val="sr-Cyrl-RS"/>
              </w:rPr>
              <w:instrText xml:space="preserve"> HYPERLINK "Standard 11 TIN pdf/Tabela_11_3_VTSDTM_Nastavno_naucne_ i_ stucne_baze.pdf" </w:instrText>
            </w:r>
            <w:r>
              <w:rPr>
                <w:rFonts w:ascii="Times New Roman" w:hAnsi="Times New Roman"/>
                <w:b/>
                <w:lang w:val="sr-Cyrl-RS"/>
              </w:rPr>
              <w:fldChar w:fldCharType="separate"/>
            </w:r>
            <w:r>
              <w:rPr>
                <w:rStyle w:val="14"/>
                <w:rFonts w:ascii="Times New Roman" w:hAnsi="Times New Roman"/>
                <w:b/>
                <w:lang w:val="sr-Cyrl-RS"/>
              </w:rPr>
              <w:t>Табела 11.3</w:t>
            </w:r>
            <w:r>
              <w:rPr>
                <w:rFonts w:ascii="Times New Roman" w:hAnsi="Times New Roman"/>
                <w:b/>
                <w:lang w:val="sr-Cyrl-RS"/>
              </w:rPr>
              <w:fldChar w:fldCharType="end"/>
            </w:r>
            <w:r>
              <w:rPr>
                <w:rFonts w:ascii="Times New Roman" w:hAnsi="Times New Roman"/>
                <w:lang w:val="sr-Cyrl-RS"/>
              </w:rPr>
              <w:t>)</w:t>
            </w:r>
          </w:p>
          <w:p>
            <w:pPr>
              <w:spacing w:before="120" w:after="120" w:line="240" w:lineRule="auto"/>
              <w:jc w:val="both"/>
              <w:rPr>
                <w:rFonts w:ascii="Times New Roman" w:hAnsi="Times New Roman"/>
                <w:lang w:val="sr-Cyrl-RS"/>
              </w:rPr>
            </w:pPr>
            <w:r>
              <w:rPr>
                <w:rFonts w:ascii="Times New Roman" w:hAnsi="Times New Roman"/>
                <w:lang w:val="sr-Cyrl-RS"/>
              </w:rPr>
              <w:t>На основу анализе показатеља студирања и резултата анкета, за период од 20</w:t>
            </w:r>
            <w:r>
              <w:rPr>
                <w:rFonts w:ascii="Times New Roman" w:hAnsi="Times New Roman"/>
                <w:lang w:val="en-US"/>
              </w:rPr>
              <w:t>19</w:t>
            </w:r>
            <w:r>
              <w:rPr>
                <w:rFonts w:ascii="Times New Roman" w:hAnsi="Times New Roman"/>
                <w:lang w:val="sr-Cyrl-RS"/>
              </w:rPr>
              <w:t>-20</w:t>
            </w:r>
            <w:r>
              <w:rPr>
                <w:rFonts w:ascii="Times New Roman" w:hAnsi="Times New Roman"/>
                <w:lang w:val="en-US"/>
              </w:rPr>
              <w:t>22</w:t>
            </w:r>
            <w:r>
              <w:rPr>
                <w:rFonts w:ascii="Times New Roman" w:hAnsi="Times New Roman"/>
                <w:lang w:val="sr-Cyrl-RS"/>
              </w:rPr>
              <w:t xml:space="preserve"> године, могуће je закључити:</w:t>
            </w:r>
          </w:p>
          <w:p>
            <w:pPr>
              <w:spacing w:before="120" w:after="120" w:line="240" w:lineRule="auto"/>
              <w:ind w:left="299" w:firstLine="425"/>
              <w:jc w:val="both"/>
              <w:rPr>
                <w:rFonts w:ascii="Times New Roman" w:hAnsi="Times New Roman"/>
                <w:lang w:val="sr-Cyrl-RS"/>
              </w:rPr>
            </w:pPr>
            <w:r>
              <w:rPr>
                <w:rFonts w:ascii="Times New Roman" w:hAnsi="Times New Roman"/>
                <w:lang w:val="sr-Cyrl-RS"/>
              </w:rPr>
              <w:tab/>
            </w:r>
            <w:r>
              <w:rPr>
                <w:rFonts w:ascii="Times New Roman" w:hAnsi="Times New Roman"/>
                <w:lang w:val="sr-Cyrl-RS"/>
              </w:rPr>
              <w:t>Распоред одржавања наставе објављиван је правовремено на сајту Одсека ВТШДТМ (</w:t>
            </w:r>
            <w:r>
              <w:rPr>
                <w:rFonts w:ascii="Times New Roman" w:hAnsi="Times New Roman" w:eastAsia="Times New Roman"/>
                <w:lang w:val="sr-Latn-RS"/>
              </w:rPr>
              <w:fldChar w:fldCharType="begin"/>
            </w:r>
            <w:r>
              <w:rPr>
                <w:rFonts w:ascii="Times New Roman" w:hAnsi="Times New Roman" w:eastAsia="Times New Roman"/>
                <w:lang w:val="sr-Latn-RS"/>
              </w:rPr>
              <w:instrText xml:space="preserve"> HYPERLINK "http://vtts.edu.rs/" </w:instrText>
            </w:r>
            <w:r>
              <w:rPr>
                <w:rFonts w:ascii="Times New Roman" w:hAnsi="Times New Roman" w:eastAsia="Times New Roman"/>
                <w:lang w:val="sr-Latn-RS"/>
              </w:rPr>
              <w:fldChar w:fldCharType="separate"/>
            </w:r>
            <w:r>
              <w:rPr>
                <w:rStyle w:val="14"/>
                <w:rFonts w:eastAsia="Times New Roman" w:cs="Verdana"/>
                <w:lang w:val="sr-Latn-RS"/>
              </w:rPr>
              <w:t>http://vtts.edu.rs/</w:t>
            </w:r>
            <w:r>
              <w:rPr>
                <w:rFonts w:ascii="Times New Roman" w:hAnsi="Times New Roman" w:eastAsia="Times New Roman"/>
                <w:lang w:val="sr-Latn-RS"/>
              </w:rPr>
              <w:fldChar w:fldCharType="end"/>
            </w:r>
            <w:r>
              <w:rPr>
                <w:rFonts w:ascii="Times New Roman" w:hAnsi="Times New Roman"/>
                <w:lang w:val="sr-Cyrl-RS"/>
              </w:rPr>
              <w:t>)</w:t>
            </w:r>
            <w:r>
              <w:rPr>
                <w:rFonts w:ascii="Times New Roman" w:hAnsi="Times New Roman"/>
                <w:lang w:val="en-US"/>
              </w:rPr>
              <w:t>,</w:t>
            </w:r>
          </w:p>
          <w:p>
            <w:pPr>
              <w:spacing w:before="120" w:after="120" w:line="240" w:lineRule="auto"/>
              <w:ind w:left="299" w:firstLine="425"/>
              <w:jc w:val="both"/>
              <w:rPr>
                <w:rFonts w:ascii="Times New Roman" w:hAnsi="Times New Roman"/>
                <w:lang w:val="sr-Cyrl-RS"/>
              </w:rPr>
            </w:pPr>
            <w:r>
              <w:rPr>
                <w:rFonts w:ascii="Times New Roman" w:hAnsi="Times New Roman"/>
                <w:lang w:val="sr-Cyrl-RS"/>
              </w:rPr>
              <w:tab/>
            </w:r>
            <w:r>
              <w:rPr>
                <w:rFonts w:ascii="Times New Roman" w:hAnsi="Times New Roman"/>
                <w:lang w:val="sr-Cyrl-RS"/>
              </w:rPr>
              <w:t xml:space="preserve">Оквирни распоред испита свих испитних рокова објављиван је на почетку школске године у Академском календару на сајту </w:t>
            </w:r>
            <w:r>
              <w:rPr>
                <w:rFonts w:ascii="Times New Roman" w:hAnsi="Times New Roman"/>
                <w:lang w:val="en-US"/>
              </w:rPr>
              <w:t>Академије (</w:t>
            </w:r>
            <w:r>
              <w:rPr>
                <w:rFonts w:ascii="Times New Roman" w:hAnsi="Times New Roman"/>
                <w:lang w:val="en-US"/>
              </w:rPr>
              <w:fldChar w:fldCharType="begin"/>
            </w:r>
            <w:r>
              <w:rPr>
                <w:rFonts w:ascii="Times New Roman" w:hAnsi="Times New Roman"/>
                <w:lang w:val="en-US"/>
              </w:rPr>
              <w:instrText xml:space="preserve"> HYPERLINK "http://www.atuss.edu.rs/akademski-kalendar" </w:instrText>
            </w:r>
            <w:r>
              <w:rPr>
                <w:rFonts w:ascii="Times New Roman" w:hAnsi="Times New Roman"/>
                <w:lang w:val="en-US"/>
              </w:rPr>
              <w:fldChar w:fldCharType="separate"/>
            </w:r>
            <w:r>
              <w:rPr>
                <w:rStyle w:val="14"/>
                <w:lang w:val="en-US"/>
              </w:rPr>
              <w:t>www.atuss.edu.rs/akademski-kalendar</w:t>
            </w:r>
            <w:r>
              <w:rPr>
                <w:rFonts w:ascii="Times New Roman" w:hAnsi="Times New Roman"/>
                <w:lang w:val="en-US"/>
              </w:rPr>
              <w:fldChar w:fldCharType="end"/>
            </w:r>
            <w:r>
              <w:rPr>
                <w:rFonts w:ascii="Times New Roman" w:hAnsi="Times New Roman"/>
                <w:lang w:val="en-US"/>
              </w:rPr>
              <w:t>)</w:t>
            </w:r>
          </w:p>
          <w:p>
            <w:pPr>
              <w:spacing w:before="120" w:after="120" w:line="240" w:lineRule="auto"/>
              <w:ind w:left="299" w:firstLine="425"/>
              <w:jc w:val="both"/>
              <w:rPr>
                <w:rFonts w:ascii="Times New Roman" w:hAnsi="Times New Roman" w:cs="Calibri"/>
                <w:lang w:val="sr-Cyrl-RS"/>
              </w:rPr>
            </w:pPr>
            <w:r>
              <w:rPr>
                <w:rFonts w:ascii="Times New Roman" w:hAnsi="Times New Roman"/>
                <w:lang w:val="sr-Cyrl-RS"/>
              </w:rPr>
              <w:tab/>
            </w:r>
            <w:r>
              <w:rPr>
                <w:rFonts w:ascii="Times New Roman" w:hAnsi="Times New Roman"/>
                <w:lang w:val="sr-Cyrl-RS"/>
              </w:rPr>
              <w:t>Редовност извођења наставе била је у потпуности заступљена;</w:t>
            </w:r>
          </w:p>
          <w:p>
            <w:pPr>
              <w:spacing w:before="120" w:after="120" w:line="240" w:lineRule="auto"/>
              <w:ind w:left="299" w:firstLine="425"/>
              <w:jc w:val="both"/>
              <w:rPr>
                <w:rFonts w:ascii="Times New Roman" w:hAnsi="Times New Roman" w:cs="Calibri"/>
                <w:lang w:val="sr-Cyrl-RS"/>
              </w:rPr>
            </w:pPr>
            <w:r>
              <w:rPr>
                <w:rFonts w:ascii="Times New Roman" w:hAnsi="Times New Roman"/>
                <w:lang w:val="sr-Cyrl-RS"/>
              </w:rPr>
              <w:tab/>
            </w:r>
            <w:r>
              <w:rPr>
                <w:rFonts w:ascii="Times New Roman" w:hAnsi="Times New Roman"/>
                <w:lang w:val="sr-Cyrl-RS"/>
              </w:rPr>
              <w:t>Редовност обављања испита била је у потпуности заступљена;</w:t>
            </w:r>
          </w:p>
          <w:p>
            <w:pPr>
              <w:spacing w:before="120" w:after="120" w:line="240" w:lineRule="auto"/>
              <w:ind w:left="299" w:firstLine="425"/>
              <w:jc w:val="both"/>
              <w:rPr>
                <w:rFonts w:ascii="Times New Roman" w:hAnsi="Times New Roman"/>
                <w:lang w:val="sr-Cyrl-RS"/>
              </w:rPr>
            </w:pPr>
            <w:r>
              <w:rPr>
                <w:rFonts w:ascii="Times New Roman" w:hAnsi="Times New Roman"/>
                <w:lang w:val="sr-Cyrl-RS"/>
              </w:rPr>
              <w:tab/>
            </w:r>
            <w:r>
              <w:rPr>
                <w:rFonts w:ascii="Times New Roman" w:hAnsi="Times New Roman"/>
                <w:lang w:val="sr-Cyrl-RS"/>
              </w:rPr>
              <w:t>Термини пријема испитних пријава, са оправданим изузецима, у потпуности су се поштовали;</w:t>
            </w:r>
          </w:p>
          <w:p>
            <w:pPr>
              <w:spacing w:before="120" w:after="120" w:line="240" w:lineRule="auto"/>
              <w:ind w:left="299" w:firstLine="425"/>
              <w:jc w:val="both"/>
              <w:rPr>
                <w:rFonts w:ascii="Times New Roman" w:hAnsi="Times New Roman" w:cs="Calibri"/>
                <w:lang w:val="sr-Cyrl-RS"/>
              </w:rPr>
            </w:pPr>
            <w:r>
              <w:rPr>
                <w:rFonts w:ascii="Times New Roman" w:hAnsi="Times New Roman"/>
                <w:lang w:val="sr-Cyrl-RS"/>
              </w:rPr>
              <w:tab/>
            </w:r>
            <w:r>
              <w:rPr>
                <w:rFonts w:ascii="Times New Roman" w:hAnsi="Times New Roman"/>
                <w:lang w:val="sr-Cyrl-RS"/>
              </w:rPr>
              <w:t>Процедура пријаве, израде и одбране завршних радова у потпуности је заступљена;</w:t>
            </w:r>
          </w:p>
          <w:p>
            <w:pPr>
              <w:spacing w:before="120" w:after="120" w:line="240" w:lineRule="auto"/>
              <w:ind w:left="299" w:firstLine="425"/>
              <w:jc w:val="both"/>
              <w:rPr>
                <w:rFonts w:ascii="Times New Roman" w:hAnsi="Times New Roman"/>
                <w:lang w:val="sr-Cyrl-RS"/>
              </w:rPr>
            </w:pPr>
            <w:r>
              <w:rPr>
                <w:rFonts w:ascii="Times New Roman" w:hAnsi="Times New Roman"/>
                <w:lang w:val="sr-Cyrl-RS"/>
              </w:rPr>
              <w:tab/>
            </w:r>
            <w:r>
              <w:rPr>
                <w:rFonts w:ascii="Times New Roman" w:hAnsi="Times New Roman"/>
                <w:lang w:val="sr-Cyrl-RS"/>
              </w:rPr>
              <w:t xml:space="preserve">Резултати контроле наставе и анкете студената су показали да је квалитет наставе у протеклом </w:t>
            </w:r>
            <w:r>
              <w:rPr>
                <w:rFonts w:ascii="Times New Roman" w:hAnsi="Times New Roman"/>
                <w:lang w:val="en-US"/>
              </w:rPr>
              <w:t>тр</w:t>
            </w:r>
            <w:r>
              <w:rPr>
                <w:rFonts w:ascii="Times New Roman" w:hAnsi="Times New Roman"/>
                <w:lang w:val="sr-Cyrl-RS"/>
              </w:rPr>
              <w:t>огодишњем периоду био на високом вивоу, да није било значајних одступања по школским годинама нити између студијских програма у свакој школској години.</w:t>
            </w:r>
          </w:p>
          <w:p>
            <w:pPr>
              <w:spacing w:before="120" w:after="120" w:line="240" w:lineRule="auto"/>
              <w:ind w:left="299" w:firstLine="425"/>
              <w:jc w:val="both"/>
              <w:rPr>
                <w:rFonts w:ascii="Times New Roman" w:hAnsi="Times New Roman"/>
                <w:b/>
                <w:i/>
                <w:lang w:val="sr-Cyrl-RS"/>
              </w:rPr>
            </w:pPr>
            <w:r>
              <w:rPr>
                <w:rFonts w:ascii="Times New Roman" w:hAnsi="Times New Roman"/>
                <w:b/>
                <w:i/>
                <w:lang w:val="sr-Cyrl-RS"/>
              </w:rPr>
              <w:t>Анализа слабости и повољних елемената (SWOT анализа)</w:t>
            </w:r>
          </w:p>
          <w:tbl>
            <w:tblPr>
              <w:tblStyle w:val="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92"/>
              <w:gridCol w:w="4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592" w:type="dxa"/>
                  <w:tcBorders>
                    <w:left w:val="single" w:color="000000" w:sz="4" w:space="0"/>
                    <w:right w:val="single" w:color="000000" w:sz="4" w:space="0"/>
                  </w:tcBorders>
                  <w:shd w:val="clear" w:color="auto" w:fill="D9D9D9"/>
                  <w:noWrap w:val="0"/>
                  <w:vAlign w:val="top"/>
                </w:tcPr>
                <w:p>
                  <w:pPr>
                    <w:pStyle w:val="101"/>
                    <w:spacing w:before="1"/>
                    <w:ind w:left="1181" w:right="1100"/>
                    <w:jc w:val="both"/>
                    <w:rPr>
                      <w:rFonts w:ascii="Times New Roman" w:hAnsi="Times New Roman" w:cs="Times New Roman"/>
                      <w:b/>
                    </w:rPr>
                  </w:pPr>
                  <w:r>
                    <w:rPr>
                      <w:rFonts w:ascii="Times New Roman" w:hAnsi="Times New Roman" w:cs="Times New Roman"/>
                      <w:b/>
                    </w:rPr>
                    <w:t>S</w:t>
                  </w:r>
                  <w:r>
                    <w:rPr>
                      <w:rFonts w:ascii="Times New Roman" w:hAnsi="Times New Roman" w:cs="Times New Roman"/>
                      <w:b/>
                      <w:spacing w:val="-5"/>
                    </w:rPr>
                    <w:t xml:space="preserve"> </w:t>
                  </w:r>
                  <w:r>
                    <w:rPr>
                      <w:rFonts w:ascii="Times New Roman" w:hAnsi="Times New Roman" w:cs="Times New Roman"/>
                      <w:b/>
                    </w:rPr>
                    <w:t>-(Strenght):</w:t>
                  </w:r>
                  <w:r>
                    <w:rPr>
                      <w:rFonts w:ascii="Times New Roman" w:hAnsi="Times New Roman" w:cs="Times New Roman"/>
                      <w:b/>
                      <w:spacing w:val="-5"/>
                    </w:rPr>
                    <w:t xml:space="preserve"> </w:t>
                  </w:r>
                  <w:r>
                    <w:rPr>
                      <w:rFonts w:ascii="Times New Roman" w:hAnsi="Times New Roman" w:cs="Times New Roman"/>
                      <w:b/>
                      <w:spacing w:val="-2"/>
                    </w:rPr>
                    <w:t>Предности</w:t>
                  </w:r>
                </w:p>
              </w:tc>
              <w:tc>
                <w:tcPr>
                  <w:tcW w:w="4535" w:type="dxa"/>
                  <w:tcBorders>
                    <w:left w:val="single" w:color="000000" w:sz="4" w:space="0"/>
                    <w:right w:val="single" w:color="000000" w:sz="4" w:space="0"/>
                  </w:tcBorders>
                  <w:shd w:val="clear" w:color="auto" w:fill="D9D9D9"/>
                  <w:noWrap w:val="0"/>
                  <w:vAlign w:val="top"/>
                </w:tcPr>
                <w:p>
                  <w:pPr>
                    <w:pStyle w:val="101"/>
                    <w:spacing w:before="1"/>
                    <w:ind w:left="1185"/>
                    <w:jc w:val="both"/>
                    <w:rPr>
                      <w:rFonts w:ascii="Times New Roman" w:hAnsi="Times New Roman" w:cs="Times New Roman"/>
                      <w:b/>
                    </w:rPr>
                  </w:pPr>
                  <w:r>
                    <w:rPr>
                      <w:rFonts w:ascii="Times New Roman" w:hAnsi="Times New Roman" w:cs="Times New Roman"/>
                      <w:b/>
                    </w:rPr>
                    <w:t>W</w:t>
                  </w:r>
                  <w:r>
                    <w:rPr>
                      <w:rFonts w:ascii="Times New Roman" w:hAnsi="Times New Roman" w:cs="Times New Roman"/>
                      <w:b/>
                      <w:spacing w:val="-4"/>
                    </w:rPr>
                    <w:t xml:space="preserve"> </w:t>
                  </w:r>
                  <w:r>
                    <w:rPr>
                      <w:rFonts w:ascii="Times New Roman" w:hAnsi="Times New Roman" w:cs="Times New Roman"/>
                      <w:b/>
                    </w:rPr>
                    <w:t>–</w:t>
                  </w:r>
                  <w:r>
                    <w:rPr>
                      <w:rFonts w:ascii="Times New Roman" w:hAnsi="Times New Roman" w:cs="Times New Roman"/>
                      <w:b/>
                      <w:spacing w:val="-3"/>
                    </w:rPr>
                    <w:t xml:space="preserve"> </w:t>
                  </w:r>
                  <w:r>
                    <w:rPr>
                      <w:rFonts w:ascii="Times New Roman" w:hAnsi="Times New Roman" w:cs="Times New Roman"/>
                      <w:b/>
                    </w:rPr>
                    <w:t>(Weakness):</w:t>
                  </w:r>
                  <w:r>
                    <w:rPr>
                      <w:rFonts w:ascii="Times New Roman" w:hAnsi="Times New Roman" w:cs="Times New Roman"/>
                      <w:b/>
                      <w:spacing w:val="-3"/>
                    </w:rPr>
                    <w:t xml:space="preserve"> </w:t>
                  </w:r>
                  <w:r>
                    <w:rPr>
                      <w:rFonts w:ascii="Times New Roman" w:hAnsi="Times New Roman" w:cs="Times New Roman"/>
                      <w:b/>
                      <w:spacing w:val="-2"/>
                    </w:rPr>
                    <w:t>Слабости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9" w:hRule="atLeast"/>
              </w:trPr>
              <w:tc>
                <w:tcPr>
                  <w:tcW w:w="4592" w:type="dxa"/>
                  <w:tcBorders>
                    <w:left w:val="single" w:color="000000" w:sz="4" w:space="0"/>
                    <w:right w:val="single" w:color="000000" w:sz="4" w:space="0"/>
                  </w:tcBorders>
                  <w:noWrap w:val="0"/>
                  <w:vAlign w:val="top"/>
                </w:tcPr>
                <w:p>
                  <w:pPr>
                    <w:pStyle w:val="101"/>
                    <w:spacing w:before="6"/>
                    <w:jc w:val="both"/>
                    <w:rPr>
                      <w:rFonts w:ascii="Times New Roman" w:hAnsi="Times New Roman" w:cs="Times New Roman"/>
                      <w:i/>
                      <w:sz w:val="20"/>
                      <w:szCs w:val="20"/>
                    </w:rPr>
                  </w:pPr>
                </w:p>
                <w:p>
                  <w:pPr>
                    <w:pStyle w:val="101"/>
                    <w:numPr>
                      <w:ilvl w:val="0"/>
                      <w:numId w:val="13"/>
                    </w:numPr>
                    <w:tabs>
                      <w:tab w:val="left" w:pos="827"/>
                      <w:tab w:val="left" w:pos="828"/>
                    </w:tabs>
                    <w:spacing w:line="237" w:lineRule="auto"/>
                    <w:ind w:right="99"/>
                    <w:jc w:val="both"/>
                    <w:rPr>
                      <w:rFonts w:ascii="Times New Roman" w:hAnsi="Times New Roman" w:cs="Times New Roman"/>
                      <w:sz w:val="20"/>
                      <w:szCs w:val="20"/>
                    </w:rPr>
                  </w:pPr>
                  <w:r>
                    <w:rPr>
                      <w:rFonts w:ascii="Times New Roman" w:hAnsi="Times New Roman" w:cs="Times New Roman"/>
                      <w:spacing w:val="-2"/>
                      <w:sz w:val="20"/>
                      <w:szCs w:val="20"/>
                    </w:rPr>
                    <w:t>Компетентни</w:t>
                  </w:r>
                  <w:r>
                    <w:rPr>
                      <w:rFonts w:ascii="Times New Roman" w:hAnsi="Times New Roman" w:cs="Times New Roman"/>
                      <w:spacing w:val="-7"/>
                      <w:sz w:val="20"/>
                      <w:szCs w:val="20"/>
                    </w:rPr>
                    <w:t xml:space="preserve"> </w:t>
                  </w:r>
                  <w:r>
                    <w:rPr>
                      <w:rFonts w:ascii="Times New Roman" w:hAnsi="Times New Roman" w:cs="Times New Roman"/>
                      <w:spacing w:val="-2"/>
                      <w:sz w:val="20"/>
                      <w:szCs w:val="20"/>
                    </w:rPr>
                    <w:t>и</w:t>
                  </w:r>
                  <w:r>
                    <w:rPr>
                      <w:rFonts w:ascii="Times New Roman" w:hAnsi="Times New Roman" w:cs="Times New Roman"/>
                      <w:spacing w:val="-5"/>
                      <w:sz w:val="20"/>
                      <w:szCs w:val="20"/>
                    </w:rPr>
                    <w:t xml:space="preserve"> </w:t>
                  </w:r>
                  <w:r>
                    <w:rPr>
                      <w:rFonts w:ascii="Times New Roman" w:hAnsi="Times New Roman" w:cs="Times New Roman"/>
                      <w:spacing w:val="-2"/>
                      <w:sz w:val="20"/>
                      <w:szCs w:val="20"/>
                    </w:rPr>
                    <w:t>мотивисани</w:t>
                  </w:r>
                  <w:r>
                    <w:rPr>
                      <w:rFonts w:ascii="Times New Roman" w:hAnsi="Times New Roman" w:cs="Times New Roman"/>
                      <w:spacing w:val="-7"/>
                      <w:sz w:val="20"/>
                      <w:szCs w:val="20"/>
                    </w:rPr>
                    <w:t xml:space="preserve"> </w:t>
                  </w:r>
                  <w:r>
                    <w:rPr>
                      <w:rFonts w:ascii="Times New Roman" w:hAnsi="Times New Roman" w:cs="Times New Roman"/>
                      <w:spacing w:val="-2"/>
                      <w:sz w:val="20"/>
                      <w:szCs w:val="20"/>
                    </w:rPr>
                    <w:t xml:space="preserve">наставници </w:t>
                  </w:r>
                  <w:r>
                    <w:rPr>
                      <w:rFonts w:ascii="Times New Roman" w:hAnsi="Times New Roman" w:cs="Times New Roman"/>
                      <w:sz w:val="20"/>
                      <w:szCs w:val="20"/>
                    </w:rPr>
                    <w:t>и сарадници +++</w:t>
                  </w:r>
                </w:p>
                <w:p>
                  <w:pPr>
                    <w:pStyle w:val="101"/>
                    <w:numPr>
                      <w:ilvl w:val="0"/>
                      <w:numId w:val="13"/>
                    </w:numPr>
                    <w:tabs>
                      <w:tab w:val="left" w:pos="827"/>
                      <w:tab w:val="left" w:pos="828"/>
                    </w:tabs>
                    <w:ind w:right="582"/>
                    <w:jc w:val="both"/>
                    <w:rPr>
                      <w:rFonts w:ascii="Times New Roman" w:hAnsi="Times New Roman" w:cs="Times New Roman"/>
                      <w:sz w:val="20"/>
                      <w:szCs w:val="20"/>
                    </w:rPr>
                  </w:pPr>
                  <w:r>
                    <w:rPr>
                      <w:rFonts w:ascii="Times New Roman" w:hAnsi="Times New Roman" w:cs="Times New Roman"/>
                      <w:sz w:val="20"/>
                      <w:szCs w:val="20"/>
                    </w:rPr>
                    <w:t>Распоред наставе, предавања, материјали</w:t>
                  </w:r>
                  <w:r>
                    <w:rPr>
                      <w:rFonts w:ascii="Times New Roman" w:hAnsi="Times New Roman" w:cs="Times New Roman"/>
                      <w:spacing w:val="-11"/>
                      <w:sz w:val="20"/>
                      <w:szCs w:val="20"/>
                    </w:rPr>
                    <w:t xml:space="preserve"> </w:t>
                  </w:r>
                  <w:r>
                    <w:rPr>
                      <w:rFonts w:ascii="Times New Roman" w:hAnsi="Times New Roman" w:cs="Times New Roman"/>
                      <w:sz w:val="20"/>
                      <w:szCs w:val="20"/>
                    </w:rPr>
                    <w:t>и</w:t>
                  </w:r>
                  <w:r>
                    <w:rPr>
                      <w:rFonts w:ascii="Times New Roman" w:hAnsi="Times New Roman" w:cs="Times New Roman"/>
                      <w:spacing w:val="-11"/>
                      <w:sz w:val="20"/>
                      <w:szCs w:val="20"/>
                    </w:rPr>
                    <w:t xml:space="preserve"> </w:t>
                  </w:r>
                  <w:r>
                    <w:rPr>
                      <w:rFonts w:ascii="Times New Roman" w:hAnsi="Times New Roman" w:cs="Times New Roman"/>
                      <w:sz w:val="20"/>
                      <w:szCs w:val="20"/>
                    </w:rPr>
                    <w:t>информације</w:t>
                  </w:r>
                  <w:r>
                    <w:rPr>
                      <w:rFonts w:ascii="Times New Roman" w:hAnsi="Times New Roman" w:cs="Times New Roman"/>
                      <w:spacing w:val="-10"/>
                      <w:sz w:val="20"/>
                      <w:szCs w:val="20"/>
                    </w:rPr>
                    <w:t xml:space="preserve"> </w:t>
                  </w:r>
                  <w:r>
                    <w:rPr>
                      <w:rFonts w:ascii="Times New Roman" w:hAnsi="Times New Roman" w:cs="Times New Roman"/>
                      <w:sz w:val="20"/>
                      <w:szCs w:val="20"/>
                    </w:rPr>
                    <w:t>за</w:t>
                  </w:r>
                  <w:r>
                    <w:rPr>
                      <w:rFonts w:ascii="Times New Roman" w:hAnsi="Times New Roman" w:cs="Times New Roman"/>
                      <w:spacing w:val="-11"/>
                      <w:sz w:val="20"/>
                      <w:szCs w:val="20"/>
                    </w:rPr>
                    <w:t xml:space="preserve"> </w:t>
                  </w:r>
                  <w:r>
                    <w:rPr>
                      <w:rFonts w:ascii="Times New Roman" w:hAnsi="Times New Roman" w:cs="Times New Roman"/>
                      <w:sz w:val="20"/>
                      <w:szCs w:val="20"/>
                    </w:rPr>
                    <w:t>све предмете су јавно доступни на интернет страниц</w:t>
                  </w:r>
                  <w:r>
                    <w:rPr>
                      <w:rFonts w:ascii="Times New Roman" w:hAnsi="Times New Roman" w:cs="Times New Roman"/>
                      <w:sz w:val="20"/>
                      <w:szCs w:val="20"/>
                      <w:lang w:val="sr-Cyrl-RS"/>
                    </w:rPr>
                    <w:t xml:space="preserve">и Одсека ВТШДТМ, </w:t>
                  </w:r>
                  <w:r>
                    <w:rPr>
                      <w:rFonts w:ascii="Times New Roman" w:hAnsi="Times New Roman" w:cs="Times New Roman"/>
                      <w:sz w:val="20"/>
                      <w:szCs w:val="20"/>
                      <w:lang w:val="sr-Latn-RS"/>
                    </w:rPr>
                    <w:t>(</w:t>
                  </w:r>
                  <w:r>
                    <w:rPr>
                      <w:rFonts w:ascii="Times New Roman" w:hAnsi="Times New Roman" w:eastAsia="Times New Roman"/>
                      <w:lang w:val="sr-Latn-RS"/>
                    </w:rPr>
                    <w:fldChar w:fldCharType="begin"/>
                  </w:r>
                  <w:r>
                    <w:rPr>
                      <w:rFonts w:ascii="Times New Roman" w:hAnsi="Times New Roman" w:eastAsia="Times New Roman"/>
                      <w:lang w:val="sr-Latn-RS"/>
                    </w:rPr>
                    <w:instrText xml:space="preserve"> HYPERLINK "http://vtts.edu.rs/" </w:instrText>
                  </w:r>
                  <w:r>
                    <w:rPr>
                      <w:rFonts w:ascii="Times New Roman" w:hAnsi="Times New Roman" w:eastAsia="Times New Roman"/>
                      <w:lang w:val="sr-Latn-RS"/>
                    </w:rPr>
                    <w:fldChar w:fldCharType="separate"/>
                  </w:r>
                  <w:r>
                    <w:rPr>
                      <w:rStyle w:val="14"/>
                      <w:rFonts w:eastAsia="Times New Roman" w:cs="Verdana"/>
                      <w:lang w:val="sr-Latn-RS"/>
                    </w:rPr>
                    <w:t>http://vtts.edu.rs/</w:t>
                  </w:r>
                  <w:r>
                    <w:rPr>
                      <w:rFonts w:ascii="Times New Roman" w:hAnsi="Times New Roman" w:eastAsia="Times New Roman"/>
                      <w:lang w:val="sr-Latn-RS"/>
                    </w:rPr>
                    <w:fldChar w:fldCharType="end"/>
                  </w:r>
                  <w:r>
                    <w:rPr>
                      <w:rFonts w:ascii="Times New Roman" w:hAnsi="Times New Roman" w:cs="Times New Roman"/>
                      <w:sz w:val="20"/>
                      <w:szCs w:val="20"/>
                      <w:lang w:val="sr-Latn-RS"/>
                    </w:rPr>
                    <w:t xml:space="preserve">) </w:t>
                  </w:r>
                  <w:r>
                    <w:rPr>
                      <w:rFonts w:ascii="Times New Roman" w:hAnsi="Times New Roman" w:cs="Times New Roman"/>
                      <w:sz w:val="20"/>
                      <w:szCs w:val="20"/>
                      <w:lang w:val="sr-Cyrl-RS"/>
                    </w:rPr>
                    <w:t xml:space="preserve"> </w:t>
                  </w:r>
                  <w:r>
                    <w:rPr>
                      <w:rFonts w:ascii="Times New Roman" w:hAnsi="Times New Roman" w:cs="Times New Roman"/>
                      <w:sz w:val="20"/>
                      <w:szCs w:val="20"/>
                    </w:rPr>
                    <w:t xml:space="preserve"> ++</w:t>
                  </w:r>
                </w:p>
                <w:p>
                  <w:pPr>
                    <w:pStyle w:val="101"/>
                    <w:numPr>
                      <w:ilvl w:val="0"/>
                      <w:numId w:val="13"/>
                    </w:numPr>
                    <w:tabs>
                      <w:tab w:val="left" w:pos="827"/>
                      <w:tab w:val="left" w:pos="828"/>
                    </w:tabs>
                    <w:spacing w:before="2" w:line="237" w:lineRule="auto"/>
                    <w:ind w:right="95"/>
                    <w:jc w:val="both"/>
                    <w:rPr>
                      <w:rFonts w:ascii="Times New Roman" w:hAnsi="Times New Roman" w:cs="Times New Roman"/>
                      <w:sz w:val="20"/>
                      <w:szCs w:val="20"/>
                    </w:rPr>
                  </w:pPr>
                  <w:r>
                    <w:rPr>
                      <w:rFonts w:ascii="Times New Roman" w:hAnsi="Times New Roman" w:cs="Times New Roman"/>
                      <w:sz w:val="20"/>
                      <w:szCs w:val="20"/>
                    </w:rPr>
                    <w:t>Постоји трансфер знања и резултата проистеклих</w:t>
                  </w:r>
                  <w:r>
                    <w:rPr>
                      <w:rFonts w:ascii="Times New Roman" w:hAnsi="Times New Roman" w:cs="Times New Roman"/>
                      <w:spacing w:val="-14"/>
                      <w:sz w:val="20"/>
                      <w:szCs w:val="20"/>
                    </w:rPr>
                    <w:t xml:space="preserve"> </w:t>
                  </w:r>
                  <w:r>
                    <w:rPr>
                      <w:rFonts w:ascii="Times New Roman" w:hAnsi="Times New Roman" w:cs="Times New Roman"/>
                      <w:sz w:val="20"/>
                      <w:szCs w:val="20"/>
                    </w:rPr>
                    <w:t>из</w:t>
                  </w:r>
                  <w:r>
                    <w:rPr>
                      <w:rFonts w:ascii="Times New Roman" w:hAnsi="Times New Roman" w:cs="Times New Roman"/>
                      <w:spacing w:val="-14"/>
                      <w:sz w:val="20"/>
                      <w:szCs w:val="20"/>
                    </w:rPr>
                    <w:t xml:space="preserve"> </w:t>
                  </w:r>
                  <w:r>
                    <w:rPr>
                      <w:rFonts w:ascii="Times New Roman" w:hAnsi="Times New Roman" w:cs="Times New Roman"/>
                      <w:sz w:val="20"/>
                      <w:szCs w:val="20"/>
                    </w:rPr>
                    <w:t>реализације</w:t>
                  </w:r>
                  <w:r>
                    <w:rPr>
                      <w:rFonts w:ascii="Times New Roman" w:hAnsi="Times New Roman" w:cs="Times New Roman"/>
                      <w:spacing w:val="-12"/>
                      <w:sz w:val="20"/>
                      <w:szCs w:val="20"/>
                    </w:rPr>
                    <w:t xml:space="preserve"> </w:t>
                  </w:r>
                  <w:r>
                    <w:rPr>
                      <w:rFonts w:ascii="Times New Roman" w:hAnsi="Times New Roman" w:cs="Times New Roman"/>
                      <w:sz w:val="20"/>
                      <w:szCs w:val="20"/>
                    </w:rPr>
                    <w:t>праксеа ка наставном процесу +++</w:t>
                  </w:r>
                </w:p>
                <w:p>
                  <w:pPr>
                    <w:pStyle w:val="101"/>
                    <w:numPr>
                      <w:ilvl w:val="0"/>
                      <w:numId w:val="13"/>
                    </w:numPr>
                    <w:tabs>
                      <w:tab w:val="left" w:pos="827"/>
                      <w:tab w:val="left" w:pos="828"/>
                    </w:tabs>
                    <w:spacing w:before="6" w:line="237" w:lineRule="auto"/>
                    <w:ind w:right="492"/>
                    <w:jc w:val="both"/>
                    <w:rPr>
                      <w:rFonts w:ascii="Times New Roman" w:hAnsi="Times New Roman" w:cs="Times New Roman"/>
                      <w:sz w:val="20"/>
                      <w:szCs w:val="20"/>
                    </w:rPr>
                  </w:pPr>
                  <w:r>
                    <w:rPr>
                      <w:rFonts w:ascii="Times New Roman" w:hAnsi="Times New Roman" w:cs="Times New Roman"/>
                      <w:sz w:val="20"/>
                      <w:szCs w:val="20"/>
                    </w:rPr>
                    <w:t>Успостављен</w:t>
                  </w:r>
                  <w:r>
                    <w:rPr>
                      <w:rFonts w:ascii="Times New Roman" w:hAnsi="Times New Roman" w:cs="Times New Roman"/>
                      <w:spacing w:val="-16"/>
                      <w:sz w:val="20"/>
                      <w:szCs w:val="20"/>
                    </w:rPr>
                    <w:t xml:space="preserve"> </w:t>
                  </w:r>
                  <w:r>
                    <w:rPr>
                      <w:rFonts w:ascii="Times New Roman" w:hAnsi="Times New Roman" w:cs="Times New Roman"/>
                      <w:sz w:val="20"/>
                      <w:szCs w:val="20"/>
                    </w:rPr>
                    <w:t>систем</w:t>
                  </w:r>
                  <w:r>
                    <w:rPr>
                      <w:rFonts w:ascii="Times New Roman" w:hAnsi="Times New Roman" w:cs="Times New Roman"/>
                      <w:spacing w:val="-16"/>
                      <w:sz w:val="20"/>
                      <w:szCs w:val="20"/>
                    </w:rPr>
                    <w:t xml:space="preserve"> </w:t>
                  </w:r>
                  <w:r>
                    <w:rPr>
                      <w:rFonts w:ascii="Times New Roman" w:hAnsi="Times New Roman" w:cs="Times New Roman"/>
                      <w:sz w:val="20"/>
                      <w:szCs w:val="20"/>
                    </w:rPr>
                    <w:t>интерактивне електронске комуникације са студентима ++</w:t>
                  </w:r>
                </w:p>
                <w:p>
                  <w:pPr>
                    <w:pStyle w:val="101"/>
                    <w:numPr>
                      <w:ilvl w:val="0"/>
                      <w:numId w:val="13"/>
                    </w:numPr>
                    <w:tabs>
                      <w:tab w:val="left" w:pos="827"/>
                      <w:tab w:val="left" w:pos="828"/>
                    </w:tabs>
                    <w:spacing w:before="2" w:line="219" w:lineRule="exact"/>
                    <w:ind w:hanging="361"/>
                    <w:jc w:val="both"/>
                    <w:rPr>
                      <w:rFonts w:ascii="Times New Roman" w:hAnsi="Times New Roman" w:cs="Times New Roman"/>
                      <w:sz w:val="20"/>
                      <w:szCs w:val="20"/>
                    </w:rPr>
                  </w:pPr>
                  <w:r>
                    <w:rPr>
                      <w:rFonts w:ascii="Times New Roman" w:hAnsi="Times New Roman" w:cs="Times New Roman"/>
                      <w:sz w:val="20"/>
                      <w:szCs w:val="20"/>
                    </w:rPr>
                    <w:t>Благовремено</w:t>
                  </w:r>
                  <w:r>
                    <w:rPr>
                      <w:rFonts w:ascii="Times New Roman" w:hAnsi="Times New Roman" w:cs="Times New Roman"/>
                      <w:spacing w:val="-4"/>
                      <w:sz w:val="20"/>
                      <w:szCs w:val="20"/>
                    </w:rPr>
                    <w:t xml:space="preserve"> </w:t>
                  </w:r>
                  <w:r>
                    <w:rPr>
                      <w:rFonts w:ascii="Times New Roman" w:hAnsi="Times New Roman" w:cs="Times New Roman"/>
                      <w:sz w:val="20"/>
                      <w:szCs w:val="20"/>
                    </w:rPr>
                    <w:t>усвајање</w:t>
                  </w:r>
                  <w:r>
                    <w:rPr>
                      <w:rFonts w:ascii="Times New Roman" w:hAnsi="Times New Roman" w:cs="Times New Roman"/>
                      <w:spacing w:val="-4"/>
                      <w:sz w:val="20"/>
                      <w:szCs w:val="20"/>
                    </w:rPr>
                    <w:t xml:space="preserve"> </w:t>
                  </w:r>
                  <w:r>
                    <w:rPr>
                      <w:rFonts w:ascii="Times New Roman" w:hAnsi="Times New Roman" w:cs="Times New Roman"/>
                      <w:spacing w:val="-10"/>
                      <w:sz w:val="20"/>
                      <w:szCs w:val="20"/>
                    </w:rPr>
                    <w:t>и</w:t>
                  </w:r>
                </w:p>
                <w:p>
                  <w:pPr>
                    <w:pStyle w:val="101"/>
                    <w:ind w:left="827"/>
                    <w:jc w:val="both"/>
                    <w:rPr>
                      <w:rFonts w:ascii="Times New Roman" w:hAnsi="Times New Roman" w:cs="Times New Roman"/>
                      <w:sz w:val="20"/>
                      <w:szCs w:val="20"/>
                    </w:rPr>
                  </w:pPr>
                  <w:r>
                    <w:rPr>
                      <w:rFonts w:ascii="Times New Roman" w:hAnsi="Times New Roman" w:cs="Times New Roman"/>
                      <w:sz w:val="20"/>
                      <w:szCs w:val="20"/>
                    </w:rPr>
                    <w:t>објављивање</w:t>
                  </w:r>
                  <w:r>
                    <w:rPr>
                      <w:rFonts w:ascii="Times New Roman" w:hAnsi="Times New Roman" w:cs="Times New Roman"/>
                      <w:spacing w:val="-16"/>
                      <w:sz w:val="20"/>
                      <w:szCs w:val="20"/>
                    </w:rPr>
                    <w:t xml:space="preserve"> </w:t>
                  </w:r>
                  <w:r>
                    <w:rPr>
                      <w:rFonts w:ascii="Times New Roman" w:hAnsi="Times New Roman" w:cs="Times New Roman"/>
                      <w:sz w:val="20"/>
                      <w:szCs w:val="20"/>
                    </w:rPr>
                    <w:t>календара</w:t>
                  </w:r>
                  <w:r>
                    <w:rPr>
                      <w:rFonts w:ascii="Times New Roman" w:hAnsi="Times New Roman" w:cs="Times New Roman"/>
                      <w:spacing w:val="-16"/>
                      <w:sz w:val="20"/>
                      <w:szCs w:val="20"/>
                    </w:rPr>
                    <w:t xml:space="preserve"> </w:t>
                  </w:r>
                  <w:r>
                    <w:rPr>
                      <w:rFonts w:ascii="Times New Roman" w:hAnsi="Times New Roman" w:cs="Times New Roman"/>
                      <w:sz w:val="20"/>
                      <w:szCs w:val="20"/>
                    </w:rPr>
                    <w:t>активности, испитних рокова и сл. ++</w:t>
                  </w:r>
                </w:p>
              </w:tc>
              <w:tc>
                <w:tcPr>
                  <w:tcW w:w="4535" w:type="dxa"/>
                  <w:tcBorders>
                    <w:left w:val="single" w:color="000000" w:sz="4" w:space="0"/>
                    <w:right w:val="single" w:color="000000" w:sz="4" w:space="0"/>
                  </w:tcBorders>
                  <w:noWrap w:val="0"/>
                  <w:vAlign w:val="top"/>
                </w:tcPr>
                <w:p>
                  <w:pPr>
                    <w:pStyle w:val="101"/>
                    <w:jc w:val="both"/>
                    <w:rPr>
                      <w:rFonts w:ascii="Times New Roman" w:hAnsi="Times New Roman" w:cs="Times New Roman"/>
                      <w:i/>
                      <w:sz w:val="20"/>
                      <w:szCs w:val="20"/>
                    </w:rPr>
                  </w:pPr>
                </w:p>
                <w:p>
                  <w:pPr>
                    <w:pStyle w:val="101"/>
                    <w:spacing w:before="3"/>
                    <w:jc w:val="both"/>
                    <w:rPr>
                      <w:rFonts w:ascii="Times New Roman" w:hAnsi="Times New Roman" w:cs="Times New Roman"/>
                      <w:i/>
                      <w:sz w:val="20"/>
                      <w:szCs w:val="20"/>
                    </w:rPr>
                  </w:pPr>
                </w:p>
                <w:p>
                  <w:pPr>
                    <w:pStyle w:val="101"/>
                    <w:numPr>
                      <w:ilvl w:val="0"/>
                      <w:numId w:val="14"/>
                    </w:numPr>
                    <w:tabs>
                      <w:tab w:val="left" w:pos="827"/>
                      <w:tab w:val="left" w:pos="828"/>
                    </w:tabs>
                    <w:spacing w:before="1"/>
                    <w:ind w:right="99"/>
                    <w:jc w:val="both"/>
                    <w:rPr>
                      <w:rFonts w:ascii="Times New Roman" w:hAnsi="Times New Roman" w:cs="Times New Roman"/>
                      <w:sz w:val="20"/>
                      <w:szCs w:val="20"/>
                    </w:rPr>
                  </w:pPr>
                  <w:r>
                    <w:rPr>
                      <w:rFonts w:ascii="Times New Roman" w:hAnsi="Times New Roman" w:cs="Times New Roman"/>
                      <w:sz w:val="20"/>
                      <w:szCs w:val="20"/>
                    </w:rPr>
                    <w:t xml:space="preserve">Отпор </w:t>
                  </w:r>
                  <w:r>
                    <w:rPr>
                      <w:rFonts w:ascii="Times New Roman" w:hAnsi="Times New Roman" w:cs="Times New Roman"/>
                      <w:sz w:val="20"/>
                      <w:szCs w:val="20"/>
                      <w:lang w:val="sr-Cyrl-RS"/>
                    </w:rPr>
                    <w:t>појединих</w:t>
                  </w:r>
                  <w:r>
                    <w:rPr>
                      <w:rFonts w:ascii="Times New Roman" w:hAnsi="Times New Roman" w:cs="Times New Roman"/>
                      <w:sz w:val="20"/>
                      <w:szCs w:val="20"/>
                    </w:rPr>
                    <w:t xml:space="preserve"> наставника према процедурама</w:t>
                  </w:r>
                  <w:r>
                    <w:rPr>
                      <w:rFonts w:ascii="Times New Roman" w:hAnsi="Times New Roman" w:cs="Times New Roman"/>
                      <w:spacing w:val="-16"/>
                      <w:sz w:val="20"/>
                      <w:szCs w:val="20"/>
                    </w:rPr>
                    <w:t xml:space="preserve"> </w:t>
                  </w:r>
                  <w:r>
                    <w:rPr>
                      <w:rFonts w:ascii="Times New Roman" w:hAnsi="Times New Roman" w:cs="Times New Roman"/>
                      <w:sz w:val="20"/>
                      <w:szCs w:val="20"/>
                    </w:rPr>
                    <w:t>контроле</w:t>
                  </w:r>
                  <w:r>
                    <w:rPr>
                      <w:rFonts w:ascii="Times New Roman" w:hAnsi="Times New Roman" w:cs="Times New Roman"/>
                      <w:spacing w:val="-15"/>
                      <w:sz w:val="20"/>
                      <w:szCs w:val="20"/>
                    </w:rPr>
                    <w:t xml:space="preserve"> </w:t>
                  </w:r>
                  <w:r>
                    <w:rPr>
                      <w:rFonts w:ascii="Times New Roman" w:hAnsi="Times New Roman" w:cs="Times New Roman"/>
                      <w:sz w:val="20"/>
                      <w:szCs w:val="20"/>
                    </w:rPr>
                    <w:t>и</w:t>
                  </w:r>
                  <w:r>
                    <w:rPr>
                      <w:rFonts w:ascii="Times New Roman" w:hAnsi="Times New Roman" w:cs="Times New Roman"/>
                      <w:spacing w:val="-16"/>
                      <w:sz w:val="20"/>
                      <w:szCs w:val="20"/>
                    </w:rPr>
                    <w:t xml:space="preserve"> </w:t>
                  </w:r>
                  <w:r>
                    <w:rPr>
                      <w:rFonts w:ascii="Times New Roman" w:hAnsi="Times New Roman" w:cs="Times New Roman"/>
                      <w:sz w:val="20"/>
                      <w:szCs w:val="20"/>
                    </w:rPr>
                    <w:t>корективним мерама +</w:t>
                  </w:r>
                </w:p>
                <w:p>
                  <w:pPr>
                    <w:pStyle w:val="101"/>
                    <w:numPr>
                      <w:ilvl w:val="0"/>
                      <w:numId w:val="14"/>
                    </w:numPr>
                    <w:tabs>
                      <w:tab w:val="left" w:pos="827"/>
                      <w:tab w:val="left" w:pos="828"/>
                    </w:tabs>
                    <w:ind w:right="205"/>
                    <w:jc w:val="both"/>
                    <w:rPr>
                      <w:rFonts w:ascii="Times New Roman" w:hAnsi="Times New Roman" w:cs="Times New Roman"/>
                      <w:sz w:val="20"/>
                      <w:szCs w:val="20"/>
                    </w:rPr>
                  </w:pPr>
                  <w:r>
                    <w:rPr>
                      <w:rFonts w:ascii="Times New Roman" w:hAnsi="Times New Roman" w:cs="Times New Roman"/>
                      <w:sz w:val="20"/>
                      <w:szCs w:val="20"/>
                    </w:rPr>
                    <w:t>Недовољна заинтересованост студената</w:t>
                  </w:r>
                  <w:r>
                    <w:rPr>
                      <w:rFonts w:ascii="Times New Roman" w:hAnsi="Times New Roman" w:cs="Times New Roman"/>
                      <w:spacing w:val="-9"/>
                      <w:sz w:val="20"/>
                      <w:szCs w:val="20"/>
                    </w:rPr>
                    <w:t xml:space="preserve"> </w:t>
                  </w:r>
                  <w:r>
                    <w:rPr>
                      <w:rFonts w:ascii="Times New Roman" w:hAnsi="Times New Roman" w:cs="Times New Roman"/>
                      <w:sz w:val="20"/>
                      <w:szCs w:val="20"/>
                    </w:rPr>
                    <w:t>за</w:t>
                  </w:r>
                  <w:r>
                    <w:rPr>
                      <w:rFonts w:ascii="Times New Roman" w:hAnsi="Times New Roman" w:cs="Times New Roman"/>
                      <w:spacing w:val="-9"/>
                      <w:sz w:val="20"/>
                      <w:szCs w:val="20"/>
                    </w:rPr>
                    <w:t xml:space="preserve"> </w:t>
                  </w:r>
                  <w:r>
                    <w:rPr>
                      <w:rFonts w:ascii="Times New Roman" w:hAnsi="Times New Roman" w:cs="Times New Roman"/>
                      <w:sz w:val="20"/>
                      <w:szCs w:val="20"/>
                    </w:rPr>
                    <w:t>наставу</w:t>
                  </w:r>
                  <w:r>
                    <w:rPr>
                      <w:rFonts w:ascii="Times New Roman" w:hAnsi="Times New Roman" w:cs="Times New Roman"/>
                      <w:spacing w:val="-8"/>
                      <w:sz w:val="20"/>
                      <w:szCs w:val="20"/>
                    </w:rPr>
                    <w:t xml:space="preserve"> </w:t>
                  </w:r>
                  <w:r>
                    <w:rPr>
                      <w:rFonts w:ascii="Times New Roman" w:hAnsi="Times New Roman" w:cs="Times New Roman"/>
                      <w:sz w:val="20"/>
                      <w:szCs w:val="20"/>
                    </w:rPr>
                    <w:t>у</w:t>
                  </w:r>
                  <w:r>
                    <w:rPr>
                      <w:rFonts w:ascii="Times New Roman" w:hAnsi="Times New Roman" w:cs="Times New Roman"/>
                      <w:spacing w:val="-8"/>
                      <w:sz w:val="20"/>
                      <w:szCs w:val="20"/>
                    </w:rPr>
                    <w:t xml:space="preserve"> </w:t>
                  </w:r>
                  <w:r>
                    <w:rPr>
                      <w:rFonts w:ascii="Times New Roman" w:hAnsi="Times New Roman" w:cs="Times New Roman"/>
                      <w:sz w:val="20"/>
                      <w:szCs w:val="20"/>
                    </w:rPr>
                    <w:t>току</w:t>
                  </w:r>
                  <w:r>
                    <w:rPr>
                      <w:rFonts w:ascii="Times New Roman" w:hAnsi="Times New Roman" w:cs="Times New Roman"/>
                      <w:spacing w:val="-9"/>
                      <w:sz w:val="20"/>
                      <w:szCs w:val="20"/>
                    </w:rPr>
                    <w:t xml:space="preserve"> </w:t>
                  </w:r>
                  <w:r>
                    <w:rPr>
                      <w:rFonts w:ascii="Times New Roman" w:hAnsi="Times New Roman" w:cs="Times New Roman"/>
                      <w:sz w:val="20"/>
                      <w:szCs w:val="20"/>
                    </w:rPr>
                    <w:t>школске године ++</w:t>
                  </w:r>
                </w:p>
                <w:p>
                  <w:pPr>
                    <w:pStyle w:val="101"/>
                    <w:numPr>
                      <w:ilvl w:val="0"/>
                      <w:numId w:val="14"/>
                    </w:numPr>
                    <w:tabs>
                      <w:tab w:val="left" w:pos="827"/>
                      <w:tab w:val="left" w:pos="828"/>
                    </w:tabs>
                    <w:ind w:right="340"/>
                    <w:jc w:val="both"/>
                    <w:rPr>
                      <w:rFonts w:ascii="Times New Roman" w:hAnsi="Times New Roman" w:cs="Times New Roman"/>
                      <w:sz w:val="20"/>
                      <w:szCs w:val="20"/>
                    </w:rPr>
                  </w:pPr>
                  <w:r>
                    <w:rPr>
                      <w:rFonts w:ascii="Times New Roman" w:hAnsi="Times New Roman" w:cs="Times New Roman"/>
                      <w:sz w:val="20"/>
                      <w:szCs w:val="20"/>
                    </w:rPr>
                    <w:t>Недовољна</w:t>
                  </w:r>
                  <w:r>
                    <w:rPr>
                      <w:rFonts w:ascii="Times New Roman" w:hAnsi="Times New Roman" w:cs="Times New Roman"/>
                      <w:spacing w:val="-11"/>
                      <w:sz w:val="20"/>
                      <w:szCs w:val="20"/>
                    </w:rPr>
                    <w:t xml:space="preserve"> </w:t>
                  </w:r>
                  <w:r>
                    <w:rPr>
                      <w:rFonts w:ascii="Times New Roman" w:hAnsi="Times New Roman" w:cs="Times New Roman"/>
                      <w:sz w:val="20"/>
                      <w:szCs w:val="20"/>
                    </w:rPr>
                    <w:t>озбиљност</w:t>
                  </w:r>
                  <w:r>
                    <w:rPr>
                      <w:rFonts w:ascii="Times New Roman" w:hAnsi="Times New Roman" w:cs="Times New Roman"/>
                      <w:spacing w:val="-12"/>
                      <w:sz w:val="20"/>
                      <w:szCs w:val="20"/>
                    </w:rPr>
                    <w:t xml:space="preserve"> </w:t>
                  </w:r>
                  <w:r>
                    <w:rPr>
                      <w:rFonts w:ascii="Times New Roman" w:hAnsi="Times New Roman" w:cs="Times New Roman"/>
                      <w:sz w:val="20"/>
                      <w:szCs w:val="20"/>
                    </w:rPr>
                    <w:t>једног</w:t>
                  </w:r>
                  <w:r>
                    <w:rPr>
                      <w:rFonts w:ascii="Times New Roman" w:hAnsi="Times New Roman" w:cs="Times New Roman"/>
                      <w:spacing w:val="-12"/>
                      <w:sz w:val="20"/>
                      <w:szCs w:val="20"/>
                    </w:rPr>
                    <w:t xml:space="preserve"> </w:t>
                  </w:r>
                  <w:r>
                    <w:rPr>
                      <w:rFonts w:ascii="Times New Roman" w:hAnsi="Times New Roman" w:cs="Times New Roman"/>
                      <w:sz w:val="20"/>
                      <w:szCs w:val="20"/>
                    </w:rPr>
                    <w:t>броја студената при процени квалитета студијског</w:t>
                  </w:r>
                  <w:r>
                    <w:rPr>
                      <w:rFonts w:ascii="Times New Roman" w:hAnsi="Times New Roman" w:cs="Times New Roman"/>
                      <w:spacing w:val="-7"/>
                      <w:sz w:val="20"/>
                      <w:szCs w:val="20"/>
                    </w:rPr>
                    <w:t xml:space="preserve"> </w:t>
                  </w:r>
                  <w:r>
                    <w:rPr>
                      <w:rFonts w:ascii="Times New Roman" w:hAnsi="Times New Roman" w:cs="Times New Roman"/>
                      <w:sz w:val="20"/>
                      <w:szCs w:val="20"/>
                    </w:rPr>
                    <w:t>програма</w:t>
                  </w:r>
                  <w:r>
                    <w:rPr>
                      <w:rFonts w:ascii="Times New Roman" w:hAnsi="Times New Roman" w:cs="Times New Roman"/>
                      <w:spacing w:val="-6"/>
                      <w:sz w:val="20"/>
                      <w:szCs w:val="20"/>
                    </w:rPr>
                    <w:t xml:space="preserve"> </w:t>
                  </w:r>
                  <w:r>
                    <w:rPr>
                      <w:rFonts w:ascii="Times New Roman" w:hAnsi="Times New Roman" w:cs="Times New Roman"/>
                      <w:sz w:val="20"/>
                      <w:szCs w:val="20"/>
                    </w:rPr>
                    <w:t>и</w:t>
                  </w:r>
                  <w:r>
                    <w:rPr>
                      <w:rFonts w:ascii="Times New Roman" w:hAnsi="Times New Roman" w:cs="Times New Roman"/>
                      <w:spacing w:val="-4"/>
                      <w:sz w:val="20"/>
                      <w:szCs w:val="20"/>
                    </w:rPr>
                    <w:t xml:space="preserve"> </w:t>
                  </w:r>
                  <w:r>
                    <w:rPr>
                      <w:rFonts w:ascii="Times New Roman" w:hAnsi="Times New Roman" w:cs="Times New Roman"/>
                      <w:sz w:val="20"/>
                      <w:szCs w:val="20"/>
                    </w:rPr>
                    <w:t>вредновању педагошког рада наставника и сарадника +</w:t>
                  </w:r>
                </w:p>
                <w:p>
                  <w:pPr>
                    <w:pStyle w:val="101"/>
                    <w:numPr>
                      <w:ilvl w:val="0"/>
                      <w:numId w:val="14"/>
                    </w:numPr>
                    <w:tabs>
                      <w:tab w:val="left" w:pos="827"/>
                      <w:tab w:val="left" w:pos="828"/>
                    </w:tabs>
                    <w:spacing w:line="237" w:lineRule="auto"/>
                    <w:ind w:right="203"/>
                    <w:jc w:val="both"/>
                    <w:rPr>
                      <w:rFonts w:ascii="Times New Roman" w:hAnsi="Times New Roman" w:cs="Times New Roman"/>
                      <w:sz w:val="20"/>
                      <w:szCs w:val="20"/>
                    </w:rPr>
                  </w:pPr>
                  <w:r>
                    <w:rPr>
                      <w:rFonts w:ascii="Times New Roman" w:hAnsi="Times New Roman" w:cs="Times New Roman"/>
                      <w:sz w:val="20"/>
                      <w:szCs w:val="20"/>
                    </w:rPr>
                    <w:t>Недовољно</w:t>
                  </w:r>
                  <w:r>
                    <w:rPr>
                      <w:rFonts w:ascii="Times New Roman" w:hAnsi="Times New Roman" w:cs="Times New Roman"/>
                      <w:spacing w:val="-13"/>
                      <w:sz w:val="20"/>
                      <w:szCs w:val="20"/>
                    </w:rPr>
                    <w:t xml:space="preserve"> </w:t>
                  </w:r>
                  <w:r>
                    <w:rPr>
                      <w:rFonts w:ascii="Times New Roman" w:hAnsi="Times New Roman" w:cs="Times New Roman"/>
                      <w:sz w:val="20"/>
                      <w:szCs w:val="20"/>
                    </w:rPr>
                    <w:t>укључивање</w:t>
                  </w:r>
                  <w:r>
                    <w:rPr>
                      <w:rFonts w:ascii="Times New Roman" w:hAnsi="Times New Roman" w:cs="Times New Roman"/>
                      <w:spacing w:val="-13"/>
                      <w:sz w:val="20"/>
                      <w:szCs w:val="20"/>
                    </w:rPr>
                    <w:t xml:space="preserve"> </w:t>
                  </w:r>
                  <w:r>
                    <w:rPr>
                      <w:rFonts w:ascii="Times New Roman" w:hAnsi="Times New Roman" w:cs="Times New Roman"/>
                      <w:sz w:val="20"/>
                      <w:szCs w:val="20"/>
                    </w:rPr>
                    <w:t>студената</w:t>
                  </w:r>
                  <w:r>
                    <w:rPr>
                      <w:rFonts w:ascii="Times New Roman" w:hAnsi="Times New Roman" w:cs="Times New Roman"/>
                      <w:sz w:val="20"/>
                      <w:szCs w:val="20"/>
                      <w:lang w:val="sr-Cyrl-RS"/>
                    </w:rPr>
                    <w:t xml:space="preserve"> у</w:t>
                  </w:r>
                  <w:r>
                    <w:rPr>
                      <w:rFonts w:ascii="Times New Roman" w:hAnsi="Times New Roman" w:cs="Times New Roman"/>
                      <w:spacing w:val="-12"/>
                      <w:sz w:val="20"/>
                      <w:szCs w:val="20"/>
                    </w:rPr>
                    <w:t xml:space="preserve"> </w:t>
                  </w:r>
                  <w:r>
                    <w:rPr>
                      <w:rFonts w:ascii="Times New Roman" w:hAnsi="Times New Roman" w:cs="Times New Roman"/>
                      <w:sz w:val="20"/>
                      <w:szCs w:val="20"/>
                    </w:rPr>
                    <w:t>у реализацији радионица++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4592" w:type="dxa"/>
                  <w:tcBorders>
                    <w:left w:val="single" w:color="000000" w:sz="4" w:space="0"/>
                    <w:right w:val="single" w:color="000000" w:sz="4" w:space="0"/>
                  </w:tcBorders>
                  <w:shd w:val="clear" w:color="auto" w:fill="D9D9D9"/>
                  <w:noWrap w:val="0"/>
                  <w:vAlign w:val="top"/>
                </w:tcPr>
                <w:p>
                  <w:pPr>
                    <w:pStyle w:val="101"/>
                    <w:numPr>
                      <w:ilvl w:val="0"/>
                      <w:numId w:val="15"/>
                    </w:numPr>
                    <w:tabs>
                      <w:tab w:val="left" w:pos="827"/>
                      <w:tab w:val="left" w:pos="828"/>
                    </w:tabs>
                    <w:spacing w:before="118"/>
                    <w:ind w:hanging="361"/>
                    <w:jc w:val="both"/>
                    <w:rPr>
                      <w:rFonts w:ascii="Times New Roman" w:hAnsi="Times New Roman" w:cs="Times New Roman"/>
                      <w:b/>
                      <w:sz w:val="20"/>
                      <w:szCs w:val="20"/>
                    </w:rPr>
                  </w:pPr>
                  <w:r>
                    <w:rPr>
                      <w:rFonts w:ascii="Times New Roman" w:hAnsi="Times New Roman" w:cs="Times New Roman"/>
                      <w:b/>
                      <w:sz w:val="20"/>
                      <w:szCs w:val="20"/>
                    </w:rPr>
                    <w:t>О</w:t>
                  </w:r>
                  <w:r>
                    <w:rPr>
                      <w:rFonts w:ascii="Times New Roman" w:hAnsi="Times New Roman" w:cs="Times New Roman"/>
                      <w:b/>
                      <w:spacing w:val="-2"/>
                      <w:sz w:val="20"/>
                      <w:szCs w:val="20"/>
                    </w:rPr>
                    <w:t xml:space="preserve"> </w:t>
                  </w:r>
                  <w:r>
                    <w:rPr>
                      <w:rFonts w:ascii="Times New Roman" w:hAnsi="Times New Roman" w:cs="Times New Roman"/>
                      <w:b/>
                      <w:sz w:val="20"/>
                      <w:szCs w:val="20"/>
                    </w:rPr>
                    <w:t>–</w:t>
                  </w:r>
                  <w:r>
                    <w:rPr>
                      <w:rFonts w:ascii="Times New Roman" w:hAnsi="Times New Roman" w:cs="Times New Roman"/>
                      <w:b/>
                      <w:spacing w:val="-2"/>
                      <w:sz w:val="20"/>
                      <w:szCs w:val="20"/>
                    </w:rPr>
                    <w:t xml:space="preserve"> </w:t>
                  </w:r>
                  <w:r>
                    <w:rPr>
                      <w:rFonts w:ascii="Times New Roman" w:hAnsi="Times New Roman" w:cs="Times New Roman"/>
                      <w:b/>
                      <w:sz w:val="20"/>
                      <w:szCs w:val="20"/>
                    </w:rPr>
                    <w:t>(Оpportunities):</w:t>
                  </w:r>
                  <w:r>
                    <w:rPr>
                      <w:rFonts w:ascii="Times New Roman" w:hAnsi="Times New Roman" w:cs="Times New Roman"/>
                      <w:b/>
                      <w:spacing w:val="-3"/>
                      <w:sz w:val="20"/>
                      <w:szCs w:val="20"/>
                    </w:rPr>
                    <w:t xml:space="preserve"> </w:t>
                  </w:r>
                  <w:r>
                    <w:rPr>
                      <w:rFonts w:ascii="Times New Roman" w:hAnsi="Times New Roman" w:cs="Times New Roman"/>
                      <w:b/>
                      <w:spacing w:val="-2"/>
                      <w:sz w:val="20"/>
                      <w:szCs w:val="20"/>
                    </w:rPr>
                    <w:t>Могућности</w:t>
                  </w:r>
                </w:p>
              </w:tc>
              <w:tc>
                <w:tcPr>
                  <w:tcW w:w="4535" w:type="dxa"/>
                  <w:tcBorders>
                    <w:left w:val="single" w:color="000000" w:sz="4" w:space="0"/>
                    <w:right w:val="single" w:color="000000" w:sz="4" w:space="0"/>
                  </w:tcBorders>
                  <w:shd w:val="clear" w:color="auto" w:fill="D9D9D9"/>
                  <w:noWrap w:val="0"/>
                  <w:vAlign w:val="top"/>
                </w:tcPr>
                <w:p>
                  <w:pPr>
                    <w:pStyle w:val="101"/>
                    <w:numPr>
                      <w:ilvl w:val="0"/>
                      <w:numId w:val="16"/>
                    </w:numPr>
                    <w:tabs>
                      <w:tab w:val="left" w:pos="827"/>
                      <w:tab w:val="left" w:pos="828"/>
                    </w:tabs>
                    <w:spacing w:before="118"/>
                    <w:ind w:hanging="361"/>
                    <w:jc w:val="both"/>
                    <w:rPr>
                      <w:rFonts w:ascii="Times New Roman" w:hAnsi="Times New Roman" w:cs="Times New Roman"/>
                      <w:b/>
                      <w:sz w:val="20"/>
                      <w:szCs w:val="20"/>
                    </w:rPr>
                  </w:pPr>
                  <w:r>
                    <w:rPr>
                      <w:rFonts w:ascii="Times New Roman" w:hAnsi="Times New Roman" w:cs="Times New Roman"/>
                      <w:b/>
                      <w:sz w:val="20"/>
                      <w:szCs w:val="20"/>
                    </w:rPr>
                    <w:t>Т</w:t>
                  </w:r>
                  <w:r>
                    <w:rPr>
                      <w:rFonts w:ascii="Times New Roman" w:hAnsi="Times New Roman" w:cs="Times New Roman"/>
                      <w:b/>
                      <w:spacing w:val="-3"/>
                      <w:sz w:val="20"/>
                      <w:szCs w:val="20"/>
                    </w:rPr>
                    <w:t xml:space="preserve"> </w:t>
                  </w:r>
                  <w:r>
                    <w:rPr>
                      <w:rFonts w:ascii="Times New Roman" w:hAnsi="Times New Roman" w:cs="Times New Roman"/>
                      <w:b/>
                      <w:sz w:val="20"/>
                      <w:szCs w:val="20"/>
                    </w:rPr>
                    <w:t>–</w:t>
                  </w:r>
                  <w:r>
                    <w:rPr>
                      <w:rFonts w:ascii="Times New Roman" w:hAnsi="Times New Roman" w:cs="Times New Roman"/>
                      <w:b/>
                      <w:spacing w:val="-2"/>
                      <w:sz w:val="20"/>
                      <w:szCs w:val="20"/>
                    </w:rPr>
                    <w:t xml:space="preserve"> </w:t>
                  </w:r>
                  <w:r>
                    <w:rPr>
                      <w:rFonts w:ascii="Times New Roman" w:hAnsi="Times New Roman" w:cs="Times New Roman"/>
                      <w:b/>
                      <w:sz w:val="20"/>
                      <w:szCs w:val="20"/>
                    </w:rPr>
                    <w:t>(Threats):</w:t>
                  </w:r>
                  <w:r>
                    <w:rPr>
                      <w:rFonts w:ascii="Times New Roman" w:hAnsi="Times New Roman" w:cs="Times New Roman"/>
                      <w:b/>
                      <w:spacing w:val="-2"/>
                      <w:sz w:val="20"/>
                      <w:szCs w:val="20"/>
                    </w:rPr>
                    <w:t xml:space="preserve"> Опасности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1" w:hRule="atLeast"/>
              </w:trPr>
              <w:tc>
                <w:tcPr>
                  <w:tcW w:w="4592" w:type="dxa"/>
                  <w:tcBorders>
                    <w:left w:val="single" w:color="000000" w:sz="4" w:space="0"/>
                    <w:bottom w:val="single" w:color="000000" w:sz="4" w:space="0"/>
                    <w:right w:val="single" w:color="000000" w:sz="4" w:space="0"/>
                  </w:tcBorders>
                  <w:noWrap w:val="0"/>
                  <w:vAlign w:val="top"/>
                </w:tcPr>
                <w:p>
                  <w:pPr>
                    <w:pStyle w:val="101"/>
                    <w:numPr>
                      <w:ilvl w:val="0"/>
                      <w:numId w:val="17"/>
                    </w:numPr>
                    <w:tabs>
                      <w:tab w:val="left" w:pos="827"/>
                      <w:tab w:val="left" w:pos="828"/>
                    </w:tabs>
                    <w:spacing w:before="1"/>
                    <w:ind w:right="250"/>
                    <w:jc w:val="both"/>
                    <w:rPr>
                      <w:rFonts w:ascii="Times New Roman" w:hAnsi="Times New Roman" w:cs="Times New Roman"/>
                      <w:sz w:val="20"/>
                      <w:szCs w:val="20"/>
                    </w:rPr>
                  </w:pPr>
                  <w:r>
                    <w:rPr>
                      <w:rFonts w:ascii="Times New Roman" w:hAnsi="Times New Roman" w:cs="Times New Roman"/>
                      <w:sz w:val="20"/>
                      <w:szCs w:val="20"/>
                    </w:rPr>
                    <w:t>Упознавање</w:t>
                  </w:r>
                  <w:r>
                    <w:rPr>
                      <w:rFonts w:ascii="Times New Roman" w:hAnsi="Times New Roman" w:cs="Times New Roman"/>
                      <w:spacing w:val="-9"/>
                      <w:sz w:val="20"/>
                      <w:szCs w:val="20"/>
                    </w:rPr>
                    <w:t xml:space="preserve"> </w:t>
                  </w:r>
                  <w:r>
                    <w:rPr>
                      <w:rFonts w:ascii="Times New Roman" w:hAnsi="Times New Roman" w:cs="Times New Roman"/>
                      <w:sz w:val="20"/>
                      <w:szCs w:val="20"/>
                    </w:rPr>
                    <w:t>и</w:t>
                  </w:r>
                  <w:r>
                    <w:rPr>
                      <w:rFonts w:ascii="Times New Roman" w:hAnsi="Times New Roman" w:cs="Times New Roman"/>
                      <w:spacing w:val="-9"/>
                      <w:sz w:val="20"/>
                      <w:szCs w:val="20"/>
                    </w:rPr>
                    <w:t xml:space="preserve"> </w:t>
                  </w:r>
                  <w:r>
                    <w:rPr>
                      <w:rFonts w:ascii="Times New Roman" w:hAnsi="Times New Roman" w:cs="Times New Roman"/>
                      <w:sz w:val="20"/>
                      <w:szCs w:val="20"/>
                    </w:rPr>
                    <w:t>укључење</w:t>
                  </w:r>
                  <w:r>
                    <w:rPr>
                      <w:rFonts w:ascii="Times New Roman" w:hAnsi="Times New Roman" w:cs="Times New Roman"/>
                      <w:spacing w:val="-9"/>
                      <w:sz w:val="20"/>
                      <w:szCs w:val="20"/>
                    </w:rPr>
                    <w:t xml:space="preserve"> </w:t>
                  </w:r>
                  <w:r>
                    <w:rPr>
                      <w:rFonts w:ascii="Times New Roman" w:hAnsi="Times New Roman" w:cs="Times New Roman"/>
                      <w:sz w:val="20"/>
                      <w:szCs w:val="20"/>
                    </w:rPr>
                    <w:t>већег</w:t>
                  </w:r>
                  <w:r>
                    <w:rPr>
                      <w:rFonts w:ascii="Times New Roman" w:hAnsi="Times New Roman" w:cs="Times New Roman"/>
                      <w:spacing w:val="-10"/>
                      <w:sz w:val="20"/>
                      <w:szCs w:val="20"/>
                    </w:rPr>
                    <w:t xml:space="preserve"> </w:t>
                  </w:r>
                  <w:r>
                    <w:rPr>
                      <w:rFonts w:ascii="Times New Roman" w:hAnsi="Times New Roman" w:cs="Times New Roman"/>
                      <w:sz w:val="20"/>
                      <w:szCs w:val="20"/>
                    </w:rPr>
                    <w:t>броја наставника у систематско праћење квалитета наставе +++</w:t>
                  </w:r>
                </w:p>
                <w:p>
                  <w:pPr>
                    <w:pStyle w:val="101"/>
                    <w:numPr>
                      <w:ilvl w:val="0"/>
                      <w:numId w:val="17"/>
                    </w:numPr>
                    <w:tabs>
                      <w:tab w:val="left" w:pos="827"/>
                      <w:tab w:val="left" w:pos="828"/>
                    </w:tabs>
                    <w:spacing w:line="219" w:lineRule="exact"/>
                    <w:ind w:hanging="361"/>
                    <w:jc w:val="both"/>
                    <w:rPr>
                      <w:rFonts w:ascii="Times New Roman" w:hAnsi="Times New Roman" w:cs="Times New Roman"/>
                      <w:sz w:val="20"/>
                      <w:szCs w:val="20"/>
                    </w:rPr>
                  </w:pPr>
                  <w:r>
                    <w:rPr>
                      <w:rFonts w:ascii="Times New Roman" w:hAnsi="Times New Roman" w:cs="Times New Roman"/>
                      <w:sz w:val="20"/>
                      <w:szCs w:val="20"/>
                    </w:rPr>
                    <w:t>Увођење</w:t>
                  </w:r>
                  <w:r>
                    <w:rPr>
                      <w:rFonts w:ascii="Times New Roman" w:hAnsi="Times New Roman" w:cs="Times New Roman"/>
                      <w:spacing w:val="-5"/>
                      <w:sz w:val="20"/>
                      <w:szCs w:val="20"/>
                    </w:rPr>
                    <w:t xml:space="preserve"> </w:t>
                  </w:r>
                  <w:r>
                    <w:rPr>
                      <w:rFonts w:ascii="Times New Roman" w:hAnsi="Times New Roman" w:cs="Times New Roman"/>
                      <w:sz w:val="20"/>
                      <w:szCs w:val="20"/>
                    </w:rPr>
                    <w:t>нових</w:t>
                  </w:r>
                  <w:r>
                    <w:rPr>
                      <w:rFonts w:ascii="Times New Roman" w:hAnsi="Times New Roman" w:cs="Times New Roman"/>
                      <w:spacing w:val="-6"/>
                      <w:sz w:val="20"/>
                      <w:szCs w:val="20"/>
                    </w:rPr>
                    <w:t xml:space="preserve"> </w:t>
                  </w:r>
                  <w:r>
                    <w:rPr>
                      <w:rFonts w:ascii="Times New Roman" w:hAnsi="Times New Roman" w:cs="Times New Roman"/>
                      <w:sz w:val="20"/>
                      <w:szCs w:val="20"/>
                    </w:rPr>
                    <w:t>метода</w:t>
                  </w:r>
                  <w:r>
                    <w:rPr>
                      <w:rFonts w:ascii="Times New Roman" w:hAnsi="Times New Roman" w:cs="Times New Roman"/>
                      <w:spacing w:val="-5"/>
                      <w:sz w:val="20"/>
                      <w:szCs w:val="20"/>
                    </w:rPr>
                    <w:t xml:space="preserve"> </w:t>
                  </w:r>
                  <w:r>
                    <w:rPr>
                      <w:rFonts w:ascii="Times New Roman" w:hAnsi="Times New Roman" w:cs="Times New Roman"/>
                      <w:sz w:val="20"/>
                      <w:szCs w:val="20"/>
                    </w:rPr>
                    <w:t>наставе</w:t>
                  </w:r>
                  <w:r>
                    <w:rPr>
                      <w:rFonts w:ascii="Times New Roman" w:hAnsi="Times New Roman" w:cs="Times New Roman"/>
                      <w:spacing w:val="-1"/>
                      <w:sz w:val="20"/>
                      <w:szCs w:val="20"/>
                    </w:rPr>
                    <w:t xml:space="preserve"> </w:t>
                  </w:r>
                  <w:r>
                    <w:rPr>
                      <w:rFonts w:ascii="Times New Roman" w:hAnsi="Times New Roman" w:cs="Times New Roman"/>
                      <w:spacing w:val="-5"/>
                      <w:sz w:val="20"/>
                      <w:szCs w:val="20"/>
                    </w:rPr>
                    <w:t>++</w:t>
                  </w:r>
                </w:p>
                <w:p>
                  <w:pPr>
                    <w:pStyle w:val="101"/>
                    <w:numPr>
                      <w:ilvl w:val="0"/>
                      <w:numId w:val="17"/>
                    </w:numPr>
                    <w:tabs>
                      <w:tab w:val="left" w:pos="827"/>
                      <w:tab w:val="left" w:pos="828"/>
                    </w:tabs>
                    <w:spacing w:before="1" w:line="237" w:lineRule="auto"/>
                    <w:ind w:right="271"/>
                    <w:jc w:val="both"/>
                    <w:rPr>
                      <w:rFonts w:ascii="Times New Roman" w:hAnsi="Times New Roman" w:cs="Times New Roman"/>
                      <w:sz w:val="20"/>
                      <w:szCs w:val="20"/>
                    </w:rPr>
                  </w:pPr>
                  <w:r>
                    <w:rPr>
                      <w:rFonts w:ascii="Times New Roman" w:hAnsi="Times New Roman" w:cs="Times New Roman"/>
                      <w:sz w:val="20"/>
                      <w:szCs w:val="20"/>
                    </w:rPr>
                    <w:t>Формирање нових модерно опремљених радионица и усавршавање постојећих</w:t>
                  </w:r>
                  <w:r>
                    <w:rPr>
                      <w:rFonts w:ascii="Times New Roman" w:hAnsi="Times New Roman" w:cs="Times New Roman"/>
                      <w:spacing w:val="-13"/>
                      <w:sz w:val="20"/>
                      <w:szCs w:val="20"/>
                    </w:rPr>
                    <w:t xml:space="preserve"> </w:t>
                  </w:r>
                  <w:r>
                    <w:rPr>
                      <w:rFonts w:ascii="Times New Roman" w:hAnsi="Times New Roman" w:cs="Times New Roman"/>
                      <w:sz w:val="20"/>
                      <w:szCs w:val="20"/>
                    </w:rPr>
                    <w:t>учионица</w:t>
                  </w:r>
                  <w:r>
                    <w:rPr>
                      <w:rFonts w:ascii="Times New Roman" w:hAnsi="Times New Roman" w:cs="Times New Roman"/>
                      <w:spacing w:val="-12"/>
                      <w:sz w:val="20"/>
                      <w:szCs w:val="20"/>
                    </w:rPr>
                    <w:t xml:space="preserve"> </w:t>
                  </w:r>
                  <w:r>
                    <w:rPr>
                      <w:rFonts w:ascii="Times New Roman" w:hAnsi="Times New Roman" w:cs="Times New Roman"/>
                      <w:sz w:val="20"/>
                      <w:szCs w:val="20"/>
                    </w:rPr>
                    <w:t>и</w:t>
                  </w:r>
                  <w:r>
                    <w:rPr>
                      <w:rFonts w:ascii="Times New Roman" w:hAnsi="Times New Roman" w:cs="Times New Roman"/>
                      <w:spacing w:val="-12"/>
                      <w:sz w:val="20"/>
                      <w:szCs w:val="20"/>
                    </w:rPr>
                    <w:t xml:space="preserve"> </w:t>
                  </w:r>
                  <w:r>
                    <w:rPr>
                      <w:rFonts w:ascii="Times New Roman" w:hAnsi="Times New Roman" w:cs="Times New Roman"/>
                      <w:sz w:val="20"/>
                      <w:szCs w:val="20"/>
                    </w:rPr>
                    <w:t>лабораторија</w:t>
                  </w:r>
                </w:p>
                <w:p>
                  <w:pPr>
                    <w:pStyle w:val="101"/>
                    <w:spacing w:before="2"/>
                    <w:ind w:left="827"/>
                    <w:jc w:val="both"/>
                    <w:rPr>
                      <w:rFonts w:ascii="Times New Roman" w:hAnsi="Times New Roman" w:cs="Times New Roman"/>
                      <w:sz w:val="20"/>
                      <w:szCs w:val="20"/>
                    </w:rPr>
                  </w:pPr>
                  <w:r>
                    <w:rPr>
                      <w:rFonts w:ascii="Times New Roman" w:hAnsi="Times New Roman" w:cs="Times New Roman"/>
                      <w:spacing w:val="-5"/>
                      <w:sz w:val="20"/>
                      <w:szCs w:val="20"/>
                    </w:rPr>
                    <w:t>+++</w:t>
                  </w:r>
                </w:p>
                <w:p>
                  <w:pPr>
                    <w:pStyle w:val="101"/>
                    <w:numPr>
                      <w:ilvl w:val="0"/>
                      <w:numId w:val="17"/>
                    </w:numPr>
                    <w:tabs>
                      <w:tab w:val="left" w:pos="827"/>
                      <w:tab w:val="left" w:pos="828"/>
                    </w:tabs>
                    <w:spacing w:before="2"/>
                    <w:ind w:right="480"/>
                    <w:jc w:val="both"/>
                    <w:rPr>
                      <w:rFonts w:ascii="Times New Roman" w:hAnsi="Times New Roman" w:cs="Times New Roman"/>
                      <w:sz w:val="20"/>
                      <w:szCs w:val="20"/>
                    </w:rPr>
                  </w:pPr>
                  <w:r>
                    <w:rPr>
                      <w:rFonts w:ascii="Times New Roman" w:hAnsi="Times New Roman" w:cs="Times New Roman"/>
                      <w:sz w:val="20"/>
                      <w:szCs w:val="20"/>
                    </w:rPr>
                    <w:t>Учешће у настави гостујућих професора</w:t>
                  </w:r>
                  <w:r>
                    <w:rPr>
                      <w:rFonts w:ascii="Times New Roman" w:hAnsi="Times New Roman" w:cs="Times New Roman"/>
                      <w:spacing w:val="-10"/>
                      <w:sz w:val="20"/>
                      <w:szCs w:val="20"/>
                    </w:rPr>
                    <w:t xml:space="preserve"> </w:t>
                  </w:r>
                  <w:r>
                    <w:rPr>
                      <w:rFonts w:ascii="Times New Roman" w:hAnsi="Times New Roman" w:cs="Times New Roman"/>
                      <w:sz w:val="20"/>
                      <w:szCs w:val="20"/>
                    </w:rPr>
                    <w:t>са</w:t>
                  </w:r>
                  <w:r>
                    <w:rPr>
                      <w:rFonts w:ascii="Times New Roman" w:hAnsi="Times New Roman" w:cs="Times New Roman"/>
                      <w:spacing w:val="-11"/>
                      <w:sz w:val="20"/>
                      <w:szCs w:val="20"/>
                    </w:rPr>
                    <w:t xml:space="preserve"> </w:t>
                  </w:r>
                  <w:r>
                    <w:rPr>
                      <w:rFonts w:ascii="Times New Roman" w:hAnsi="Times New Roman" w:cs="Times New Roman"/>
                      <w:sz w:val="20"/>
                      <w:szCs w:val="20"/>
                    </w:rPr>
                    <w:t>других</w:t>
                  </w:r>
                  <w:r>
                    <w:rPr>
                      <w:rFonts w:ascii="Times New Roman" w:hAnsi="Times New Roman" w:cs="Times New Roman"/>
                      <w:spacing w:val="-11"/>
                      <w:sz w:val="20"/>
                      <w:szCs w:val="20"/>
                    </w:rPr>
                    <w:t xml:space="preserve"> </w:t>
                  </w:r>
                  <w:r>
                    <w:rPr>
                      <w:rFonts w:ascii="Times New Roman" w:hAnsi="Times New Roman" w:cs="Times New Roman"/>
                      <w:sz w:val="20"/>
                      <w:szCs w:val="20"/>
                    </w:rPr>
                    <w:t>факултета,</w:t>
                  </w:r>
                  <w:r>
                    <w:rPr>
                      <w:rFonts w:ascii="Times New Roman" w:hAnsi="Times New Roman" w:cs="Times New Roman"/>
                      <w:spacing w:val="-9"/>
                      <w:sz w:val="20"/>
                      <w:szCs w:val="20"/>
                    </w:rPr>
                    <w:t xml:space="preserve"> </w:t>
                  </w:r>
                  <w:r>
                    <w:rPr>
                      <w:rFonts w:ascii="Times New Roman" w:hAnsi="Times New Roman" w:cs="Times New Roman"/>
                      <w:sz w:val="20"/>
                      <w:szCs w:val="20"/>
                    </w:rPr>
                    <w:t xml:space="preserve">и </w:t>
                  </w:r>
                  <w:r>
                    <w:rPr>
                      <w:rFonts w:ascii="Times New Roman" w:hAnsi="Times New Roman" w:cs="Times New Roman"/>
                      <w:sz w:val="20"/>
                      <w:szCs w:val="20"/>
                      <w:lang w:val="sr-Cyrl-RS"/>
                    </w:rPr>
                    <w:t>академија</w:t>
                  </w:r>
                  <w:r>
                    <w:rPr>
                      <w:rFonts w:ascii="Times New Roman" w:hAnsi="Times New Roman" w:cs="Times New Roman"/>
                      <w:sz w:val="20"/>
                      <w:szCs w:val="20"/>
                    </w:rPr>
                    <w:t xml:space="preserve"> и стручњака из привреде ++</w:t>
                  </w:r>
                </w:p>
                <w:p>
                  <w:pPr>
                    <w:pStyle w:val="101"/>
                    <w:numPr>
                      <w:ilvl w:val="0"/>
                      <w:numId w:val="17"/>
                    </w:numPr>
                    <w:tabs>
                      <w:tab w:val="left" w:pos="827"/>
                      <w:tab w:val="left" w:pos="828"/>
                    </w:tabs>
                    <w:spacing w:line="237" w:lineRule="auto"/>
                    <w:ind w:right="299"/>
                    <w:jc w:val="both"/>
                    <w:rPr>
                      <w:rFonts w:ascii="Times New Roman" w:hAnsi="Times New Roman" w:cs="Times New Roman"/>
                      <w:sz w:val="20"/>
                      <w:szCs w:val="20"/>
                    </w:rPr>
                  </w:pPr>
                  <w:r>
                    <w:rPr>
                      <w:rFonts w:ascii="Times New Roman" w:hAnsi="Times New Roman" w:cs="Times New Roman"/>
                      <w:sz w:val="20"/>
                      <w:szCs w:val="20"/>
                      <w:lang w:val="sr-Cyrl-RS"/>
                    </w:rPr>
                    <w:t>Унапређење знања</w:t>
                  </w:r>
                  <w:r>
                    <w:rPr>
                      <w:rFonts w:ascii="Times New Roman" w:hAnsi="Times New Roman" w:cs="Times New Roman"/>
                      <w:spacing w:val="-13"/>
                      <w:sz w:val="20"/>
                      <w:szCs w:val="20"/>
                    </w:rPr>
                    <w:t xml:space="preserve"> </w:t>
                  </w:r>
                  <w:r>
                    <w:rPr>
                      <w:rFonts w:ascii="Times New Roman" w:hAnsi="Times New Roman" w:cs="Times New Roman"/>
                      <w:sz w:val="20"/>
                      <w:szCs w:val="20"/>
                    </w:rPr>
                    <w:t>наставника</w:t>
                  </w:r>
                  <w:r>
                    <w:rPr>
                      <w:rFonts w:ascii="Times New Roman" w:hAnsi="Times New Roman" w:cs="Times New Roman"/>
                      <w:spacing w:val="-13"/>
                      <w:sz w:val="20"/>
                      <w:szCs w:val="20"/>
                    </w:rPr>
                    <w:t xml:space="preserve"> </w:t>
                  </w:r>
                  <w:r>
                    <w:rPr>
                      <w:rFonts w:ascii="Times New Roman" w:hAnsi="Times New Roman" w:cs="Times New Roman"/>
                      <w:sz w:val="20"/>
                      <w:szCs w:val="20"/>
                    </w:rPr>
                    <w:t>на</w:t>
                  </w:r>
                  <w:r>
                    <w:rPr>
                      <w:rFonts w:ascii="Times New Roman" w:hAnsi="Times New Roman" w:cs="Times New Roman"/>
                      <w:spacing w:val="-12"/>
                      <w:sz w:val="20"/>
                      <w:szCs w:val="20"/>
                    </w:rPr>
                    <w:t xml:space="preserve"> </w:t>
                  </w:r>
                  <w:r>
                    <w:rPr>
                      <w:rFonts w:ascii="Times New Roman" w:hAnsi="Times New Roman" w:cs="Times New Roman"/>
                      <w:sz w:val="20"/>
                      <w:szCs w:val="20"/>
                    </w:rPr>
                    <w:t>студијским боравцима у светским стручним и научним институцијама</w:t>
                  </w:r>
                  <w:r>
                    <w:rPr>
                      <w:rFonts w:ascii="Times New Roman" w:hAnsi="Times New Roman" w:cs="Times New Roman"/>
                      <w:sz w:val="20"/>
                      <w:szCs w:val="20"/>
                      <w:lang w:val="sr-Cyrl-RS"/>
                    </w:rPr>
                    <w:t xml:space="preserve"> (Ерасмус + мобилност)</w:t>
                  </w:r>
                  <w:r>
                    <w:rPr>
                      <w:rFonts w:ascii="Times New Roman" w:hAnsi="Times New Roman" w:cs="Times New Roman"/>
                      <w:sz w:val="20"/>
                      <w:szCs w:val="20"/>
                    </w:rPr>
                    <w:t xml:space="preserve"> ++</w:t>
                  </w:r>
                </w:p>
              </w:tc>
              <w:tc>
                <w:tcPr>
                  <w:tcW w:w="4535" w:type="dxa"/>
                  <w:tcBorders>
                    <w:left w:val="single" w:color="000000" w:sz="4" w:space="0"/>
                    <w:bottom w:val="single" w:color="000000" w:sz="4" w:space="0"/>
                    <w:right w:val="single" w:color="000000" w:sz="4" w:space="0"/>
                  </w:tcBorders>
                  <w:noWrap w:val="0"/>
                  <w:vAlign w:val="top"/>
                </w:tcPr>
                <w:p>
                  <w:pPr>
                    <w:pStyle w:val="101"/>
                    <w:numPr>
                      <w:ilvl w:val="0"/>
                      <w:numId w:val="18"/>
                    </w:numPr>
                    <w:tabs>
                      <w:tab w:val="left" w:pos="827"/>
                      <w:tab w:val="left" w:pos="828"/>
                    </w:tabs>
                    <w:spacing w:line="218" w:lineRule="exact"/>
                    <w:ind w:right="253"/>
                    <w:jc w:val="both"/>
                    <w:rPr>
                      <w:rFonts w:ascii="Times New Roman" w:hAnsi="Times New Roman" w:cs="Times New Roman"/>
                      <w:sz w:val="20"/>
                      <w:szCs w:val="20"/>
                    </w:rPr>
                  </w:pPr>
                  <w:r>
                    <w:rPr>
                      <w:rFonts w:ascii="Times New Roman" w:hAnsi="Times New Roman" w:cs="Times New Roman"/>
                      <w:sz w:val="20"/>
                      <w:szCs w:val="20"/>
                    </w:rPr>
                    <w:t xml:space="preserve">Утицај конкурентских </w:t>
                  </w:r>
                  <w:r>
                    <w:rPr>
                      <w:rFonts w:ascii="Times New Roman" w:hAnsi="Times New Roman" w:cs="Times New Roman"/>
                      <w:sz w:val="20"/>
                      <w:szCs w:val="20"/>
                      <w:lang w:val="sr-Cyrl-RS"/>
                    </w:rPr>
                    <w:t>високошколских установа</w:t>
                  </w:r>
                  <w:r>
                    <w:rPr>
                      <w:rFonts w:ascii="Times New Roman" w:hAnsi="Times New Roman" w:cs="Times New Roman"/>
                      <w:spacing w:val="-12"/>
                      <w:sz w:val="20"/>
                      <w:szCs w:val="20"/>
                    </w:rPr>
                    <w:t xml:space="preserve"> </w:t>
                  </w:r>
                  <w:r>
                    <w:rPr>
                      <w:rFonts w:ascii="Times New Roman" w:hAnsi="Times New Roman" w:cs="Times New Roman"/>
                      <w:sz w:val="20"/>
                      <w:szCs w:val="20"/>
                    </w:rPr>
                    <w:t>на</w:t>
                  </w:r>
                  <w:r>
                    <w:rPr>
                      <w:rFonts w:ascii="Times New Roman" w:hAnsi="Times New Roman" w:cs="Times New Roman"/>
                      <w:spacing w:val="-12"/>
                      <w:sz w:val="20"/>
                      <w:szCs w:val="20"/>
                    </w:rPr>
                    <w:t xml:space="preserve"> </w:t>
                  </w:r>
                  <w:r>
                    <w:rPr>
                      <w:rFonts w:ascii="Times New Roman" w:hAnsi="Times New Roman" w:cs="Times New Roman"/>
                      <w:sz w:val="20"/>
                      <w:szCs w:val="20"/>
                    </w:rPr>
                    <w:t xml:space="preserve">заинтересованост студената за </w:t>
                  </w:r>
                  <w:r>
                    <w:rPr>
                      <w:rFonts w:ascii="Times New Roman" w:hAnsi="Times New Roman" w:cs="Times New Roman"/>
                      <w:sz w:val="20"/>
                      <w:szCs w:val="20"/>
                      <w:lang w:val="sr-Cyrl-RS"/>
                    </w:rPr>
                    <w:t>Студијски програм Текстилно инжењерство</w:t>
                  </w:r>
                  <w:r>
                    <w:rPr>
                      <w:rFonts w:ascii="Times New Roman" w:hAnsi="Times New Roman" w:cs="Times New Roman"/>
                      <w:spacing w:val="-2"/>
                      <w:sz w:val="20"/>
                      <w:szCs w:val="20"/>
                    </w:rPr>
                    <w:t xml:space="preserve"> </w:t>
                  </w:r>
                  <w:r>
                    <w:rPr>
                      <w:rFonts w:ascii="Times New Roman" w:hAnsi="Times New Roman" w:cs="Times New Roman"/>
                      <w:spacing w:val="-5"/>
                      <w:sz w:val="20"/>
                      <w:szCs w:val="20"/>
                    </w:rPr>
                    <w:t>+++</w:t>
                  </w:r>
                </w:p>
                <w:p>
                  <w:pPr>
                    <w:pStyle w:val="101"/>
                    <w:numPr>
                      <w:ilvl w:val="0"/>
                      <w:numId w:val="18"/>
                    </w:numPr>
                    <w:tabs>
                      <w:tab w:val="left" w:pos="827"/>
                      <w:tab w:val="left" w:pos="828"/>
                    </w:tabs>
                    <w:spacing w:line="237" w:lineRule="auto"/>
                    <w:ind w:right="208"/>
                    <w:jc w:val="both"/>
                    <w:rPr>
                      <w:rFonts w:ascii="Times New Roman" w:hAnsi="Times New Roman" w:cs="Times New Roman"/>
                      <w:sz w:val="20"/>
                      <w:szCs w:val="20"/>
                    </w:rPr>
                  </w:pPr>
                  <w:r>
                    <w:rPr>
                      <w:rFonts w:ascii="Times New Roman" w:hAnsi="Times New Roman" w:cs="Times New Roman"/>
                      <w:sz w:val="20"/>
                      <w:szCs w:val="20"/>
                    </w:rPr>
                    <w:t>Тренд</w:t>
                  </w:r>
                  <w:r>
                    <w:rPr>
                      <w:rFonts w:ascii="Times New Roman" w:hAnsi="Times New Roman" w:cs="Times New Roman"/>
                      <w:spacing w:val="-13"/>
                      <w:sz w:val="20"/>
                      <w:szCs w:val="20"/>
                    </w:rPr>
                    <w:t xml:space="preserve"> </w:t>
                  </w:r>
                  <w:r>
                    <w:rPr>
                      <w:rFonts w:ascii="Times New Roman" w:hAnsi="Times New Roman" w:cs="Times New Roman"/>
                      <w:sz w:val="20"/>
                      <w:szCs w:val="20"/>
                      <w:lang w:val="sr-Cyrl-RS"/>
                    </w:rPr>
                    <w:t>популаризације студирања студијских програма везаних за текстилно инжењерство</w:t>
                  </w:r>
                  <w:r>
                    <w:rPr>
                      <w:rFonts w:ascii="Times New Roman" w:hAnsi="Times New Roman" w:cs="Times New Roman"/>
                      <w:sz w:val="20"/>
                      <w:szCs w:val="20"/>
                    </w:rPr>
                    <w:t xml:space="preserve"> ++</w:t>
                  </w:r>
                </w:p>
                <w:p>
                  <w:pPr>
                    <w:pStyle w:val="101"/>
                    <w:numPr>
                      <w:ilvl w:val="0"/>
                      <w:numId w:val="18"/>
                    </w:numPr>
                    <w:tabs>
                      <w:tab w:val="left" w:pos="827"/>
                      <w:tab w:val="left" w:pos="828"/>
                    </w:tabs>
                    <w:ind w:right="313"/>
                    <w:jc w:val="both"/>
                    <w:rPr>
                      <w:rFonts w:ascii="Times New Roman" w:hAnsi="Times New Roman" w:cs="Times New Roman"/>
                      <w:sz w:val="20"/>
                      <w:szCs w:val="20"/>
                    </w:rPr>
                  </w:pPr>
                  <w:r>
                    <w:rPr>
                      <w:rFonts w:ascii="Times New Roman" w:hAnsi="Times New Roman" w:cs="Times New Roman"/>
                      <w:sz w:val="20"/>
                      <w:szCs w:val="20"/>
                    </w:rPr>
                    <w:t>Недовољно промовисање струке од стране надлежих институција</w:t>
                  </w:r>
                  <w:r>
                    <w:rPr>
                      <w:rFonts w:ascii="Times New Roman" w:hAnsi="Times New Roman" w:cs="Times New Roman"/>
                      <w:spacing w:val="-13"/>
                      <w:sz w:val="20"/>
                      <w:szCs w:val="20"/>
                    </w:rPr>
                    <w:t xml:space="preserve"> </w:t>
                  </w:r>
                  <w:r>
                    <w:rPr>
                      <w:rFonts w:ascii="Times New Roman" w:hAnsi="Times New Roman" w:cs="Times New Roman"/>
                      <w:sz w:val="20"/>
                      <w:szCs w:val="20"/>
                    </w:rPr>
                    <w:t>и</w:t>
                  </w:r>
                  <w:r>
                    <w:rPr>
                      <w:rFonts w:ascii="Times New Roman" w:hAnsi="Times New Roman" w:cs="Times New Roman"/>
                      <w:spacing w:val="-12"/>
                      <w:sz w:val="20"/>
                      <w:szCs w:val="20"/>
                    </w:rPr>
                    <w:t xml:space="preserve"> </w:t>
                  </w:r>
                  <w:r>
                    <w:rPr>
                      <w:rFonts w:ascii="Times New Roman" w:hAnsi="Times New Roman" w:cs="Times New Roman"/>
                      <w:sz w:val="20"/>
                      <w:szCs w:val="20"/>
                    </w:rPr>
                    <w:t>друштвене</w:t>
                  </w:r>
                  <w:r>
                    <w:rPr>
                      <w:rFonts w:ascii="Times New Roman" w:hAnsi="Times New Roman" w:cs="Times New Roman"/>
                      <w:spacing w:val="-15"/>
                      <w:sz w:val="20"/>
                      <w:szCs w:val="20"/>
                    </w:rPr>
                    <w:t xml:space="preserve"> </w:t>
                  </w:r>
                  <w:r>
                    <w:rPr>
                      <w:rFonts w:ascii="Times New Roman" w:hAnsi="Times New Roman" w:cs="Times New Roman"/>
                      <w:sz w:val="20"/>
                      <w:szCs w:val="20"/>
                    </w:rPr>
                    <w:t>заједнице</w:t>
                  </w:r>
                </w:p>
                <w:p>
                  <w:pPr>
                    <w:pStyle w:val="101"/>
                    <w:spacing w:line="218" w:lineRule="exact"/>
                    <w:ind w:left="827"/>
                    <w:jc w:val="both"/>
                    <w:rPr>
                      <w:rFonts w:ascii="Times New Roman" w:hAnsi="Times New Roman" w:cs="Times New Roman"/>
                      <w:sz w:val="20"/>
                      <w:szCs w:val="20"/>
                    </w:rPr>
                  </w:pPr>
                  <w:r>
                    <w:rPr>
                      <w:rFonts w:ascii="Times New Roman" w:hAnsi="Times New Roman" w:cs="Times New Roman"/>
                      <w:spacing w:val="-5"/>
                      <w:sz w:val="20"/>
                      <w:szCs w:val="20"/>
                    </w:rPr>
                    <w:t>++</w:t>
                  </w:r>
                </w:p>
              </w:tc>
            </w:tr>
          </w:tbl>
          <w:p>
            <w:pPr>
              <w:spacing w:after="0" w:line="240" w:lineRule="auto"/>
              <w:ind w:left="709"/>
              <w:jc w:val="both"/>
              <w:rPr>
                <w:rFonts w:ascii="Times New Roman" w:hAnsi="Times New Roman"/>
                <w:lang w:val="sr-Cyrl-RS"/>
              </w:rPr>
            </w:pPr>
            <w:r>
              <w:rPr>
                <w:rFonts w:ascii="Times New Roman" w:hAnsi="Times New Roman"/>
              </w:rPr>
              <w:t xml:space="preserve">+++  -  високо значајно </w:t>
            </w:r>
            <w:r>
              <w:rPr>
                <w:rFonts w:ascii="Times New Roman" w:hAnsi="Times New Roman"/>
                <w:lang w:val="sr-Cyrl-RS"/>
              </w:rPr>
              <w:t xml:space="preserve">, </w:t>
            </w:r>
            <w:r>
              <w:rPr>
                <w:rFonts w:ascii="Times New Roman" w:hAnsi="Times New Roman"/>
              </w:rPr>
              <w:t>++  -  средње значајно</w:t>
            </w:r>
            <w:r>
              <w:rPr>
                <w:rFonts w:ascii="Times New Roman" w:hAnsi="Times New Roman"/>
                <w:lang w:val="sr-Cyrl-RS"/>
              </w:rPr>
              <w:t xml:space="preserve">, </w:t>
            </w:r>
            <w:r>
              <w:rPr>
                <w:rFonts w:ascii="Times New Roman" w:hAnsi="Times New Roman"/>
              </w:rPr>
              <w:t>+ -  мало значајно</w:t>
            </w:r>
            <w:r>
              <w:rPr>
                <w:rFonts w:ascii="Times New Roman" w:hAnsi="Times New Roman"/>
                <w:lang w:val="sr-Cyrl-RS"/>
              </w:rPr>
              <w:t>,</w:t>
            </w:r>
            <w:r>
              <w:rPr>
                <w:rFonts w:ascii="Times New Roman" w:hAnsi="Times New Roman"/>
              </w:rPr>
              <w:t>-  без значајности</w:t>
            </w:r>
          </w:p>
          <w:p>
            <w:pPr>
              <w:spacing w:before="120" w:after="120" w:line="240" w:lineRule="auto"/>
              <w:ind w:left="299" w:firstLine="425"/>
              <w:jc w:val="both"/>
              <w:rPr>
                <w:rFonts w:ascii="Times New Roman" w:hAnsi="Times New Roman"/>
                <w:lang w:val="sr-Cyrl-RS"/>
              </w:rPr>
            </w:pPr>
          </w:p>
          <w:p>
            <w:pPr>
              <w:spacing w:before="120" w:after="120" w:line="240" w:lineRule="auto"/>
              <w:ind w:left="299" w:firstLine="425"/>
              <w:jc w:val="both"/>
              <w:rPr>
                <w:rFonts w:ascii="Times New Roman" w:hAnsi="Times New Roman"/>
                <w:lang w:val="sr-Cyrl-RS"/>
              </w:rPr>
            </w:pPr>
            <w:r>
              <w:rPr>
                <w:rFonts w:ascii="Times New Roman" w:hAnsi="Times New Roman"/>
                <w:b/>
                <w:i/>
                <w:lang w:val="sr-Cyrl-RS"/>
              </w:rPr>
              <w:t>Предлог</w:t>
            </w:r>
            <w:r>
              <w:rPr>
                <w:rFonts w:ascii="Times New Roman" w:hAnsi="Times New Roman"/>
                <w:lang w:val="sr-Cyrl-RS"/>
              </w:rPr>
              <w:t xml:space="preserve"> </w:t>
            </w:r>
            <w:r>
              <w:rPr>
                <w:rFonts w:ascii="Times New Roman" w:hAnsi="Times New Roman"/>
                <w:b/>
                <w:i/>
                <w:lang w:val="sr-Cyrl-RS"/>
              </w:rPr>
              <w:t>мера и активности за унапређење стратегије обезбеђења квалитета</w:t>
            </w:r>
          </w:p>
          <w:p>
            <w:pPr>
              <w:spacing w:before="120" w:after="120" w:line="240" w:lineRule="auto"/>
              <w:ind w:left="299" w:firstLine="425"/>
              <w:jc w:val="both"/>
              <w:rPr>
                <w:rFonts w:ascii="Times New Roman" w:hAnsi="Times New Roman"/>
                <w:lang w:val="sr-Cyrl-RS"/>
              </w:rPr>
            </w:pPr>
            <w:r>
              <w:rPr>
                <w:rFonts w:ascii="Times New Roman" w:hAnsi="Times New Roman"/>
                <w:lang w:val="sr-Cyrl-RS"/>
              </w:rPr>
              <w:t>Потребно је и даље:</w:t>
            </w:r>
          </w:p>
          <w:p>
            <w:pPr>
              <w:numPr>
                <w:ilvl w:val="0"/>
                <w:numId w:val="19"/>
              </w:numPr>
              <w:spacing w:before="120" w:after="120" w:line="240" w:lineRule="auto"/>
              <w:jc w:val="both"/>
              <w:rPr>
                <w:rFonts w:ascii="Times New Roman" w:hAnsi="Times New Roman" w:cs="Calibri"/>
                <w:lang w:val="sr-Cyrl-RS"/>
              </w:rPr>
            </w:pPr>
            <w:r>
              <w:rPr>
                <w:rFonts w:ascii="Times New Roman" w:hAnsi="Times New Roman"/>
                <w:lang w:val="sr-Cyrl-RS"/>
              </w:rPr>
              <w:t>усавршавати наставне планове и програме;</w:t>
            </w:r>
          </w:p>
          <w:p>
            <w:pPr>
              <w:numPr>
                <w:ilvl w:val="0"/>
                <w:numId w:val="19"/>
              </w:numPr>
              <w:spacing w:before="120" w:after="120" w:line="240" w:lineRule="auto"/>
              <w:jc w:val="both"/>
              <w:rPr>
                <w:rFonts w:ascii="Times New Roman" w:hAnsi="Times New Roman"/>
                <w:lang w:val="sr-Cyrl-RS"/>
              </w:rPr>
            </w:pPr>
            <w:r>
              <w:rPr>
                <w:rFonts w:ascii="Times New Roman" w:hAnsi="Times New Roman"/>
                <w:lang w:val="sr-Cyrl-RS"/>
              </w:rPr>
              <w:t>повећавати ефикасност образовног процеса;</w:t>
            </w:r>
          </w:p>
          <w:p>
            <w:pPr>
              <w:numPr>
                <w:ilvl w:val="0"/>
                <w:numId w:val="19"/>
              </w:numPr>
              <w:spacing w:before="120" w:after="120" w:line="240" w:lineRule="auto"/>
              <w:jc w:val="both"/>
              <w:rPr>
                <w:rFonts w:ascii="Times New Roman" w:hAnsi="Times New Roman" w:cs="Calibri"/>
                <w:lang w:val="sr-Cyrl-RS"/>
              </w:rPr>
            </w:pPr>
            <w:r>
              <w:rPr>
                <w:rFonts w:ascii="Times New Roman" w:hAnsi="Times New Roman"/>
                <w:lang w:val="sr-Cyrl-RS"/>
              </w:rPr>
              <w:t>инвестирати у савремено опремање лабораторија учионица и кабинета Академије;</w:t>
            </w:r>
          </w:p>
          <w:p>
            <w:pPr>
              <w:numPr>
                <w:ilvl w:val="0"/>
                <w:numId w:val="19"/>
              </w:numPr>
              <w:spacing w:before="120" w:after="120" w:line="240" w:lineRule="auto"/>
              <w:jc w:val="both"/>
              <w:rPr>
                <w:rFonts w:ascii="Times New Roman" w:hAnsi="Times New Roman" w:cs="Calibri"/>
                <w:lang w:val="sr-Cyrl-RS"/>
              </w:rPr>
            </w:pPr>
            <w:r>
              <w:rPr>
                <w:rFonts w:ascii="Times New Roman" w:hAnsi="Times New Roman"/>
                <w:lang w:val="sr-Cyrl-RS"/>
              </w:rPr>
              <w:t>разрадити систематичнији приступ одобравању и финансирању учешћа наставника на стручним скуповима;</w:t>
            </w:r>
          </w:p>
          <w:p>
            <w:pPr>
              <w:numPr>
                <w:ilvl w:val="0"/>
                <w:numId w:val="20"/>
              </w:numPr>
              <w:spacing w:before="120" w:after="120" w:line="240" w:lineRule="auto"/>
              <w:jc w:val="both"/>
              <w:rPr>
                <w:rFonts w:ascii="Times New Roman" w:hAnsi="Times New Roman"/>
                <w:lang w:val="sr-Cyrl-RS"/>
              </w:rPr>
            </w:pPr>
            <w:r>
              <w:rPr>
                <w:rFonts w:ascii="Times New Roman" w:hAnsi="Times New Roman"/>
                <w:lang w:val="sr-Cyrl-RS"/>
              </w:rPr>
              <w:t>предложити мере за награђивање и кажњавање наставника и сарадника у циљу унапређења квалитета реализације наставе;</w:t>
            </w:r>
          </w:p>
          <w:p>
            <w:pPr>
              <w:numPr>
                <w:ilvl w:val="0"/>
                <w:numId w:val="20"/>
              </w:numPr>
              <w:spacing w:before="120" w:after="120" w:line="240" w:lineRule="auto"/>
              <w:jc w:val="both"/>
              <w:rPr>
                <w:rFonts w:ascii="Times New Roman" w:hAnsi="Times New Roman" w:cs="Calibri"/>
                <w:lang w:val="sr-Cyrl-RS"/>
              </w:rPr>
            </w:pPr>
            <w:r>
              <w:rPr>
                <w:rFonts w:ascii="Times New Roman" w:hAnsi="Times New Roman"/>
                <w:lang w:val="sr-Cyrl-RS"/>
              </w:rPr>
              <w:t>подстицати ефикасније коришћење електронске комуникације, и правовременог испуњавања свих обавеза према студентима.</w:t>
            </w:r>
          </w:p>
          <w:p>
            <w:pPr>
              <w:spacing w:before="120" w:after="120" w:line="240" w:lineRule="auto"/>
              <w:ind w:left="299" w:firstLine="425"/>
              <w:jc w:val="both"/>
              <w:rPr>
                <w:rFonts w:ascii="Times New Roman" w:hAnsi="Times New Roman"/>
                <w:lang w:val="sr-Cyrl-RS"/>
              </w:rPr>
            </w:pPr>
          </w:p>
          <w:p>
            <w:pPr>
              <w:spacing w:before="120" w:after="120" w:line="240" w:lineRule="auto"/>
              <w:ind w:left="299"/>
              <w:jc w:val="both"/>
              <w:rPr>
                <w:rFonts w:ascii="Times New Roman" w:hAnsi="Times New Roman"/>
                <w:lang w:val="sr-Cyrl-RS"/>
              </w:rPr>
            </w:pPr>
            <w:r>
              <w:rPr>
                <w:rFonts w:ascii="Times New Roman" w:hAnsi="Times New Roman"/>
                <w:lang w:val="sr-Cyrl-RS"/>
              </w:rPr>
              <w:t>Наставни процес на Студијском програму Текстилно инжењерство је неопходно унапређивати континуираном применом, праћењем и анализом свих елемената квалитета, као и применом превентивних и корективних мера у случају појаве опадања квалитета наставе.</w:t>
            </w:r>
          </w:p>
          <w:p>
            <w:pPr>
              <w:autoSpaceDE w:val="0"/>
              <w:spacing w:after="60" w:line="240" w:lineRule="auto"/>
              <w:ind w:left="340" w:hanging="41"/>
              <w:jc w:val="both"/>
            </w:pPr>
            <w:r>
              <w:rPr>
                <w:rFonts w:ascii="Times New Roman" w:hAnsi="Times New Roman"/>
                <w:lang w:val="sr-Cyrl-RS"/>
              </w:rPr>
              <w:t>Најзначајнија препорука за унапређење квалитета наставе се огледа у повећању обима стручне праксе и то кроз ојачану сарадњу са привредним субјектима и укључивањем студената у рад на интерним и међународним пројектима.</w:t>
            </w:r>
          </w:p>
        </w:tc>
      </w:tr>
      <w:tr>
        <w:tblPrEx>
          <w:tblCellMar>
            <w:top w:w="0" w:type="dxa"/>
            <w:left w:w="108" w:type="dxa"/>
            <w:bottom w:w="0" w:type="dxa"/>
            <w:right w:w="108" w:type="dxa"/>
          </w:tblCellMar>
        </w:tblPrEx>
        <w:tc>
          <w:tcPr>
            <w:tcW w:w="9498" w:type="dxa"/>
            <w:tcBorders>
              <w:top w:val="single" w:color="000000" w:sz="12" w:space="0"/>
              <w:left w:val="single" w:color="000000" w:sz="12" w:space="0"/>
              <w:bottom w:val="single" w:color="000000" w:sz="12" w:space="0"/>
              <w:right w:val="single" w:color="000000" w:sz="12" w:space="0"/>
            </w:tcBorders>
            <w:shd w:val="clear" w:color="auto" w:fill="auto"/>
            <w:noWrap w:val="0"/>
            <w:vAlign w:val="top"/>
          </w:tcPr>
          <w:p>
            <w:pPr>
              <w:spacing w:after="0" w:line="240" w:lineRule="auto"/>
              <w:jc w:val="both"/>
            </w:pPr>
          </w:p>
        </w:tc>
      </w:tr>
      <w:tr>
        <w:tblPrEx>
          <w:tblCellMar>
            <w:top w:w="0" w:type="dxa"/>
            <w:left w:w="108" w:type="dxa"/>
            <w:bottom w:w="0" w:type="dxa"/>
            <w:right w:w="108" w:type="dxa"/>
          </w:tblCellMar>
        </w:tblPrEx>
        <w:tc>
          <w:tcPr>
            <w:tcW w:w="9498" w:type="dxa"/>
            <w:tcBorders>
              <w:top w:val="single" w:color="000000" w:sz="12" w:space="0"/>
              <w:left w:val="single" w:color="000000" w:sz="12" w:space="0"/>
              <w:bottom w:val="single" w:color="000000" w:sz="12" w:space="0"/>
              <w:right w:val="single" w:color="000000" w:sz="12" w:space="0"/>
            </w:tcBorders>
            <w:shd w:val="clear" w:color="auto" w:fill="F2F2F2"/>
            <w:noWrap w:val="0"/>
            <w:vAlign w:val="top"/>
          </w:tcPr>
          <w:p>
            <w:pPr>
              <w:spacing w:after="0" w:line="240" w:lineRule="auto"/>
              <w:jc w:val="both"/>
            </w:pPr>
            <w:r>
              <w:rPr>
                <w:rFonts w:ascii="Times New Roman" w:hAnsi="Times New Roman" w:eastAsia="Times New Roman"/>
                <w:b/>
                <w:lang w:val="ru-RU"/>
              </w:rPr>
              <w:t>Показатељи и прилози за стандард  5</w:t>
            </w:r>
            <w:r>
              <w:rPr>
                <w:rFonts w:ascii="Times New Roman" w:hAnsi="Times New Roman" w:eastAsia="Times New Roman"/>
                <w:b/>
                <w:color w:val="FF0000"/>
                <w:lang w:val="sr-Cyrl-CS"/>
              </w:rPr>
              <w:t>:</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ru-RU"/>
              </w:rPr>
              <w:fldChar w:fldCharType="begin"/>
            </w:r>
            <w:r>
              <w:rPr>
                <w:rFonts w:hint="default" w:ascii="Times New Roman" w:hAnsi="Times New Roman" w:eastAsia="Times New Roman" w:cs="Times New Roman"/>
                <w:b/>
                <w:color w:val="auto"/>
                <w:u w:val="none"/>
                <w:lang w:val="ru-RU"/>
              </w:rPr>
              <w:instrText xml:space="preserve"> HYPERLINK "Standard 5 TIN pdf/Prilog 5.1 Analiza  anketa studenata o kvalitetu nastavnog procesa 2019-22.pdf" </w:instrText>
            </w:r>
            <w:r>
              <w:rPr>
                <w:rFonts w:hint="default" w:ascii="Times New Roman" w:hAnsi="Times New Roman" w:eastAsia="Times New Roman" w:cs="Times New Roman"/>
                <w:b/>
                <w:color w:val="auto"/>
                <w:u w:val="none"/>
                <w:lang w:val="ru-RU"/>
              </w:rPr>
              <w:fldChar w:fldCharType="separate"/>
            </w:r>
            <w:r>
              <w:rPr>
                <w:rStyle w:val="14"/>
                <w:rFonts w:hint="default" w:ascii="Times New Roman" w:hAnsi="Times New Roman" w:eastAsia="Times New Roman" w:cs="Times New Roman"/>
                <w:b/>
                <w:lang w:val="ru-RU"/>
              </w:rPr>
              <w:t>При</w:t>
            </w:r>
            <w:bookmarkStart w:id="21" w:name="_Hlt126150448"/>
            <w:bookmarkStart w:id="22" w:name="_Hlt126150456"/>
            <w:r>
              <w:rPr>
                <w:rStyle w:val="14"/>
                <w:rFonts w:hint="default" w:ascii="Times New Roman" w:hAnsi="Times New Roman" w:eastAsia="Times New Roman" w:cs="Times New Roman"/>
                <w:b/>
                <w:lang w:val="ru-RU"/>
              </w:rPr>
              <w:t>л</w:t>
            </w:r>
            <w:bookmarkEnd w:id="21"/>
            <w:bookmarkEnd w:id="22"/>
            <w:r>
              <w:rPr>
                <w:rStyle w:val="14"/>
                <w:rFonts w:hint="default" w:ascii="Times New Roman" w:hAnsi="Times New Roman" w:eastAsia="Times New Roman" w:cs="Times New Roman"/>
                <w:b/>
                <w:lang w:val="ru-RU"/>
              </w:rPr>
              <w:t>ог 5.1.</w:t>
            </w:r>
            <w:r>
              <w:rPr>
                <w:rFonts w:hint="default" w:ascii="Times New Roman" w:hAnsi="Times New Roman" w:eastAsia="Times New Roman" w:cs="Times New Roman"/>
                <w:b/>
                <w:color w:val="auto"/>
                <w:u w:val="none"/>
                <w:lang w:val="ru-RU"/>
              </w:rPr>
              <w:fldChar w:fldCharType="end"/>
            </w:r>
            <w:r>
              <w:rPr>
                <w:rFonts w:hint="default" w:ascii="Times New Roman" w:hAnsi="Times New Roman" w:eastAsia="Times New Roman" w:cs="Times New Roman"/>
                <w:b/>
                <w:lang w:val="ru-RU"/>
              </w:rPr>
              <w:t xml:space="preserve"> </w:t>
            </w:r>
            <w:r>
              <w:rPr>
                <w:rFonts w:hint="default" w:ascii="Times New Roman" w:hAnsi="Times New Roman" w:eastAsia="Times New Roman" w:cs="Times New Roman"/>
                <w:lang w:val="ru-RU"/>
              </w:rPr>
              <w:t xml:space="preserve">Анализа резултата анкета студената о квалитету наставног процеса </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ru-RU"/>
              </w:rPr>
              <w:fldChar w:fldCharType="begin"/>
            </w:r>
            <w:r>
              <w:rPr>
                <w:rFonts w:hint="default" w:ascii="Times New Roman" w:hAnsi="Times New Roman" w:eastAsia="Times New Roman" w:cs="Times New Roman"/>
                <w:b/>
                <w:color w:val="auto"/>
                <w:u w:val="none"/>
                <w:lang w:val="ru-RU"/>
              </w:rPr>
              <w:instrText xml:space="preserve"> HYPERLINK "Standard 5 TIN pdf/Prilog 5.2..pdf" </w:instrText>
            </w:r>
            <w:r>
              <w:rPr>
                <w:rFonts w:hint="default" w:ascii="Times New Roman" w:hAnsi="Times New Roman" w:eastAsia="Times New Roman" w:cs="Times New Roman"/>
                <w:b/>
                <w:color w:val="auto"/>
                <w:u w:val="none"/>
                <w:lang w:val="ru-RU"/>
              </w:rPr>
              <w:fldChar w:fldCharType="separate"/>
            </w:r>
            <w:r>
              <w:rPr>
                <w:rStyle w:val="14"/>
                <w:rFonts w:hint="default" w:ascii="Times New Roman" w:hAnsi="Times New Roman" w:eastAsia="Times New Roman" w:cs="Times New Roman"/>
                <w:b/>
                <w:lang w:val="ru-RU"/>
              </w:rPr>
              <w:t>Прилог 5.2.</w:t>
            </w:r>
            <w:r>
              <w:rPr>
                <w:rFonts w:hint="default" w:ascii="Times New Roman" w:hAnsi="Times New Roman" w:eastAsia="Times New Roman" w:cs="Times New Roman"/>
                <w:b/>
                <w:color w:val="auto"/>
                <w:u w:val="none"/>
                <w:lang w:val="ru-RU"/>
              </w:rPr>
              <w:fldChar w:fldCharType="end"/>
            </w:r>
            <w:r>
              <w:rPr>
                <w:rFonts w:hint="default" w:ascii="Times New Roman" w:hAnsi="Times New Roman" w:eastAsia="Times New Roman" w:cs="Times New Roman"/>
                <w:b/>
                <w:lang w:val="ru-RU"/>
              </w:rPr>
              <w:t xml:space="preserve"> </w:t>
            </w:r>
            <w:r>
              <w:rPr>
                <w:rFonts w:hint="default" w:ascii="Times New Roman" w:hAnsi="Times New Roman" w:eastAsia="Times New Roman" w:cs="Times New Roman"/>
                <w:lang w:val="ru-RU"/>
              </w:rPr>
              <w:t>Процедуре и поступци који обезбеђују поштовање плана и распореда наставе.</w:t>
            </w:r>
            <w:r>
              <w:rPr>
                <w:rFonts w:hint="default" w:ascii="Times New Roman" w:hAnsi="Times New Roman" w:eastAsia="Times New Roman" w:cs="Times New Roman"/>
                <w:b/>
                <w:lang w:val="ru-RU"/>
              </w:rPr>
              <w:t xml:space="preserve"> </w:t>
            </w:r>
          </w:p>
          <w:p>
            <w:pPr>
              <w:spacing w:after="0" w:line="240" w:lineRule="auto"/>
              <w:jc w:val="both"/>
              <w:rPr>
                <w:rFonts w:hint="default" w:ascii="Times New Roman" w:hAnsi="Times New Roman" w:eastAsia="Times New Roman" w:cs="Times New Roman"/>
                <w:lang w:val="ru-RU"/>
              </w:rPr>
            </w:pPr>
            <w:r>
              <w:rPr>
                <w:rFonts w:hint="default" w:ascii="Times New Roman" w:hAnsi="Times New Roman" w:eastAsia="Times New Roman" w:cs="Times New Roman"/>
                <w:b/>
                <w:color w:val="auto"/>
                <w:u w:val="none"/>
                <w:lang w:val="ru-RU"/>
              </w:rPr>
              <w:fldChar w:fldCharType="begin"/>
            </w:r>
            <w:r>
              <w:rPr>
                <w:rFonts w:hint="default" w:ascii="Times New Roman" w:hAnsi="Times New Roman" w:eastAsia="Times New Roman" w:cs="Times New Roman"/>
                <w:b/>
                <w:color w:val="auto"/>
                <w:u w:val="none"/>
                <w:lang w:val="ru-RU"/>
              </w:rPr>
              <w:instrText xml:space="preserve"> HYPERLINK "Standard 5 TIN pdf/Priog 5.3 Procesna kontrola nastave za Odsek VTSDTM 2021-23..pdf" </w:instrText>
            </w:r>
            <w:r>
              <w:rPr>
                <w:rFonts w:hint="default" w:ascii="Times New Roman" w:hAnsi="Times New Roman" w:eastAsia="Times New Roman" w:cs="Times New Roman"/>
                <w:b/>
                <w:color w:val="auto"/>
                <w:u w:val="none"/>
                <w:lang w:val="ru-RU"/>
              </w:rPr>
              <w:fldChar w:fldCharType="separate"/>
            </w:r>
            <w:r>
              <w:rPr>
                <w:rStyle w:val="14"/>
                <w:rFonts w:hint="default" w:ascii="Times New Roman" w:hAnsi="Times New Roman" w:eastAsia="Times New Roman" w:cs="Times New Roman"/>
                <w:b/>
                <w:lang w:val="ru-RU"/>
              </w:rPr>
              <w:t>Прилог 5.3.</w:t>
            </w:r>
            <w:r>
              <w:rPr>
                <w:rFonts w:hint="default" w:ascii="Times New Roman" w:hAnsi="Times New Roman" w:eastAsia="Times New Roman" w:cs="Times New Roman"/>
                <w:b/>
                <w:color w:val="auto"/>
                <w:u w:val="none"/>
                <w:lang w:val="ru-RU"/>
              </w:rPr>
              <w:fldChar w:fldCharType="end"/>
            </w:r>
            <w:r>
              <w:rPr>
                <w:rFonts w:hint="default" w:ascii="Times New Roman" w:hAnsi="Times New Roman" w:eastAsia="Times New Roman" w:cs="Times New Roman"/>
                <w:b/>
                <w:lang w:val="ru-RU"/>
              </w:rPr>
              <w:t xml:space="preserve"> </w:t>
            </w:r>
            <w:r>
              <w:rPr>
                <w:rFonts w:hint="default" w:ascii="Times New Roman" w:hAnsi="Times New Roman" w:eastAsia="Times New Roman" w:cs="Times New Roman"/>
                <w:lang w:val="ru-RU"/>
              </w:rPr>
              <w:t>Доказ о спроведеним активностима којима се подстиче стицање активних компетенција наставника и сарадника</w:t>
            </w:r>
          </w:p>
          <w:p>
            <w:pPr>
              <w:spacing w:after="0" w:line="240" w:lineRule="auto"/>
              <w:jc w:val="both"/>
              <w:rPr>
                <w:rFonts w:hint="default" w:ascii="Times New Roman" w:hAnsi="Times New Roman" w:eastAsia="Times New Roman" w:cs="Times New Roman"/>
                <w:lang w:val="ru-RU"/>
              </w:rPr>
            </w:pPr>
            <w:r>
              <w:rPr>
                <w:rFonts w:hint="default" w:ascii="Times New Roman" w:hAnsi="Times New Roman" w:eastAsia="Times New Roman" w:cs="Times New Roman"/>
                <w:b/>
                <w:color w:val="auto"/>
                <w:u w:val="none"/>
                <w:lang w:val="ru-RU"/>
              </w:rPr>
              <w:fldChar w:fldCharType="begin"/>
            </w:r>
            <w:r>
              <w:rPr>
                <w:rFonts w:hint="default" w:ascii="Times New Roman" w:hAnsi="Times New Roman" w:eastAsia="Times New Roman" w:cs="Times New Roman"/>
                <w:b/>
                <w:color w:val="auto"/>
                <w:u w:val="none"/>
                <w:lang w:val="ru-RU"/>
              </w:rPr>
              <w:instrText xml:space="preserve"> HYPERLINK "Standard 5 TIN pdf/Prilog 5.4.pdf" </w:instrText>
            </w:r>
            <w:r>
              <w:rPr>
                <w:rFonts w:hint="default" w:ascii="Times New Roman" w:hAnsi="Times New Roman" w:eastAsia="Times New Roman" w:cs="Times New Roman"/>
                <w:b/>
                <w:color w:val="auto"/>
                <w:u w:val="none"/>
                <w:lang w:val="ru-RU"/>
              </w:rPr>
              <w:fldChar w:fldCharType="separate"/>
            </w:r>
            <w:r>
              <w:rPr>
                <w:rStyle w:val="14"/>
                <w:rFonts w:hint="default" w:ascii="Times New Roman" w:hAnsi="Times New Roman" w:eastAsia="Times New Roman" w:cs="Times New Roman"/>
                <w:b/>
                <w:lang w:val="ru-RU"/>
              </w:rPr>
              <w:t>Прилог 5.4</w:t>
            </w:r>
            <w:r>
              <w:rPr>
                <w:rFonts w:hint="default" w:ascii="Times New Roman" w:hAnsi="Times New Roman" w:eastAsia="Times New Roman" w:cs="Times New Roman"/>
                <w:b/>
                <w:color w:val="auto"/>
                <w:u w:val="none"/>
                <w:lang w:val="ru-RU"/>
              </w:rPr>
              <w:fldChar w:fldCharType="end"/>
            </w:r>
            <w:r>
              <w:rPr>
                <w:rFonts w:hint="default" w:ascii="Times New Roman" w:hAnsi="Times New Roman" w:eastAsia="Times New Roman" w:cs="Times New Roman"/>
                <w:lang w:val="ru-RU"/>
              </w:rPr>
              <w:t xml:space="preserve"> Процедура припреме, одржавања и евиденције испита</w:t>
            </w:r>
          </w:p>
          <w:p>
            <w:pPr>
              <w:spacing w:after="0" w:line="240" w:lineRule="auto"/>
              <w:jc w:val="both"/>
            </w:pPr>
            <w:r>
              <w:rPr>
                <w:rFonts w:hint="default" w:ascii="Times New Roman" w:hAnsi="Times New Roman" w:eastAsia="Times New Roman" w:cs="Times New Roman"/>
                <w:b/>
                <w:color w:val="auto"/>
                <w:u w:val="none"/>
                <w:lang w:val="ru-RU"/>
              </w:rPr>
              <w:fldChar w:fldCharType="begin"/>
            </w:r>
            <w:r>
              <w:rPr>
                <w:rFonts w:hint="default" w:ascii="Times New Roman" w:hAnsi="Times New Roman" w:eastAsia="Times New Roman" w:cs="Times New Roman"/>
                <w:b/>
                <w:color w:val="auto"/>
                <w:u w:val="none"/>
                <w:lang w:val="ru-RU"/>
              </w:rPr>
              <w:instrText xml:space="preserve"> HYPERLINK "Standard 5 TIN pdf/Prilog 5.5.pdf" </w:instrText>
            </w:r>
            <w:r>
              <w:rPr>
                <w:rFonts w:hint="default" w:ascii="Times New Roman" w:hAnsi="Times New Roman" w:eastAsia="Times New Roman" w:cs="Times New Roman"/>
                <w:b/>
                <w:color w:val="auto"/>
                <w:u w:val="none"/>
                <w:lang w:val="ru-RU"/>
              </w:rPr>
              <w:fldChar w:fldCharType="separate"/>
            </w:r>
            <w:r>
              <w:rPr>
                <w:rStyle w:val="14"/>
                <w:rFonts w:hint="default" w:ascii="Times New Roman" w:hAnsi="Times New Roman" w:eastAsia="Times New Roman" w:cs="Times New Roman"/>
                <w:b/>
                <w:lang w:val="ru-RU"/>
              </w:rPr>
              <w:t>Прилог 5.5</w:t>
            </w:r>
            <w:r>
              <w:rPr>
                <w:rFonts w:hint="default" w:ascii="Times New Roman" w:hAnsi="Times New Roman" w:eastAsia="Times New Roman" w:cs="Times New Roman"/>
                <w:b/>
                <w:color w:val="auto"/>
                <w:u w:val="none"/>
                <w:lang w:val="ru-RU"/>
              </w:rPr>
              <w:fldChar w:fldCharType="end"/>
            </w:r>
            <w:r>
              <w:rPr>
                <w:rFonts w:hint="default" w:ascii="Times New Roman" w:hAnsi="Times New Roman" w:eastAsia="Times New Roman" w:cs="Times New Roman"/>
                <w:lang w:val="ru-RU"/>
              </w:rPr>
              <w:t xml:space="preserve"> Процедура избора, израде, одбране и оцене завршног рада</w:t>
            </w:r>
          </w:p>
        </w:tc>
      </w:tr>
    </w:tbl>
    <w:p>
      <w:pPr>
        <w:spacing w:after="0" w:line="240" w:lineRule="auto"/>
        <w:jc w:val="both"/>
        <w:rPr>
          <w:rFonts w:ascii="Times New Roman" w:hAnsi="Times New Roman"/>
          <w:highlight w:val="yellow"/>
          <w:lang w:val="en-US"/>
        </w:rPr>
      </w:pPr>
    </w:p>
    <w:p>
      <w:pPr>
        <w:spacing w:after="0" w:line="240" w:lineRule="auto"/>
        <w:jc w:val="both"/>
        <w:rPr>
          <w:rFonts w:ascii="Times New Roman" w:hAnsi="Times New Roman"/>
          <w:highlight w:val="yellow"/>
          <w:lang w:val="en-U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sr-Cyrl-RS"/>
        </w:rPr>
      </w:pPr>
    </w:p>
    <w:p>
      <w:pPr>
        <w:pStyle w:val="91"/>
        <w:spacing w:before="600" w:after="60"/>
        <w:ind w:left="227" w:firstLine="482"/>
        <w:jc w:val="center"/>
        <w:rPr>
          <w:b/>
          <w:bCs/>
          <w:sz w:val="56"/>
          <w:szCs w:val="56"/>
          <w:lang w:val="sr-Cyrl-RS"/>
        </w:rPr>
      </w:pPr>
      <w:r>
        <w:rPr>
          <w:b/>
          <w:bCs/>
          <w:sz w:val="56"/>
          <w:szCs w:val="56"/>
        </w:rPr>
        <w:t xml:space="preserve">Стандард </w:t>
      </w:r>
      <w:r>
        <w:rPr>
          <w:b/>
          <w:bCs/>
          <w:sz w:val="56"/>
          <w:szCs w:val="56"/>
          <w:lang w:val="sr-Cyrl-RS"/>
        </w:rPr>
        <w:t>7</w:t>
      </w:r>
    </w:p>
    <w:p>
      <w:pPr>
        <w:pStyle w:val="91"/>
        <w:spacing w:before="600" w:after="60"/>
        <w:ind w:left="227" w:firstLine="482"/>
        <w:jc w:val="center"/>
        <w:rPr>
          <w:b/>
          <w:bCs/>
          <w:sz w:val="56"/>
          <w:szCs w:val="56"/>
          <w:lang w:val="sr-Cyrl-RS"/>
        </w:rPr>
      </w:pPr>
      <w:r>
        <w:rPr>
          <w:b/>
          <w:bCs/>
          <w:sz w:val="56"/>
          <w:szCs w:val="56"/>
        </w:rPr>
        <w:t>Квалитет наставника и сарадника</w:t>
      </w:r>
    </w:p>
    <w:p>
      <w:pPr>
        <w:pStyle w:val="91"/>
        <w:spacing w:before="600" w:after="60"/>
        <w:ind w:left="227" w:firstLine="482"/>
        <w:jc w:val="center"/>
        <w:rPr>
          <w:b/>
          <w:bCs/>
          <w:sz w:val="56"/>
          <w:szCs w:val="56"/>
        </w:rPr>
      </w:pPr>
      <w:r>
        <w:rPr>
          <w:b/>
          <w:bCs/>
          <w:sz w:val="56"/>
          <w:szCs w:val="56"/>
        </w:rPr>
        <w:t>Студијски програм</w:t>
      </w:r>
    </w:p>
    <w:p>
      <w:pPr>
        <w:spacing w:before="600" w:after="0" w:line="240" w:lineRule="auto"/>
        <w:jc w:val="center"/>
        <w:rPr>
          <w:rFonts w:ascii="Times New Roman" w:hAnsi="Times New Roman" w:eastAsia="MS Mincho"/>
          <w:b/>
          <w:bCs/>
          <w:color w:val="000000"/>
          <w:sz w:val="56"/>
          <w:szCs w:val="56"/>
          <w:lang w:val="en-US" w:eastAsia="ja-JP"/>
        </w:rPr>
      </w:pPr>
      <w:r>
        <w:rPr>
          <w:rFonts w:ascii="Times New Roman" w:hAnsi="Times New Roman" w:eastAsia="MS Mincho"/>
          <w:b/>
          <w:bCs/>
          <w:color w:val="000000"/>
          <w:sz w:val="56"/>
          <w:szCs w:val="56"/>
          <w:lang w:val="en-US" w:eastAsia="ja-JP"/>
        </w:rPr>
        <w:t>Текстилно инжењерство</w:t>
      </w: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en-US"/>
        </w:rPr>
      </w:pPr>
    </w:p>
    <w:tbl>
      <w:tblPr>
        <w:tblStyle w:val="4"/>
        <w:tblW w:w="9406" w:type="dxa"/>
        <w:jc w:val="center"/>
        <w:tblLayout w:type="fixed"/>
        <w:tblCellMar>
          <w:top w:w="0" w:type="dxa"/>
          <w:left w:w="108" w:type="dxa"/>
          <w:bottom w:w="0" w:type="dxa"/>
          <w:right w:w="108" w:type="dxa"/>
        </w:tblCellMar>
      </w:tblPr>
      <w:tblGrid>
        <w:gridCol w:w="9406"/>
      </w:tblGrid>
      <w:tr>
        <w:tblPrEx>
          <w:tblCellMar>
            <w:top w:w="0" w:type="dxa"/>
            <w:left w:w="108" w:type="dxa"/>
            <w:bottom w:w="0" w:type="dxa"/>
            <w:right w:w="108" w:type="dxa"/>
          </w:tblCellMar>
        </w:tblPrEx>
        <w:trPr>
          <w:jc w:val="center"/>
        </w:trPr>
        <w:tc>
          <w:tcPr>
            <w:tcW w:w="9406" w:type="dxa"/>
            <w:tcBorders>
              <w:top w:val="single" w:color="000000" w:sz="12" w:space="0"/>
              <w:left w:val="single" w:color="000000" w:sz="12" w:space="0"/>
              <w:bottom w:val="single" w:color="000000" w:sz="12" w:space="0"/>
              <w:right w:val="single" w:color="000000" w:sz="12" w:space="0"/>
            </w:tcBorders>
            <w:shd w:val="clear" w:color="auto" w:fill="F2F2F2"/>
            <w:noWrap w:val="0"/>
            <w:vAlign w:val="top"/>
          </w:tcPr>
          <w:p>
            <w:pPr>
              <w:spacing w:after="60" w:line="240" w:lineRule="auto"/>
              <w:jc w:val="both"/>
            </w:pPr>
            <w:bookmarkStart w:id="23" w:name="%D1%816"/>
            <w:bookmarkEnd w:id="23"/>
            <w:bookmarkStart w:id="24" w:name="%D1%817"/>
            <w:bookmarkEnd w:id="24"/>
            <w:bookmarkStart w:id="25" w:name="Standard7"/>
            <w:r>
              <w:rPr>
                <w:rFonts w:ascii="Times New Roman" w:hAnsi="Times New Roman" w:eastAsia="Times New Roman"/>
                <w:b/>
                <w:bCs/>
                <w:lang w:val="sr-Cyrl-CS"/>
              </w:rPr>
              <w:t>Стандард 7</w:t>
            </w:r>
            <w:bookmarkEnd w:id="25"/>
            <w:r>
              <w:rPr>
                <w:rFonts w:ascii="Times New Roman" w:hAnsi="Times New Roman" w:eastAsia="Times New Roman"/>
                <w:b/>
                <w:bCs/>
                <w:lang w:val="sr-Cyrl-CS"/>
              </w:rPr>
              <w:t xml:space="preserve">: Квалитет </w:t>
            </w:r>
            <w:r>
              <w:rPr>
                <w:rFonts w:ascii="Times New Roman" w:hAnsi="Times New Roman" w:eastAsia="Times New Roman"/>
                <w:b/>
                <w:lang w:val="ru-RU"/>
              </w:rPr>
              <w:t>наставника</w:t>
            </w:r>
            <w:r>
              <w:rPr>
                <w:rFonts w:ascii="Times New Roman" w:hAnsi="Times New Roman" w:eastAsia="Times New Roman"/>
                <w:b/>
                <w:bCs/>
                <w:lang w:val="sr-Cyrl-CS"/>
              </w:rPr>
              <w:t xml:space="preserve"> и сарадника</w:t>
            </w:r>
          </w:p>
          <w:p>
            <w:pPr>
              <w:spacing w:after="60" w:line="240" w:lineRule="auto"/>
              <w:jc w:val="both"/>
            </w:pPr>
            <w:r>
              <w:rPr>
                <w:rFonts w:ascii="Times New Roman" w:hAnsi="Times New Roman" w:eastAsia="Times New Roman"/>
                <w:bCs/>
                <w:lang w:val="sr-Cyrl-CS"/>
              </w:rPr>
              <w:t>Квалитет наставника и сарадника обезбеђује се пажљивим планирањем и избором на основу јавног поступка, стварањем услова за перманентнo усавршавање и развој наставника и сарадника и провером квалитета њиховог рада у настави.</w:t>
            </w:r>
          </w:p>
        </w:tc>
      </w:tr>
      <w:tr>
        <w:trPr>
          <w:jc w:val="center"/>
        </w:trPr>
        <w:tc>
          <w:tcPr>
            <w:tcW w:w="9406" w:type="dxa"/>
            <w:tcBorders>
              <w:top w:val="single" w:color="000000" w:sz="12" w:space="0"/>
              <w:left w:val="single" w:color="000000" w:sz="12" w:space="0"/>
              <w:bottom w:val="single" w:color="000000" w:sz="12" w:space="0"/>
              <w:right w:val="single" w:color="000000" w:sz="12" w:space="0"/>
            </w:tcBorders>
            <w:shd w:val="clear" w:color="auto" w:fill="auto"/>
            <w:noWrap w:val="0"/>
            <w:vAlign w:val="top"/>
          </w:tcPr>
          <w:p>
            <w:pPr>
              <w:pStyle w:val="100"/>
              <w:widowControl/>
              <w:numPr>
                <w:ilvl w:val="1"/>
                <w:numId w:val="21"/>
              </w:numPr>
              <w:adjustRightInd w:val="0"/>
              <w:spacing w:before="0"/>
              <w:jc w:val="both"/>
              <w:rPr>
                <w:rFonts w:ascii="Times New Roman" w:hAnsi="Times New Roman" w:eastAsia="Times New Roman"/>
              </w:rPr>
            </w:pPr>
            <w:r>
              <w:rPr>
                <w:rFonts w:ascii="Times New Roman" w:hAnsi="Times New Roman" w:eastAsia="Times New Roman"/>
                <w:lang w:val="ru-RU"/>
              </w:rPr>
              <w:t xml:space="preserve">Квалитет наставника и сарадника обезбеђује се применом прописа који регулишу избор наставника и сарадника на високошколским установама: Закона о високом образовању Републике Србије, Статута Академије техничко-уметничких струковних студија Београд и </w:t>
            </w:r>
            <w:r>
              <w:rPr>
                <w:rFonts w:ascii="Times New Roman" w:hAnsi="Times New Roman" w:eastAsia="Times New Roman" w:cs="Times New Roman"/>
                <w:lang w:val="ru-RU"/>
              </w:rPr>
              <w:t>Правилником о избору и</w:t>
            </w:r>
            <w:bookmarkStart w:id="26" w:name="_Hlt124415895"/>
            <w:bookmarkStart w:id="27" w:name="_Hlt124415894"/>
            <w:r>
              <w:rPr>
                <w:rFonts w:ascii="Times New Roman" w:hAnsi="Times New Roman" w:eastAsia="Times New Roman" w:cs="Times New Roman"/>
                <w:lang w:val="ru-RU"/>
              </w:rPr>
              <w:t xml:space="preserve"> </w:t>
            </w:r>
            <w:bookmarkEnd w:id="26"/>
            <w:bookmarkEnd w:id="27"/>
            <w:r>
              <w:rPr>
                <w:rFonts w:ascii="Times New Roman" w:hAnsi="Times New Roman" w:eastAsia="Times New Roman" w:cs="Times New Roman"/>
                <w:lang w:val="ru-RU"/>
              </w:rPr>
              <w:t>ангажовању наставника и сарадника</w:t>
            </w:r>
            <w:r>
              <w:rPr>
                <w:rFonts w:ascii="Times New Roman" w:hAnsi="Times New Roman" w:eastAsia="Times New Roman"/>
                <w:lang w:val="sr-Latn-RS"/>
              </w:rPr>
              <w:t xml:space="preserve"> (</w:t>
            </w:r>
            <w:r>
              <w:rPr>
                <w:rFonts w:ascii="Times New Roman" w:hAnsi="Times New Roman" w:eastAsia="Times New Roman"/>
                <w:b/>
                <w:bCs/>
                <w:lang w:val="sr-Cyrl-RS"/>
              </w:rPr>
              <w:fldChar w:fldCharType="begin"/>
            </w:r>
            <w:r>
              <w:rPr>
                <w:rFonts w:ascii="Times New Roman" w:hAnsi="Times New Roman" w:eastAsia="Times New Roman"/>
                <w:b/>
                <w:bCs/>
                <w:lang w:val="sr-Cyrl-RS"/>
              </w:rPr>
              <w:instrText xml:space="preserve"> HYPERLINK "Standard 7 TIN pdf/Prilog 7.1. Pravilnik_o_izboru_i_angazovanju_nastavnika_i_saradnika.pdf" </w:instrText>
            </w:r>
            <w:r>
              <w:rPr>
                <w:rFonts w:ascii="Times New Roman" w:hAnsi="Times New Roman" w:eastAsia="Times New Roman"/>
                <w:b/>
                <w:bCs/>
                <w:lang w:val="sr-Cyrl-RS"/>
              </w:rPr>
              <w:fldChar w:fldCharType="separate"/>
            </w:r>
            <w:r>
              <w:rPr>
                <w:rStyle w:val="14"/>
                <w:rFonts w:ascii="Times New Roman" w:hAnsi="Times New Roman" w:eastAsia="Times New Roman"/>
                <w:b/>
                <w:bCs/>
                <w:lang w:val="sr-Cyrl-RS"/>
              </w:rPr>
              <w:t>Прилог</w:t>
            </w:r>
            <w:r>
              <w:rPr>
                <w:rStyle w:val="14"/>
                <w:rFonts w:ascii="Times New Roman" w:hAnsi="Times New Roman" w:eastAsia="Times New Roman"/>
                <w:b/>
                <w:bCs/>
                <w:lang w:val="sr-Latn-RS"/>
              </w:rPr>
              <w:t xml:space="preserve"> 7.1</w:t>
            </w:r>
            <w:r>
              <w:rPr>
                <w:rFonts w:ascii="Times New Roman" w:hAnsi="Times New Roman" w:eastAsia="Times New Roman"/>
                <w:b/>
                <w:bCs/>
                <w:lang w:val="sr-Cyrl-RS"/>
              </w:rPr>
              <w:fldChar w:fldCharType="end"/>
            </w:r>
            <w:r>
              <w:rPr>
                <w:rFonts w:ascii="Times New Roman" w:hAnsi="Times New Roman" w:eastAsia="Times New Roman"/>
                <w:lang w:val="sr-Latn-RS"/>
              </w:rPr>
              <w:t>)</w:t>
            </w:r>
            <w:r>
              <w:rPr>
                <w:rFonts w:ascii="Times New Roman" w:hAnsi="Times New Roman" w:eastAsia="Times New Roman"/>
                <w:lang w:val="ru-RU"/>
              </w:rPr>
              <w:t>.</w:t>
            </w:r>
          </w:p>
          <w:p>
            <w:pPr>
              <w:autoSpaceDE w:val="0"/>
              <w:spacing w:after="60" w:line="240" w:lineRule="auto"/>
              <w:jc w:val="both"/>
              <w:rPr>
                <w:lang w:val="en-US"/>
              </w:rPr>
            </w:pPr>
          </w:p>
          <w:p>
            <w:pPr>
              <w:pStyle w:val="100"/>
              <w:widowControl/>
              <w:numPr>
                <w:ilvl w:val="1"/>
                <w:numId w:val="21"/>
              </w:numPr>
              <w:adjustRightInd w:val="0"/>
              <w:spacing w:before="0"/>
              <w:jc w:val="both"/>
              <w:rPr>
                <w:rFonts w:ascii="Times New Roman" w:hAnsi="Times New Roman" w:eastAsia="Times New Roman"/>
              </w:rPr>
            </w:pPr>
            <w:r>
              <w:rPr>
                <w:rFonts w:ascii="Times New Roman" w:hAnsi="Times New Roman"/>
              </w:rPr>
              <w:t xml:space="preserve">Приликом избора наставника и сарадника у звања, на студијском програму ОСС ТИН, на Академији </w:t>
            </w:r>
            <w:r>
              <w:rPr>
                <w:rFonts w:ascii="Times New Roman" w:hAnsi="Times New Roman" w:eastAsia="Times New Roman"/>
                <w:lang w:val="ru-RU"/>
              </w:rPr>
              <w:t xml:space="preserve">техничко-уметничких струковних студија Београд </w:t>
            </w:r>
            <w:r>
              <w:rPr>
                <w:rFonts w:ascii="Times New Roman" w:hAnsi="Times New Roman"/>
              </w:rPr>
              <w:t>се строго поштују прописани поступци и услови, путем којих се оцењује научна,</w:t>
            </w:r>
            <w:r>
              <w:rPr>
                <w:rFonts w:ascii="Times New Roman" w:hAnsi="Times New Roman"/>
                <w:lang w:val="sr-Cyrl-RS"/>
              </w:rPr>
              <w:t xml:space="preserve"> стручна</w:t>
            </w:r>
            <w:r>
              <w:rPr>
                <w:rFonts w:ascii="Times New Roman" w:hAnsi="Times New Roman"/>
              </w:rPr>
              <w:t xml:space="preserve"> односно уметничка и педагошка активност наставника и сарадника (</w:t>
            </w:r>
            <w:r>
              <w:rPr>
                <w:rFonts w:ascii="Times New Roman" w:hAnsi="Times New Roman"/>
                <w:b/>
                <w:bCs/>
                <w:lang w:val="sr-Cyrl-RS"/>
              </w:rPr>
              <w:fldChar w:fldCharType="begin"/>
            </w:r>
            <w:r>
              <w:rPr>
                <w:rFonts w:ascii="Times New Roman" w:hAnsi="Times New Roman"/>
                <w:b/>
                <w:bCs/>
                <w:lang w:val="sr-Cyrl-RS"/>
              </w:rPr>
              <w:instrText xml:space="preserve"> HYPERLINK "Standard 7 TIN pdf/Tabela 7 .1.pdf" </w:instrText>
            </w:r>
            <w:r>
              <w:rPr>
                <w:rFonts w:ascii="Times New Roman" w:hAnsi="Times New Roman"/>
                <w:b/>
                <w:bCs/>
                <w:lang w:val="sr-Cyrl-RS"/>
              </w:rPr>
              <w:fldChar w:fldCharType="separate"/>
            </w:r>
            <w:r>
              <w:rPr>
                <w:rStyle w:val="14"/>
                <w:rFonts w:ascii="Times New Roman" w:hAnsi="Times New Roman"/>
                <w:b/>
                <w:bCs/>
                <w:lang w:val="sr-Cyrl-RS"/>
              </w:rPr>
              <w:t>Т</w:t>
            </w:r>
            <w:r>
              <w:rPr>
                <w:rStyle w:val="14"/>
                <w:rFonts w:ascii="Times New Roman" w:hAnsi="Times New Roman"/>
                <w:b/>
                <w:bCs/>
              </w:rPr>
              <w:t>абеле 7.1.</w:t>
            </w:r>
            <w:r>
              <w:rPr>
                <w:rFonts w:ascii="Times New Roman" w:hAnsi="Times New Roman"/>
                <w:b/>
                <w:bCs/>
                <w:lang w:val="sr-Cyrl-RS"/>
              </w:rPr>
              <w:fldChar w:fldCharType="end"/>
            </w:r>
            <w:r>
              <w:rPr>
                <w:rFonts w:ascii="Times New Roman" w:hAnsi="Times New Roman"/>
                <w:b/>
                <w:bCs/>
              </w:rPr>
              <w:t xml:space="preserve"> и </w:t>
            </w:r>
            <w:r>
              <w:rPr>
                <w:rFonts w:ascii="Times New Roman" w:hAnsi="Times New Roman"/>
                <w:b/>
                <w:bCs/>
              </w:rPr>
              <w:fldChar w:fldCharType="begin"/>
            </w:r>
            <w:r>
              <w:rPr>
                <w:rFonts w:ascii="Times New Roman" w:hAnsi="Times New Roman"/>
                <w:b/>
                <w:bCs/>
              </w:rPr>
              <w:instrText xml:space="preserve"> HYPERLINK "Standard 7 TIN pdf/Tabela 7 .2.pdf" </w:instrText>
            </w:r>
            <w:r>
              <w:rPr>
                <w:rFonts w:ascii="Times New Roman" w:hAnsi="Times New Roman"/>
                <w:b/>
                <w:bCs/>
              </w:rPr>
              <w:fldChar w:fldCharType="separate"/>
            </w:r>
            <w:r>
              <w:rPr>
                <w:rStyle w:val="14"/>
                <w:rFonts w:ascii="Times New Roman" w:hAnsi="Times New Roman"/>
                <w:b/>
                <w:bCs/>
              </w:rPr>
              <w:t>7.2</w:t>
            </w:r>
            <w:r>
              <w:rPr>
                <w:rFonts w:ascii="Times New Roman" w:hAnsi="Times New Roman"/>
                <w:b/>
                <w:bCs/>
              </w:rPr>
              <w:fldChar w:fldCharType="end"/>
            </w:r>
            <w:r>
              <w:rPr>
                <w:rFonts w:ascii="Times New Roman" w:hAnsi="Times New Roman"/>
              </w:rPr>
              <w:t>). Број наставника и сарадника усаглашен је са потребама акредитованог студијског програма ОСС ТИН</w:t>
            </w:r>
            <w:r>
              <w:rPr>
                <w:rFonts w:ascii="Times New Roman" w:hAnsi="Times New Roman"/>
                <w:lang w:val="sr-Cyrl-RS"/>
              </w:rPr>
              <w:t xml:space="preserve"> </w:t>
            </w:r>
            <w:r>
              <w:rPr>
                <w:rFonts w:ascii="Times New Roman" w:hAnsi="Times New Roman"/>
                <w:b/>
                <w:bCs/>
              </w:rPr>
              <w:t>(</w:t>
            </w:r>
            <w:r>
              <w:rPr>
                <w:rFonts w:ascii="Times New Roman" w:hAnsi="Times New Roman"/>
                <w:b/>
                <w:bCs/>
                <w:lang w:val="sr-Cyrl-RS"/>
              </w:rPr>
              <w:fldChar w:fldCharType="begin"/>
            </w:r>
            <w:r>
              <w:rPr>
                <w:rFonts w:ascii="Times New Roman" w:hAnsi="Times New Roman"/>
                <w:b/>
                <w:bCs/>
                <w:lang w:val="sr-Cyrl-RS"/>
              </w:rPr>
              <w:instrText xml:space="preserve"> HYPERLINK "Standard 7 TIN pdf/Prilog 7.2.pdf" </w:instrText>
            </w:r>
            <w:r>
              <w:rPr>
                <w:rFonts w:ascii="Times New Roman" w:hAnsi="Times New Roman"/>
                <w:b/>
                <w:bCs/>
                <w:lang w:val="sr-Cyrl-RS"/>
              </w:rPr>
              <w:fldChar w:fldCharType="separate"/>
            </w:r>
            <w:r>
              <w:rPr>
                <w:rStyle w:val="14"/>
                <w:rFonts w:ascii="Times New Roman" w:hAnsi="Times New Roman"/>
                <w:b/>
                <w:bCs/>
                <w:lang w:val="sr-Cyrl-RS"/>
              </w:rPr>
              <w:t>П</w:t>
            </w:r>
            <w:r>
              <w:rPr>
                <w:rStyle w:val="14"/>
                <w:rFonts w:ascii="Times New Roman" w:hAnsi="Times New Roman"/>
                <w:b/>
                <w:bCs/>
              </w:rPr>
              <w:t>рилог 7.2</w:t>
            </w:r>
            <w:r>
              <w:rPr>
                <w:rFonts w:ascii="Times New Roman" w:hAnsi="Times New Roman"/>
                <w:b/>
                <w:bCs/>
                <w:lang w:val="sr-Cyrl-RS"/>
              </w:rPr>
              <w:fldChar w:fldCharType="end"/>
            </w:r>
            <w:r>
              <w:rPr>
                <w:rFonts w:ascii="Times New Roman" w:hAnsi="Times New Roman"/>
                <w:b/>
                <w:bCs/>
              </w:rPr>
              <w:t>).</w:t>
            </w:r>
          </w:p>
          <w:p>
            <w:pPr>
              <w:pStyle w:val="100"/>
              <w:widowControl/>
              <w:adjustRightInd w:val="0"/>
              <w:spacing w:before="0"/>
              <w:ind w:left="360" w:firstLine="513"/>
              <w:jc w:val="both"/>
              <w:rPr>
                <w:rFonts w:ascii="Times New Roman" w:hAnsi="Times New Roman"/>
              </w:rPr>
            </w:pPr>
            <w:r>
              <w:rPr>
                <w:rFonts w:ascii="Times New Roman" w:hAnsi="Times New Roman"/>
              </w:rPr>
              <w:t xml:space="preserve">Детаљан преглед броја наставника и сарадника по звањима и њихов статус на студијском програму ОСС ТИН дат је у </w:t>
            </w:r>
            <w:r>
              <w:rPr>
                <w:rFonts w:ascii="Times New Roman" w:hAnsi="Times New Roman"/>
                <w:b/>
                <w:bCs/>
              </w:rPr>
              <w:fldChar w:fldCharType="begin"/>
            </w:r>
            <w:r>
              <w:rPr>
                <w:rFonts w:ascii="Times New Roman" w:hAnsi="Times New Roman"/>
                <w:b/>
                <w:bCs/>
              </w:rPr>
              <w:instrText xml:space="preserve"> HYPERLINK "Standard 7 TIN pdf/Tabela 7 .1.pdf" </w:instrText>
            </w:r>
            <w:r>
              <w:rPr>
                <w:rFonts w:ascii="Times New Roman" w:hAnsi="Times New Roman"/>
                <w:b/>
                <w:bCs/>
              </w:rPr>
              <w:fldChar w:fldCharType="separate"/>
            </w:r>
            <w:r>
              <w:rPr>
                <w:rStyle w:val="14"/>
                <w:rFonts w:ascii="Times New Roman" w:hAnsi="Times New Roman"/>
                <w:b/>
                <w:bCs/>
              </w:rPr>
              <w:t>Табелама 7.1</w:t>
            </w:r>
            <w:r>
              <w:rPr>
                <w:rFonts w:ascii="Times New Roman" w:hAnsi="Times New Roman"/>
                <w:b/>
                <w:bCs/>
              </w:rPr>
              <w:fldChar w:fldCharType="end"/>
            </w:r>
            <w:r>
              <w:rPr>
                <w:rFonts w:ascii="Times New Roman" w:hAnsi="Times New Roman"/>
                <w:b/>
                <w:bCs/>
              </w:rPr>
              <w:t xml:space="preserve"> и </w:t>
            </w:r>
            <w:r>
              <w:rPr>
                <w:rFonts w:ascii="Times New Roman" w:hAnsi="Times New Roman"/>
                <w:b/>
                <w:bCs/>
              </w:rPr>
              <w:fldChar w:fldCharType="begin"/>
            </w:r>
            <w:r>
              <w:rPr>
                <w:rFonts w:ascii="Times New Roman" w:hAnsi="Times New Roman"/>
                <w:b/>
                <w:bCs/>
              </w:rPr>
              <w:instrText xml:space="preserve"> HYPERLINK "Standard 7 TIN pdf/Tabela 7 .2.pdf" </w:instrText>
            </w:r>
            <w:r>
              <w:rPr>
                <w:rFonts w:ascii="Times New Roman" w:hAnsi="Times New Roman"/>
                <w:b/>
                <w:bCs/>
              </w:rPr>
              <w:fldChar w:fldCharType="separate"/>
            </w:r>
            <w:r>
              <w:rPr>
                <w:rStyle w:val="14"/>
                <w:rFonts w:ascii="Times New Roman" w:hAnsi="Times New Roman"/>
                <w:b/>
                <w:bCs/>
              </w:rPr>
              <w:t>Табелама 7.2</w:t>
            </w:r>
            <w:r>
              <w:rPr>
                <w:rStyle w:val="14"/>
                <w:rFonts w:ascii="Times New Roman" w:hAnsi="Times New Roman"/>
              </w:rPr>
              <w:t>.</w:t>
            </w:r>
            <w:r>
              <w:rPr>
                <w:rFonts w:ascii="Times New Roman" w:hAnsi="Times New Roman"/>
                <w:b/>
                <w:bCs/>
              </w:rPr>
              <w:fldChar w:fldCharType="end"/>
            </w:r>
            <w:r>
              <w:rPr>
                <w:rFonts w:ascii="Times New Roman" w:hAnsi="Times New Roman"/>
              </w:rPr>
              <w:t xml:space="preserve"> Укупан број студената у односу на број запослених наставника и сарадника представљен је у </w:t>
            </w:r>
            <w:r>
              <w:rPr>
                <w:rFonts w:ascii="Times New Roman" w:hAnsi="Times New Roman"/>
                <w:b/>
                <w:bCs/>
              </w:rPr>
              <w:fldChar w:fldCharType="begin"/>
            </w:r>
            <w:r>
              <w:rPr>
                <w:rFonts w:ascii="Times New Roman" w:hAnsi="Times New Roman"/>
                <w:b/>
                <w:bCs/>
              </w:rPr>
              <w:instrText xml:space="preserve"> HYPERLINK "Standard 7 TIN pdf/Prilog 7.2.pdf" </w:instrText>
            </w:r>
            <w:r>
              <w:rPr>
                <w:rFonts w:ascii="Times New Roman" w:hAnsi="Times New Roman"/>
                <w:b/>
                <w:bCs/>
              </w:rPr>
              <w:fldChar w:fldCharType="separate"/>
            </w:r>
            <w:r>
              <w:rPr>
                <w:rStyle w:val="14"/>
                <w:rFonts w:ascii="Times New Roman" w:hAnsi="Times New Roman"/>
                <w:b/>
                <w:bCs/>
              </w:rPr>
              <w:t>Прило</w:t>
            </w:r>
            <w:r>
              <w:rPr>
                <w:rStyle w:val="14"/>
                <w:rFonts w:ascii="Times New Roman" w:hAnsi="Times New Roman"/>
                <w:b/>
                <w:bCs/>
                <w:lang w:val="sr-Cyrl-RS"/>
              </w:rPr>
              <w:t>гу</w:t>
            </w:r>
            <w:r>
              <w:rPr>
                <w:rStyle w:val="14"/>
                <w:rFonts w:ascii="Times New Roman" w:hAnsi="Times New Roman"/>
                <w:b/>
                <w:bCs/>
              </w:rPr>
              <w:t xml:space="preserve"> 7.2</w:t>
            </w:r>
            <w:r>
              <w:rPr>
                <w:rFonts w:ascii="Times New Roman" w:hAnsi="Times New Roman"/>
                <w:b/>
                <w:bCs/>
              </w:rPr>
              <w:fldChar w:fldCharType="end"/>
            </w:r>
            <w:r>
              <w:rPr>
                <w:rFonts w:ascii="Times New Roman" w:hAnsi="Times New Roman"/>
              </w:rPr>
              <w:t xml:space="preserve"> за </w:t>
            </w:r>
            <w:r>
              <w:rPr>
                <w:rFonts w:ascii="Times New Roman" w:hAnsi="Times New Roman"/>
                <w:lang w:val="sr"/>
              </w:rPr>
              <w:t xml:space="preserve">студијски програм ОСС ТИН на </w:t>
            </w:r>
            <w:r>
              <w:rPr>
                <w:rFonts w:ascii="Times New Roman" w:hAnsi="Times New Roman"/>
                <w:lang w:val="sr-Cyrl-RS"/>
              </w:rPr>
              <w:t>О</w:t>
            </w:r>
            <w:r>
              <w:rPr>
                <w:rFonts w:ascii="Times New Roman" w:hAnsi="Times New Roman"/>
              </w:rPr>
              <w:t>дсеку ВТШДТМ. Из Табела 7.1 и 7.2 и Прилога 7.2 се може закључити да је структура запослених наставника и сарадника на студијском програму ОСС ТИН следећа:</w:t>
            </w:r>
          </w:p>
          <w:p>
            <w:pPr>
              <w:spacing w:after="0" w:line="240" w:lineRule="auto"/>
              <w:jc w:val="both"/>
              <w:rPr>
                <w:rFonts w:ascii="Times New Roman" w:hAnsi="Times New Roman" w:eastAsia="Times New Roman"/>
                <w:lang w:val="ru-RU"/>
              </w:rPr>
            </w:pPr>
          </w:p>
          <w:p>
            <w:pPr>
              <w:spacing w:after="0"/>
              <w:ind w:left="771"/>
              <w:jc w:val="both"/>
              <w:rPr>
                <w:rFonts w:ascii="Times New Roman" w:hAnsi="Times New Roman" w:eastAsia="Times New Roman"/>
                <w:lang w:val="sr-Latn-RS"/>
              </w:rPr>
            </w:pPr>
            <w:r>
              <w:rPr>
                <w:rFonts w:ascii="Times New Roman" w:hAnsi="Times New Roman" w:eastAsia="Times New Roman"/>
                <w:lang w:val="ru-RU"/>
              </w:rPr>
              <w:t xml:space="preserve">16 професор </w:t>
            </w:r>
            <w:r>
              <w:rPr>
                <w:rFonts w:ascii="Times New Roman" w:hAnsi="Times New Roman" w:eastAsia="Times New Roman"/>
                <w:lang w:val="sr"/>
              </w:rPr>
              <w:t>професора струковних студија</w:t>
            </w:r>
            <w:r>
              <w:rPr>
                <w:rFonts w:ascii="Times New Roman" w:hAnsi="Times New Roman" w:eastAsia="Times New Roman"/>
                <w:lang w:val="ru-RU"/>
              </w:rPr>
              <w:t>, 2 вишa предавачa, 1 предавач и 1 предаач ван радног односа, 2 асистента; 1 сарадник у настави и 1 сарадник практичар</w:t>
            </w:r>
          </w:p>
          <w:p>
            <w:pPr>
              <w:spacing w:after="0"/>
              <w:ind w:left="771"/>
              <w:jc w:val="both"/>
              <w:rPr>
                <w:rFonts w:ascii="Times New Roman" w:hAnsi="Times New Roman" w:eastAsia="Times New Roman"/>
                <w:lang w:val="ru-RU"/>
              </w:rPr>
            </w:pPr>
          </w:p>
          <w:p>
            <w:pPr>
              <w:spacing w:after="0"/>
              <w:ind w:left="771"/>
              <w:jc w:val="both"/>
              <w:rPr>
                <w:rFonts w:ascii="Times New Roman" w:hAnsi="Times New Roman" w:eastAsia="Times New Roman"/>
                <w:lang w:val="ru-RU"/>
              </w:rPr>
            </w:pPr>
            <w:r>
              <w:rPr>
                <w:rFonts w:ascii="Times New Roman" w:hAnsi="Times New Roman" w:eastAsia="Times New Roman"/>
                <w:lang w:val="ru-RU"/>
              </w:rPr>
              <w:t>Ангажовани наставници и сарадници по уговору представ</w:t>
            </w:r>
            <w:r>
              <w:rPr>
                <w:rFonts w:ascii="Times New Roman" w:hAnsi="Times New Roman" w:eastAsia="Times New Roman"/>
                <w:lang w:val="sr-Latn-RS"/>
              </w:rPr>
              <w:t>љ</w:t>
            </w:r>
            <w:r>
              <w:rPr>
                <w:rFonts w:ascii="Times New Roman" w:hAnsi="Times New Roman" w:eastAsia="Times New Roman"/>
                <w:lang w:val="ru-RU"/>
              </w:rPr>
              <w:t>ају око 8 % од укупног броја наставног особља који реализују  наставу у Академији;</w:t>
            </w:r>
          </w:p>
          <w:p>
            <w:pPr>
              <w:spacing w:after="0"/>
              <w:ind w:left="771"/>
              <w:jc w:val="both"/>
              <w:rPr>
                <w:rFonts w:ascii="Times New Roman" w:hAnsi="Times New Roman" w:eastAsia="Times New Roman"/>
                <w:lang w:val="ru-RU"/>
              </w:rPr>
            </w:pPr>
          </w:p>
          <w:p>
            <w:pPr>
              <w:pStyle w:val="100"/>
              <w:widowControl/>
              <w:numPr>
                <w:ilvl w:val="1"/>
                <w:numId w:val="21"/>
              </w:numPr>
              <w:adjustRightInd w:val="0"/>
              <w:spacing w:before="0"/>
              <w:jc w:val="both"/>
              <w:rPr>
                <w:rFonts w:ascii="Times New Roman" w:hAnsi="Times New Roman" w:eastAsia="Times New Roman"/>
                <w:lang w:val="ru-RU"/>
              </w:rPr>
            </w:pPr>
            <w:r>
              <w:rPr>
                <w:rFonts w:ascii="Times New Roman" w:hAnsi="Times New Roman" w:eastAsia="Times New Roman"/>
                <w:lang w:val="ru-RU"/>
              </w:rPr>
              <w:t>Приликом избора и унапређења наставника и сарадника, у Академији се посебно вреднују педагошке способности наставника и сарадника утврђене на основу резултата спроведених анкета, за сваки студијски програм (</w:t>
            </w:r>
            <w:r>
              <w:rPr>
                <w:rFonts w:ascii="Times New Roman" w:hAnsi="Times New Roman" w:eastAsia="Times New Roman"/>
                <w:b/>
                <w:lang w:val="ru-RU"/>
              </w:rPr>
              <w:fldChar w:fldCharType="begin"/>
            </w:r>
            <w:r>
              <w:rPr>
                <w:rFonts w:ascii="Times New Roman" w:hAnsi="Times New Roman" w:eastAsia="Times New Roman"/>
                <w:b/>
                <w:lang w:val="ru-RU"/>
              </w:rPr>
              <w:instrText xml:space="preserve"> HYPERLINK "Standard 5 TIN pdf/Prilog 5.1 Analiza  anketa studenata o kvalitetu nastavnog procesa 2019-22.pdf" </w:instrText>
            </w:r>
            <w:r>
              <w:rPr>
                <w:rFonts w:ascii="Times New Roman" w:hAnsi="Times New Roman" w:eastAsia="Times New Roman"/>
                <w:b/>
                <w:lang w:val="ru-RU"/>
              </w:rPr>
              <w:fldChar w:fldCharType="separate"/>
            </w:r>
            <w:r>
              <w:rPr>
                <w:rStyle w:val="14"/>
                <w:rFonts w:ascii="Times New Roman" w:hAnsi="Times New Roman" w:eastAsia="Times New Roman"/>
                <w:b/>
                <w:lang w:val="ru-RU"/>
              </w:rPr>
              <w:t>Прилог 5.1</w:t>
            </w:r>
            <w:r>
              <w:rPr>
                <w:rFonts w:ascii="Times New Roman" w:hAnsi="Times New Roman" w:eastAsia="Times New Roman"/>
                <w:b/>
                <w:lang w:val="ru-RU"/>
              </w:rPr>
              <w:fldChar w:fldCharType="end"/>
            </w:r>
            <w:r>
              <w:rPr>
                <w:rFonts w:ascii="Times New Roman" w:hAnsi="Times New Roman" w:eastAsia="Times New Roman"/>
                <w:b/>
                <w:lang w:val="ru-RU"/>
              </w:rPr>
              <w:t xml:space="preserve"> Текстилно инжењерство</w:t>
            </w:r>
            <w:r>
              <w:rPr>
                <w:rFonts w:ascii="Times New Roman" w:hAnsi="Times New Roman" w:eastAsia="Times New Roman"/>
                <w:lang w:val="ru-RU"/>
              </w:rPr>
              <w:t>). Како се из анкета може закључити, педагошки квалитети наставника и сарадника на Студијском програму Текстилно инжењерство у периоду од 2019 до 2022, су континуирано, од стране студената, високо оцењивани.</w:t>
            </w:r>
          </w:p>
          <w:p>
            <w:pPr>
              <w:autoSpaceDE w:val="0"/>
              <w:spacing w:after="60" w:line="240" w:lineRule="auto"/>
              <w:ind w:left="720"/>
              <w:jc w:val="both"/>
              <w:rPr>
                <w:lang w:val="sr-Cyrl-RS"/>
              </w:rPr>
            </w:pPr>
          </w:p>
          <w:p>
            <w:pPr>
              <w:pStyle w:val="100"/>
              <w:widowControl/>
              <w:numPr>
                <w:ilvl w:val="1"/>
                <w:numId w:val="21"/>
              </w:numPr>
              <w:adjustRightInd w:val="0"/>
              <w:spacing w:before="0"/>
              <w:jc w:val="both"/>
              <w:rPr>
                <w:rFonts w:ascii="Times New Roman" w:hAnsi="Times New Roman" w:eastAsia="Times New Roman"/>
                <w:lang w:val="ru-RU"/>
              </w:rPr>
            </w:pPr>
            <w:r>
              <w:rPr>
                <w:rFonts w:ascii="Times New Roman" w:hAnsi="Times New Roman"/>
                <w:lang w:val="sr-Cyrl-BA"/>
              </w:rPr>
              <w:t>Академија спроводи дугорочну политику селекције квалитетн</w:t>
            </w:r>
            <w:r>
              <w:rPr>
                <w:rFonts w:ascii="Times New Roman" w:hAnsi="Times New Roman"/>
                <w:lang w:val="sr-Cyrl-CS"/>
              </w:rPr>
              <w:t>их</w:t>
            </w:r>
            <w:r>
              <w:rPr>
                <w:rFonts w:ascii="Times New Roman" w:hAnsi="Times New Roman"/>
                <w:lang w:val="sr-Cyrl-BA"/>
              </w:rPr>
              <w:t xml:space="preserve"> младих кадрова и њиховог даљег напредовања, као и различите врсте усавршавања, што је дефинисано </w:t>
            </w:r>
            <w:r>
              <w:rPr>
                <w:rFonts w:ascii="Times New Roman" w:hAnsi="Times New Roman"/>
                <w:lang w:val="sr-Cyrl-BA"/>
              </w:rPr>
              <w:fldChar w:fldCharType="begin"/>
            </w:r>
            <w:r>
              <w:rPr>
                <w:rFonts w:ascii="Times New Roman" w:hAnsi="Times New Roman"/>
                <w:lang w:val="sr-Cyrl-BA"/>
              </w:rPr>
              <w:instrText xml:space="preserve"> HYPERLINK "http://atuss.edu.rs/uploads/2021/04/Pravilnik_o_radu_ATUSS.pdf" </w:instrText>
            </w:r>
            <w:r>
              <w:rPr>
                <w:rFonts w:ascii="Times New Roman" w:hAnsi="Times New Roman"/>
                <w:lang w:val="sr-Cyrl-BA"/>
              </w:rPr>
              <w:fldChar w:fldCharType="separate"/>
            </w:r>
            <w:r>
              <w:rPr>
                <w:rStyle w:val="14"/>
                <w:lang w:val="sr-Cyrl-BA"/>
              </w:rPr>
              <w:t>Правилником о раду Академије</w:t>
            </w:r>
            <w:r>
              <w:rPr>
                <w:rFonts w:ascii="Times New Roman" w:hAnsi="Times New Roman"/>
                <w:lang w:val="sr-Cyrl-BA"/>
              </w:rPr>
              <w:fldChar w:fldCharType="end"/>
            </w:r>
            <w:r>
              <w:rPr>
                <w:rFonts w:ascii="Times New Roman" w:hAnsi="Times New Roman"/>
                <w:lang w:val="sr-Cyrl-BA"/>
              </w:rPr>
              <w:t xml:space="preserve"> (члан 8 Образовање, стручно усавршавање и усавршавање). Стручно оспособљавање и усавршавање спроводи се у складу са потребама и променама наставног процеса, техничко-технолошким унапређењима и потребама послова који се обављају у </w:t>
            </w:r>
            <w:r>
              <w:rPr>
                <w:rFonts w:ascii="Times New Roman" w:hAnsi="Times New Roman"/>
                <w:lang w:val="sr-Cyrl-RS"/>
              </w:rPr>
              <w:t>Академији</w:t>
            </w:r>
            <w:r>
              <w:rPr>
                <w:rFonts w:ascii="Times New Roman" w:hAnsi="Times New Roman"/>
                <w:lang w:val="sr-Cyrl-BA"/>
              </w:rPr>
              <w:t xml:space="preserve">. Запослени на пословима наставника и стручних сарадника у настави  </w:t>
            </w:r>
            <w:r>
              <w:rPr>
                <w:rFonts w:ascii="Times New Roman" w:hAnsi="Times New Roman"/>
                <w:lang w:val="sr"/>
              </w:rPr>
              <w:t xml:space="preserve">на ОСС ТИН, </w:t>
            </w:r>
            <w:r>
              <w:rPr>
                <w:rFonts w:ascii="Times New Roman" w:hAnsi="Times New Roman"/>
                <w:lang w:val="sr-Cyrl-BA"/>
              </w:rPr>
              <w:t>имају право и обавезу да се током рада у Академији стручно оспособљавају и усавршавају ради обнове знања, праћења научно-технолошких и других промена и стицања нових знања, као и одговарајућих академских звања. Академија ствара потребне материјалне, организационе и друге услове за стручно оспособљавање и усавршавање запослених у настави, у складу са финансијским могућностима.</w:t>
            </w:r>
          </w:p>
          <w:p>
            <w:pPr>
              <w:pStyle w:val="100"/>
              <w:widowControl/>
              <w:adjustRightInd w:val="0"/>
              <w:spacing w:before="0"/>
              <w:ind w:left="360" w:firstLine="0"/>
              <w:jc w:val="both"/>
              <w:rPr>
                <w:rFonts w:ascii="Times New Roman" w:hAnsi="Times New Roman" w:eastAsia="Times New Roman"/>
                <w:lang w:val="ru-RU"/>
              </w:rPr>
            </w:pPr>
          </w:p>
          <w:p>
            <w:pPr>
              <w:pStyle w:val="100"/>
              <w:widowControl/>
              <w:numPr>
                <w:ilvl w:val="1"/>
                <w:numId w:val="21"/>
              </w:numPr>
              <w:adjustRightInd w:val="0"/>
              <w:spacing w:before="0"/>
              <w:jc w:val="both"/>
              <w:rPr>
                <w:rFonts w:ascii="Times New Roman" w:hAnsi="Times New Roman"/>
                <w:lang w:val="sr-Cyrl-BA"/>
              </w:rPr>
            </w:pPr>
            <w:r>
              <w:rPr>
                <w:rFonts w:ascii="Times New Roman" w:hAnsi="Times New Roman"/>
                <w:lang w:val="sr-Cyrl-BA"/>
              </w:rPr>
              <w:t>Као облици стручног оспособљавања и усавршавања на ОСС ТИН се примењују: учешће на семинарима, симпозијумима, стручним саветовањима, полагање стручних испита,добијање лиценци,стицање академског звања мастер академских студија, стручне или уметничке области којој припада наставни предмет за који је запослени изабран у одговарајуће звање, стицање академског звања доктора наука, односно уметности.</w:t>
            </w:r>
          </w:p>
          <w:p>
            <w:pPr>
              <w:pStyle w:val="100"/>
              <w:jc w:val="both"/>
              <w:rPr>
                <w:rFonts w:ascii="Times New Roman" w:hAnsi="Times New Roman"/>
                <w:lang w:val="sr-Cyrl-BA"/>
              </w:rPr>
            </w:pPr>
          </w:p>
          <w:p>
            <w:pPr>
              <w:pStyle w:val="100"/>
              <w:widowControl/>
              <w:adjustRightInd w:val="0"/>
              <w:spacing w:before="0"/>
              <w:ind w:left="360" w:firstLine="0"/>
              <w:jc w:val="both"/>
              <w:rPr>
                <w:rFonts w:ascii="Times New Roman" w:hAnsi="Times New Roman"/>
                <w:lang w:val="sr-Cyrl-BA"/>
              </w:rPr>
            </w:pPr>
          </w:p>
          <w:p>
            <w:pPr>
              <w:pStyle w:val="100"/>
              <w:widowControl/>
              <w:numPr>
                <w:ilvl w:val="1"/>
                <w:numId w:val="21"/>
              </w:numPr>
              <w:adjustRightInd w:val="0"/>
              <w:spacing w:before="0"/>
              <w:jc w:val="both"/>
              <w:rPr>
                <w:rFonts w:ascii="Times New Roman" w:hAnsi="Times New Roman" w:eastAsia="Times New Roman"/>
                <w:lang w:val="ru-RU"/>
              </w:rPr>
            </w:pPr>
            <w:r>
              <w:rPr>
                <w:rFonts w:ascii="Times New Roman" w:hAnsi="Times New Roman"/>
                <w:lang w:val="sr-Cyrl-CS"/>
              </w:rPr>
              <w:t xml:space="preserve">Академија, у складу са могућностима и </w:t>
            </w:r>
            <w:r>
              <w:rPr>
                <w:rFonts w:ascii="Times New Roman" w:hAnsi="Times New Roman"/>
                <w:lang w:val="sr-Cyrl-BA"/>
              </w:rPr>
              <w:fldChar w:fldCharType="begin"/>
            </w:r>
            <w:r>
              <w:rPr>
                <w:rFonts w:ascii="Times New Roman" w:hAnsi="Times New Roman"/>
                <w:lang w:val="sr-Cyrl-BA"/>
              </w:rPr>
              <w:instrText xml:space="preserve"> HYPERLINK "http://atuss.edu.rs/uploads/2021/04/Pravilnik_o_radu_ATUSS.pdf" </w:instrText>
            </w:r>
            <w:r>
              <w:rPr>
                <w:rFonts w:ascii="Times New Roman" w:hAnsi="Times New Roman"/>
                <w:lang w:val="sr-Cyrl-BA"/>
              </w:rPr>
              <w:fldChar w:fldCharType="separate"/>
            </w:r>
            <w:r>
              <w:rPr>
                <w:rStyle w:val="14"/>
                <w:lang w:val="sr-Cyrl-BA"/>
              </w:rPr>
              <w:t>Правилником о раду Академије</w:t>
            </w:r>
            <w:r>
              <w:rPr>
                <w:rFonts w:ascii="Times New Roman" w:hAnsi="Times New Roman"/>
                <w:lang w:val="sr-Cyrl-BA"/>
              </w:rPr>
              <w:fldChar w:fldCharType="end"/>
            </w:r>
            <w:r>
              <w:rPr>
                <w:rFonts w:ascii="Times New Roman" w:hAnsi="Times New Roman"/>
                <w:lang w:val="sr-Cyrl-CS"/>
              </w:rPr>
              <w:t>, омогућава наставницима учешће на научним, уметничким и стручним скуповима</w:t>
            </w:r>
            <w:r>
              <w:rPr>
                <w:rFonts w:ascii="Times New Roman" w:hAnsi="Times New Roman"/>
              </w:rPr>
              <w:t xml:space="preserve"> из чега проистиче велики број стручних и уметничких радова који су презентовани на међународним скуповима и скуповима од националног</w:t>
            </w:r>
            <w:r>
              <w:rPr>
                <w:rFonts w:ascii="Times New Roman" w:hAnsi="Times New Roman"/>
                <w:lang w:val="sr-Cyrl-RS"/>
              </w:rPr>
              <w:t>.</w:t>
            </w:r>
            <w:r>
              <w:rPr>
                <w:rFonts w:ascii="Times New Roman" w:hAnsi="Times New Roman" w:eastAsia="Times New Roman"/>
                <w:lang w:val="ru-RU"/>
              </w:rPr>
              <w:t xml:space="preserve"> </w:t>
            </w:r>
            <w:r>
              <w:rPr>
                <w:rFonts w:ascii="Times New Roman" w:hAnsi="Times New Roman"/>
                <w:lang w:val="sr-Cyrl-RS"/>
              </w:rPr>
              <w:t>Академија</w:t>
            </w:r>
            <w:r>
              <w:rPr>
                <w:rFonts w:ascii="Times New Roman" w:hAnsi="Times New Roman"/>
              </w:rPr>
              <w:t xml:space="preserve"> је опредељена да рад наставника и студената буде доступан широј јавности кроз </w:t>
            </w:r>
            <w:r>
              <w:rPr>
                <w:rFonts w:ascii="Times New Roman" w:hAnsi="Times New Roman"/>
                <w:lang w:val="sr-Cyrl-RS"/>
              </w:rPr>
              <w:t>извештавања наставника и сарадника на Наставно-стручном већу Одсека о</w:t>
            </w:r>
            <w:r>
              <w:rPr>
                <w:rFonts w:ascii="Times New Roman" w:hAnsi="Times New Roman"/>
              </w:rPr>
              <w:t xml:space="preserve"> објављен</w:t>
            </w:r>
            <w:r>
              <w:rPr>
                <w:rFonts w:ascii="Times New Roman" w:hAnsi="Times New Roman"/>
                <w:lang w:val="sr-Cyrl-RS"/>
              </w:rPr>
              <w:t>им</w:t>
            </w:r>
            <w:r>
              <w:rPr>
                <w:rFonts w:ascii="Times New Roman" w:hAnsi="Times New Roman"/>
              </w:rPr>
              <w:t xml:space="preserve"> научно-истраживачк</w:t>
            </w:r>
            <w:r>
              <w:rPr>
                <w:rFonts w:ascii="Times New Roman" w:hAnsi="Times New Roman"/>
                <w:lang w:val="sr-Cyrl-RS"/>
              </w:rPr>
              <w:t>им</w:t>
            </w:r>
            <w:r>
              <w:rPr>
                <w:rFonts w:ascii="Times New Roman" w:hAnsi="Times New Roman"/>
              </w:rPr>
              <w:t xml:space="preserve"> радов</w:t>
            </w:r>
            <w:r>
              <w:rPr>
                <w:rFonts w:ascii="Times New Roman" w:hAnsi="Times New Roman"/>
                <w:lang w:val="sr-Cyrl-RS"/>
              </w:rPr>
              <w:t xml:space="preserve">има. Академија подржава, организује и аплицира за учешће у </w:t>
            </w:r>
            <w:r>
              <w:rPr>
                <w:rFonts w:ascii="Times New Roman" w:hAnsi="Times New Roman"/>
                <w:lang w:val="sr-Cyrl-RS"/>
              </w:rPr>
              <w:fldChar w:fldCharType="begin"/>
            </w:r>
            <w:r>
              <w:rPr>
                <w:rFonts w:ascii="Times New Roman" w:hAnsi="Times New Roman"/>
                <w:lang w:val="sr-Cyrl-RS"/>
              </w:rPr>
              <w:instrText xml:space="preserve"> HYPERLINK "http://atuss.edu.rs/stranica/medjunarodni-projekti" </w:instrText>
            </w:r>
            <w:r>
              <w:rPr>
                <w:rFonts w:ascii="Times New Roman" w:hAnsi="Times New Roman"/>
                <w:lang w:val="sr-Cyrl-RS"/>
              </w:rPr>
              <w:fldChar w:fldCharType="separate"/>
            </w:r>
            <w:r>
              <w:rPr>
                <w:rStyle w:val="14"/>
                <w:lang w:val="sr-Cyrl-RS"/>
              </w:rPr>
              <w:t>међународним пројектима</w:t>
            </w:r>
            <w:r>
              <w:rPr>
                <w:rFonts w:ascii="Times New Roman" w:hAnsi="Times New Roman"/>
                <w:lang w:val="sr-Cyrl-RS"/>
              </w:rPr>
              <w:fldChar w:fldCharType="end"/>
            </w:r>
            <w:r>
              <w:rPr>
                <w:rFonts w:ascii="Times New Roman" w:hAnsi="Times New Roman"/>
                <w:lang w:val="sr-Cyrl-RS"/>
              </w:rPr>
              <w:t xml:space="preserve">. </w:t>
            </w:r>
            <w:r>
              <w:rPr>
                <w:rFonts w:ascii="Times New Roman" w:hAnsi="Times New Roman"/>
              </w:rPr>
              <w:t>При томе, посебно се вреднује повезаност рада у образовању са радом на пројектима у другим областима привредног и друштвеног живота.</w:t>
            </w:r>
          </w:p>
          <w:p>
            <w:pPr>
              <w:pStyle w:val="100"/>
              <w:widowControl/>
              <w:adjustRightInd w:val="0"/>
              <w:spacing w:before="0"/>
              <w:ind w:left="360" w:firstLine="0"/>
              <w:jc w:val="both"/>
              <w:rPr>
                <w:rFonts w:ascii="Times New Roman" w:hAnsi="Times New Roman" w:eastAsia="Times New Roman"/>
                <w:lang w:val="ru-RU"/>
              </w:rPr>
            </w:pPr>
          </w:p>
          <w:p>
            <w:pPr>
              <w:pStyle w:val="100"/>
              <w:widowControl/>
              <w:numPr>
                <w:ilvl w:val="1"/>
                <w:numId w:val="21"/>
              </w:numPr>
              <w:adjustRightInd w:val="0"/>
              <w:spacing w:before="0"/>
              <w:ind w:hanging="300"/>
              <w:jc w:val="both"/>
              <w:rPr>
                <w:rFonts w:ascii="Times New Roman" w:hAnsi="Times New Roman"/>
                <w:lang w:val="sr-Cyrl-CS"/>
              </w:rPr>
            </w:pPr>
            <w:r>
              <w:rPr>
                <w:rFonts w:ascii="Times New Roman" w:hAnsi="Times New Roman"/>
                <w:lang w:val="sr-Cyrl-CS"/>
              </w:rPr>
              <w:t xml:space="preserve">Рад наставника и сарадника систематски се прати и вреднује. Веома важан начин прикупљања информација о педагошким способностима наставника и сарадника је путем анкете студената </w:t>
            </w:r>
            <w:r>
              <w:rPr>
                <w:rFonts w:ascii="Times New Roman" w:hAnsi="Times New Roman"/>
                <w:b/>
                <w:bCs/>
                <w:lang w:val="sr-Cyrl-CS"/>
              </w:rPr>
              <w:t>(</w:t>
            </w:r>
            <w:r>
              <w:rPr>
                <w:rFonts w:ascii="Times New Roman" w:hAnsi="Times New Roman"/>
                <w:b/>
                <w:bCs/>
                <w:lang w:val="sr-Cyrl-CS"/>
              </w:rPr>
              <w:fldChar w:fldCharType="begin"/>
            </w:r>
            <w:r>
              <w:rPr>
                <w:rFonts w:ascii="Times New Roman" w:hAnsi="Times New Roman"/>
                <w:b/>
                <w:bCs/>
                <w:lang w:val="sr-Cyrl-CS"/>
              </w:rPr>
              <w:instrText xml:space="preserve"> HYPERLINK "Standard 5 TIN pdf/Prilog 5.1 Analiza  anketa studenata o kvalitetu nastavnog procesa 2019-22.pdf" </w:instrText>
            </w:r>
            <w:r>
              <w:rPr>
                <w:rFonts w:ascii="Times New Roman" w:hAnsi="Times New Roman"/>
                <w:b/>
                <w:bCs/>
                <w:lang w:val="sr-Cyrl-CS"/>
              </w:rPr>
              <w:fldChar w:fldCharType="separate"/>
            </w:r>
            <w:r>
              <w:rPr>
                <w:rStyle w:val="14"/>
                <w:rFonts w:ascii="Times New Roman" w:hAnsi="Times New Roman"/>
                <w:b/>
                <w:bCs/>
                <w:lang w:val="sr-Cyrl-CS"/>
              </w:rPr>
              <w:t>Прилог 5.1</w:t>
            </w:r>
            <w:r>
              <w:rPr>
                <w:rFonts w:ascii="Times New Roman" w:hAnsi="Times New Roman"/>
                <w:b/>
                <w:bCs/>
                <w:lang w:val="sr-Cyrl-CS"/>
              </w:rPr>
              <w:fldChar w:fldCharType="end"/>
            </w:r>
            <w:r>
              <w:rPr>
                <w:rFonts w:ascii="Times New Roman" w:hAnsi="Times New Roman"/>
                <w:lang w:val="sr-Cyrl-CS"/>
              </w:rPr>
              <w:t>)</w:t>
            </w:r>
            <w:r>
              <w:rPr>
                <w:sz w:val="24"/>
                <w:szCs w:val="24"/>
                <w:lang w:val="sr-Cyrl-CS"/>
              </w:rPr>
              <w:t xml:space="preserve">. </w:t>
            </w:r>
            <w:r>
              <w:rPr>
                <w:rFonts w:ascii="Times New Roman" w:hAnsi="Times New Roman"/>
                <w:lang w:val="sr-Cyrl-CS"/>
              </w:rPr>
              <w:t>Студијски програм Текстилно инжењерство на основу резултата анкета о педагошким квалитетима наставника и сарадника предузима мере за отклањање евентуалних недостатака.</w:t>
            </w: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5"/>
              <w:jc w:val="both"/>
              <w:rPr>
                <w:rFonts w:ascii="Times New Roman" w:hAnsi="Times New Roman" w:eastAsia="Verdana"/>
                <w:b/>
                <w:i/>
                <w:lang w:val="sr-Cyrl-RS"/>
              </w:rPr>
            </w:pPr>
          </w:p>
          <w:p>
            <w:pPr>
              <w:pStyle w:val="6"/>
              <w:spacing w:before="120"/>
              <w:jc w:val="both"/>
              <w:rPr>
                <w:rFonts w:ascii="Times New Roman" w:hAnsi="Times New Roman" w:eastAsia="Verdana"/>
                <w:b/>
                <w:i/>
                <w:lang w:val="sr-Cyrl-RS"/>
              </w:rPr>
            </w:pPr>
            <w:r>
              <w:rPr>
                <w:rFonts w:ascii="Times New Roman" w:hAnsi="Times New Roman" w:eastAsia="Verdana"/>
                <w:b/>
                <w:i/>
                <w:lang w:val="en-US"/>
              </w:rPr>
              <w:t>SWOT анализа квалитета наставника и сарадника</w:t>
            </w:r>
          </w:p>
          <w:tbl>
            <w:tblPr>
              <w:tblStyle w:val="4"/>
              <w:tblpPr w:leftFromText="180" w:rightFromText="180" w:vertAnchor="page" w:horzAnchor="margin" w:tblpXSpec="center" w:tblpY="901"/>
              <w:tblOverlap w:val="never"/>
              <w:tblW w:w="847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88"/>
              <w:gridCol w:w="17"/>
              <w:gridCol w:w="42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4205" w:type="dxa"/>
                  <w:gridSpan w:val="2"/>
                  <w:tcBorders>
                    <w:left w:val="single" w:color="000000" w:sz="4" w:space="0"/>
                    <w:bottom w:val="single" w:color="000000" w:sz="4" w:space="0"/>
                    <w:right w:val="single" w:color="000000" w:sz="4" w:space="0"/>
                  </w:tcBorders>
                  <w:shd w:val="clear" w:color="auto" w:fill="D9D9D9"/>
                  <w:noWrap w:val="0"/>
                  <w:vAlign w:val="top"/>
                </w:tcPr>
                <w:p>
                  <w:pPr>
                    <w:pStyle w:val="101"/>
                    <w:spacing w:before="90"/>
                    <w:ind w:left="1185"/>
                    <w:jc w:val="both"/>
                    <w:rPr>
                      <w:rFonts w:ascii="Calibri" w:hAnsi="Calibri"/>
                      <w:b/>
                    </w:rPr>
                  </w:pPr>
                  <w:r>
                    <w:rPr>
                      <w:rFonts w:ascii="Calibri" w:hAnsi="Calibri"/>
                      <w:b/>
                    </w:rPr>
                    <w:t>S</w:t>
                  </w:r>
                  <w:r>
                    <w:rPr>
                      <w:rFonts w:ascii="Calibri" w:hAnsi="Calibri"/>
                      <w:b/>
                      <w:spacing w:val="-5"/>
                    </w:rPr>
                    <w:t xml:space="preserve"> </w:t>
                  </w:r>
                  <w:r>
                    <w:rPr>
                      <w:rFonts w:ascii="Calibri" w:hAnsi="Calibri"/>
                      <w:b/>
                    </w:rPr>
                    <w:t>-(Strenght):</w:t>
                  </w:r>
                  <w:r>
                    <w:rPr>
                      <w:rFonts w:ascii="Calibri" w:hAnsi="Calibri"/>
                      <w:b/>
                      <w:spacing w:val="-5"/>
                    </w:rPr>
                    <w:t xml:space="preserve"> </w:t>
                  </w:r>
                  <w:r>
                    <w:rPr>
                      <w:rFonts w:ascii="Calibri" w:hAnsi="Calibri"/>
                      <w:b/>
                      <w:spacing w:val="-2"/>
                    </w:rPr>
                    <w:t>Предности</w:t>
                  </w:r>
                </w:p>
              </w:tc>
              <w:tc>
                <w:tcPr>
                  <w:tcW w:w="4265" w:type="dxa"/>
                  <w:tcBorders>
                    <w:left w:val="single" w:color="000000" w:sz="4" w:space="0"/>
                    <w:bottom w:val="single" w:color="000000" w:sz="4" w:space="0"/>
                    <w:right w:val="single" w:color="000000" w:sz="4" w:space="0"/>
                  </w:tcBorders>
                  <w:shd w:val="clear" w:color="auto" w:fill="D9D9D9"/>
                  <w:noWrap w:val="0"/>
                  <w:vAlign w:val="top"/>
                </w:tcPr>
                <w:p>
                  <w:pPr>
                    <w:pStyle w:val="101"/>
                    <w:spacing w:before="90"/>
                    <w:ind w:left="1183"/>
                    <w:jc w:val="both"/>
                    <w:rPr>
                      <w:rFonts w:ascii="Calibri" w:hAnsi="Calibri"/>
                      <w:b/>
                    </w:rPr>
                  </w:pPr>
                  <w:r>
                    <w:rPr>
                      <w:rFonts w:ascii="Calibri" w:hAnsi="Calibri"/>
                      <w:b/>
                    </w:rPr>
                    <w:t>W</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rPr>
                    <w:t>(Weakness):</w:t>
                  </w:r>
                  <w:r>
                    <w:rPr>
                      <w:rFonts w:ascii="Calibri" w:hAnsi="Calibri"/>
                      <w:b/>
                      <w:spacing w:val="-3"/>
                    </w:rPr>
                    <w:t xml:space="preserve"> </w:t>
                  </w:r>
                  <w:r>
                    <w:rPr>
                      <w:rFonts w:ascii="Calibri" w:hAnsi="Calibri"/>
                      <w:b/>
                      <w:spacing w:val="-2"/>
                    </w:rPr>
                    <w:t>Слабости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9" w:hRule="atLeast"/>
              </w:trPr>
              <w:tc>
                <w:tcPr>
                  <w:tcW w:w="420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01"/>
                    <w:spacing w:before="1"/>
                    <w:jc w:val="both"/>
                    <w:rPr>
                      <w:rFonts w:ascii="Times New Roman" w:hAnsi="Times New Roman" w:cs="Times New Roman"/>
                      <w:b/>
                      <w:i/>
                      <w:sz w:val="20"/>
                      <w:szCs w:val="20"/>
                    </w:rPr>
                  </w:pPr>
                </w:p>
                <w:p>
                  <w:pPr>
                    <w:pStyle w:val="101"/>
                    <w:numPr>
                      <w:ilvl w:val="0"/>
                      <w:numId w:val="22"/>
                    </w:numPr>
                    <w:tabs>
                      <w:tab w:val="left" w:pos="827"/>
                      <w:tab w:val="left" w:pos="828"/>
                    </w:tabs>
                    <w:spacing w:line="237" w:lineRule="auto"/>
                    <w:ind w:right="101"/>
                    <w:jc w:val="both"/>
                    <w:rPr>
                      <w:rFonts w:ascii="Times New Roman" w:hAnsi="Times New Roman" w:cs="Times New Roman"/>
                      <w:sz w:val="20"/>
                      <w:szCs w:val="20"/>
                    </w:rPr>
                  </w:pPr>
                  <w:r>
                    <w:rPr>
                      <w:rFonts w:ascii="Times New Roman" w:hAnsi="Times New Roman" w:cs="Times New Roman"/>
                      <w:sz w:val="20"/>
                      <w:szCs w:val="20"/>
                    </w:rPr>
                    <w:t>Обезбеђена</w:t>
                  </w:r>
                  <w:r>
                    <w:rPr>
                      <w:rFonts w:ascii="Times New Roman" w:hAnsi="Times New Roman" w:cs="Times New Roman"/>
                      <w:spacing w:val="-5"/>
                      <w:sz w:val="20"/>
                      <w:szCs w:val="20"/>
                    </w:rPr>
                    <w:t xml:space="preserve"> </w:t>
                  </w:r>
                  <w:r>
                    <w:rPr>
                      <w:rFonts w:ascii="Times New Roman" w:hAnsi="Times New Roman" w:cs="Times New Roman"/>
                      <w:sz w:val="20"/>
                      <w:szCs w:val="20"/>
                    </w:rPr>
                    <w:t>перманентна</w:t>
                  </w:r>
                  <w:r>
                    <w:rPr>
                      <w:rFonts w:ascii="Times New Roman" w:hAnsi="Times New Roman" w:cs="Times New Roman"/>
                      <w:spacing w:val="-8"/>
                      <w:sz w:val="20"/>
                      <w:szCs w:val="20"/>
                    </w:rPr>
                    <w:t xml:space="preserve"> </w:t>
                  </w:r>
                  <w:r>
                    <w:rPr>
                      <w:rFonts w:ascii="Times New Roman" w:hAnsi="Times New Roman" w:cs="Times New Roman"/>
                      <w:sz w:val="20"/>
                      <w:szCs w:val="20"/>
                    </w:rPr>
                    <w:t>едукација</w:t>
                  </w:r>
                  <w:r>
                    <w:rPr>
                      <w:rFonts w:ascii="Times New Roman" w:hAnsi="Times New Roman" w:cs="Times New Roman"/>
                      <w:spacing w:val="-5"/>
                      <w:sz w:val="20"/>
                      <w:szCs w:val="20"/>
                    </w:rPr>
                    <w:t xml:space="preserve"> </w:t>
                  </w:r>
                  <w:r>
                    <w:rPr>
                      <w:rFonts w:ascii="Times New Roman" w:hAnsi="Times New Roman" w:cs="Times New Roman"/>
                      <w:sz w:val="20"/>
                      <w:szCs w:val="20"/>
                    </w:rPr>
                    <w:t>и усавршавање</w:t>
                  </w:r>
                  <w:r>
                    <w:rPr>
                      <w:rFonts w:ascii="Times New Roman" w:hAnsi="Times New Roman" w:cs="Times New Roman"/>
                      <w:spacing w:val="-16"/>
                      <w:sz w:val="20"/>
                      <w:szCs w:val="20"/>
                    </w:rPr>
                    <w:t xml:space="preserve"> </w:t>
                  </w:r>
                  <w:r>
                    <w:rPr>
                      <w:rFonts w:ascii="Times New Roman" w:hAnsi="Times New Roman" w:cs="Times New Roman"/>
                      <w:sz w:val="20"/>
                      <w:szCs w:val="20"/>
                    </w:rPr>
                    <w:t>наставника</w:t>
                  </w:r>
                  <w:r>
                    <w:rPr>
                      <w:rFonts w:ascii="Times New Roman" w:hAnsi="Times New Roman" w:cs="Times New Roman"/>
                      <w:spacing w:val="-16"/>
                      <w:sz w:val="20"/>
                      <w:szCs w:val="20"/>
                    </w:rPr>
                    <w:t xml:space="preserve"> </w:t>
                  </w:r>
                  <w:r>
                    <w:rPr>
                      <w:rFonts w:ascii="Times New Roman" w:hAnsi="Times New Roman" w:cs="Times New Roman"/>
                      <w:sz w:val="20"/>
                      <w:szCs w:val="20"/>
                    </w:rPr>
                    <w:t>и</w:t>
                  </w:r>
                  <w:r>
                    <w:rPr>
                      <w:rFonts w:ascii="Times New Roman" w:hAnsi="Times New Roman" w:cs="Times New Roman"/>
                      <w:spacing w:val="-16"/>
                      <w:sz w:val="20"/>
                      <w:szCs w:val="20"/>
                    </w:rPr>
                    <w:t xml:space="preserve"> </w:t>
                  </w:r>
                  <w:r>
                    <w:rPr>
                      <w:rFonts w:ascii="Times New Roman" w:hAnsi="Times New Roman" w:cs="Times New Roman"/>
                      <w:sz w:val="20"/>
                      <w:szCs w:val="20"/>
                    </w:rPr>
                    <w:t>сарадника</w:t>
                  </w:r>
                </w:p>
                <w:p>
                  <w:pPr>
                    <w:pStyle w:val="101"/>
                    <w:spacing w:before="3" w:line="219" w:lineRule="exact"/>
                    <w:ind w:left="827"/>
                    <w:jc w:val="both"/>
                    <w:rPr>
                      <w:rFonts w:ascii="Times New Roman" w:hAnsi="Times New Roman" w:cs="Times New Roman"/>
                      <w:sz w:val="20"/>
                      <w:szCs w:val="20"/>
                    </w:rPr>
                  </w:pPr>
                  <w:r>
                    <w:rPr>
                      <w:rFonts w:ascii="Times New Roman" w:hAnsi="Times New Roman" w:cs="Times New Roman"/>
                      <w:spacing w:val="-5"/>
                      <w:sz w:val="20"/>
                      <w:szCs w:val="20"/>
                    </w:rPr>
                    <w:t>+++</w:t>
                  </w:r>
                </w:p>
                <w:p>
                  <w:pPr>
                    <w:pStyle w:val="101"/>
                    <w:numPr>
                      <w:ilvl w:val="0"/>
                      <w:numId w:val="22"/>
                    </w:numPr>
                    <w:tabs>
                      <w:tab w:val="left" w:pos="827"/>
                      <w:tab w:val="left" w:pos="828"/>
                    </w:tabs>
                    <w:spacing w:before="2" w:line="237" w:lineRule="auto"/>
                    <w:ind w:right="100"/>
                    <w:jc w:val="both"/>
                    <w:rPr>
                      <w:rFonts w:ascii="Times New Roman" w:hAnsi="Times New Roman" w:cs="Times New Roman"/>
                      <w:sz w:val="20"/>
                      <w:szCs w:val="20"/>
                    </w:rPr>
                  </w:pPr>
                  <w:r>
                    <w:rPr>
                      <w:rFonts w:ascii="Times New Roman" w:hAnsi="Times New Roman" w:cs="Times New Roman"/>
                      <w:sz w:val="20"/>
                      <w:szCs w:val="20"/>
                    </w:rPr>
                    <w:t>Поступак избора усаглашен са критеријумима</w:t>
                  </w:r>
                  <w:r>
                    <w:rPr>
                      <w:rFonts w:ascii="Times New Roman" w:hAnsi="Times New Roman" w:cs="Times New Roman"/>
                      <w:spacing w:val="-16"/>
                      <w:sz w:val="20"/>
                      <w:szCs w:val="20"/>
                    </w:rPr>
                    <w:t xml:space="preserve"> </w:t>
                  </w:r>
                  <w:r>
                    <w:rPr>
                      <w:rFonts w:ascii="Times New Roman" w:hAnsi="Times New Roman" w:cs="Times New Roman"/>
                      <w:sz w:val="20"/>
                      <w:szCs w:val="20"/>
                    </w:rPr>
                    <w:t>Националног</w:t>
                  </w:r>
                  <w:r>
                    <w:rPr>
                      <w:rFonts w:ascii="Times New Roman" w:hAnsi="Times New Roman" w:cs="Times New Roman"/>
                      <w:spacing w:val="-16"/>
                      <w:sz w:val="20"/>
                      <w:szCs w:val="20"/>
                    </w:rPr>
                    <w:t xml:space="preserve"> </w:t>
                  </w:r>
                  <w:r>
                    <w:rPr>
                      <w:rFonts w:ascii="Times New Roman" w:hAnsi="Times New Roman" w:cs="Times New Roman"/>
                      <w:sz w:val="20"/>
                      <w:szCs w:val="20"/>
                    </w:rPr>
                    <w:t>савета</w:t>
                  </w:r>
                  <w:r>
                    <w:rPr>
                      <w:rFonts w:ascii="Times New Roman" w:hAnsi="Times New Roman" w:cs="Times New Roman"/>
                      <w:spacing w:val="-16"/>
                      <w:sz w:val="20"/>
                      <w:szCs w:val="20"/>
                    </w:rPr>
                    <w:t xml:space="preserve"> </w:t>
                  </w:r>
                  <w:r>
                    <w:rPr>
                      <w:rFonts w:ascii="Times New Roman" w:hAnsi="Times New Roman" w:cs="Times New Roman"/>
                      <w:sz w:val="20"/>
                      <w:szCs w:val="20"/>
                    </w:rPr>
                    <w:t>за високо образовање +++</w:t>
                  </w:r>
                </w:p>
                <w:p>
                  <w:pPr>
                    <w:pStyle w:val="101"/>
                    <w:numPr>
                      <w:ilvl w:val="0"/>
                      <w:numId w:val="22"/>
                    </w:numPr>
                    <w:tabs>
                      <w:tab w:val="left" w:pos="827"/>
                      <w:tab w:val="left" w:pos="828"/>
                    </w:tabs>
                    <w:spacing w:before="3" w:line="237" w:lineRule="auto"/>
                    <w:ind w:right="101"/>
                    <w:jc w:val="both"/>
                    <w:rPr>
                      <w:rFonts w:ascii="Times New Roman" w:hAnsi="Times New Roman" w:cs="Times New Roman"/>
                      <w:sz w:val="20"/>
                      <w:szCs w:val="20"/>
                    </w:rPr>
                  </w:pPr>
                  <w:r>
                    <w:rPr>
                      <w:rFonts w:ascii="Times New Roman" w:hAnsi="Times New Roman" w:cs="Times New Roman"/>
                      <w:sz w:val="20"/>
                      <w:szCs w:val="20"/>
                    </w:rPr>
                    <w:t xml:space="preserve">Квалитет наставног кадра се обезбеђује брижљивом селекцијом и </w:t>
                  </w:r>
                  <w:r>
                    <w:rPr>
                      <w:rFonts w:ascii="Times New Roman" w:hAnsi="Times New Roman" w:cs="Times New Roman"/>
                      <w:spacing w:val="-2"/>
                      <w:sz w:val="20"/>
                      <w:szCs w:val="20"/>
                    </w:rPr>
                    <w:t>избором</w:t>
                  </w:r>
                  <w:r>
                    <w:rPr>
                      <w:rFonts w:ascii="Times New Roman" w:hAnsi="Times New Roman" w:cs="Times New Roman"/>
                      <w:spacing w:val="-13"/>
                      <w:sz w:val="20"/>
                      <w:szCs w:val="20"/>
                    </w:rPr>
                    <w:t xml:space="preserve"> </w:t>
                  </w:r>
                  <w:r>
                    <w:rPr>
                      <w:rFonts w:ascii="Times New Roman" w:hAnsi="Times New Roman" w:cs="Times New Roman"/>
                      <w:spacing w:val="-2"/>
                      <w:sz w:val="20"/>
                      <w:szCs w:val="20"/>
                    </w:rPr>
                    <w:t>на</w:t>
                  </w:r>
                  <w:r>
                    <w:rPr>
                      <w:rFonts w:ascii="Times New Roman" w:hAnsi="Times New Roman" w:cs="Times New Roman"/>
                      <w:spacing w:val="-12"/>
                      <w:sz w:val="20"/>
                      <w:szCs w:val="20"/>
                    </w:rPr>
                    <w:t xml:space="preserve"> </w:t>
                  </w:r>
                  <w:r>
                    <w:rPr>
                      <w:rFonts w:ascii="Times New Roman" w:hAnsi="Times New Roman" w:cs="Times New Roman"/>
                      <w:spacing w:val="-2"/>
                      <w:sz w:val="20"/>
                      <w:szCs w:val="20"/>
                    </w:rPr>
                    <w:t>основу</w:t>
                  </w:r>
                  <w:r>
                    <w:rPr>
                      <w:rFonts w:ascii="Times New Roman" w:hAnsi="Times New Roman" w:cs="Times New Roman"/>
                      <w:spacing w:val="-13"/>
                      <w:sz w:val="20"/>
                      <w:szCs w:val="20"/>
                    </w:rPr>
                    <w:t xml:space="preserve"> </w:t>
                  </w:r>
                  <w:r>
                    <w:rPr>
                      <w:rFonts w:ascii="Times New Roman" w:hAnsi="Times New Roman" w:cs="Times New Roman"/>
                      <w:spacing w:val="-2"/>
                      <w:sz w:val="20"/>
                      <w:szCs w:val="20"/>
                    </w:rPr>
                    <w:t>јавног</w:t>
                  </w:r>
                  <w:r>
                    <w:rPr>
                      <w:rFonts w:ascii="Times New Roman" w:hAnsi="Times New Roman" w:cs="Times New Roman"/>
                      <w:spacing w:val="-13"/>
                      <w:sz w:val="20"/>
                      <w:szCs w:val="20"/>
                    </w:rPr>
                    <w:t xml:space="preserve"> </w:t>
                  </w:r>
                  <w:r>
                    <w:rPr>
                      <w:rFonts w:ascii="Times New Roman" w:hAnsi="Times New Roman" w:cs="Times New Roman"/>
                      <w:spacing w:val="-2"/>
                      <w:sz w:val="20"/>
                      <w:szCs w:val="20"/>
                    </w:rPr>
                    <w:t>поступка</w:t>
                  </w:r>
                  <w:r>
                    <w:rPr>
                      <w:rFonts w:ascii="Times New Roman" w:hAnsi="Times New Roman" w:cs="Times New Roman"/>
                      <w:spacing w:val="-12"/>
                      <w:sz w:val="20"/>
                      <w:szCs w:val="20"/>
                    </w:rPr>
                    <w:t xml:space="preserve"> </w:t>
                  </w:r>
                  <w:r>
                    <w:rPr>
                      <w:rFonts w:ascii="Times New Roman" w:hAnsi="Times New Roman" w:cs="Times New Roman"/>
                      <w:spacing w:val="-2"/>
                      <w:sz w:val="20"/>
                      <w:szCs w:val="20"/>
                    </w:rPr>
                    <w:t>++</w:t>
                  </w:r>
                </w:p>
                <w:p>
                  <w:pPr>
                    <w:pStyle w:val="101"/>
                    <w:numPr>
                      <w:ilvl w:val="0"/>
                      <w:numId w:val="22"/>
                    </w:numPr>
                    <w:tabs>
                      <w:tab w:val="left" w:pos="827"/>
                      <w:tab w:val="left" w:pos="828"/>
                    </w:tabs>
                    <w:spacing w:before="5"/>
                    <w:ind w:right="228"/>
                    <w:jc w:val="both"/>
                    <w:rPr>
                      <w:rFonts w:ascii="Times New Roman" w:hAnsi="Times New Roman" w:cs="Times New Roman"/>
                      <w:sz w:val="20"/>
                      <w:szCs w:val="20"/>
                    </w:rPr>
                  </w:pPr>
                  <w:r>
                    <w:rPr>
                      <w:rFonts w:ascii="Times New Roman" w:hAnsi="Times New Roman" w:cs="Times New Roman"/>
                      <w:sz w:val="20"/>
                      <w:szCs w:val="20"/>
                    </w:rPr>
                    <w:t>Резултати анкетирања студената указују да је квалитет наставника и сарадника тренутно висок, и поспешују планирање и развој наставног</w:t>
                  </w:r>
                  <w:r>
                    <w:rPr>
                      <w:rFonts w:ascii="Times New Roman" w:hAnsi="Times New Roman" w:cs="Times New Roman"/>
                      <w:spacing w:val="-8"/>
                      <w:sz w:val="20"/>
                      <w:szCs w:val="20"/>
                    </w:rPr>
                    <w:t xml:space="preserve"> </w:t>
                  </w:r>
                  <w:r>
                    <w:rPr>
                      <w:rFonts w:ascii="Times New Roman" w:hAnsi="Times New Roman" w:cs="Times New Roman"/>
                      <w:sz w:val="20"/>
                      <w:szCs w:val="20"/>
                    </w:rPr>
                    <w:t>кадра</w:t>
                  </w:r>
                  <w:r>
                    <w:rPr>
                      <w:rFonts w:ascii="Times New Roman" w:hAnsi="Times New Roman" w:cs="Times New Roman"/>
                      <w:spacing w:val="-8"/>
                      <w:sz w:val="20"/>
                      <w:szCs w:val="20"/>
                    </w:rPr>
                    <w:t xml:space="preserve"> </w:t>
                  </w:r>
                  <w:r>
                    <w:rPr>
                      <w:rFonts w:ascii="Times New Roman" w:hAnsi="Times New Roman" w:cs="Times New Roman"/>
                      <w:sz w:val="20"/>
                      <w:szCs w:val="20"/>
                    </w:rPr>
                    <w:t>у</w:t>
                  </w:r>
                  <w:r>
                    <w:rPr>
                      <w:rFonts w:ascii="Times New Roman" w:hAnsi="Times New Roman" w:cs="Times New Roman"/>
                      <w:spacing w:val="-8"/>
                      <w:sz w:val="20"/>
                      <w:szCs w:val="20"/>
                    </w:rPr>
                    <w:t xml:space="preserve"> </w:t>
                  </w:r>
                  <w:r>
                    <w:rPr>
                      <w:rFonts w:ascii="Times New Roman" w:hAnsi="Times New Roman" w:cs="Times New Roman"/>
                      <w:sz w:val="20"/>
                      <w:szCs w:val="20"/>
                    </w:rPr>
                    <w:t>будућности</w:t>
                  </w:r>
                  <w:r>
                    <w:rPr>
                      <w:rFonts w:ascii="Times New Roman" w:hAnsi="Times New Roman" w:cs="Times New Roman"/>
                      <w:spacing w:val="80"/>
                      <w:sz w:val="20"/>
                      <w:szCs w:val="20"/>
                    </w:rPr>
                    <w:t xml:space="preserve"> </w:t>
                  </w:r>
                  <w:r>
                    <w:rPr>
                      <w:rFonts w:ascii="Times New Roman" w:hAnsi="Times New Roman" w:cs="Times New Roman"/>
                      <w:sz w:val="20"/>
                      <w:szCs w:val="20"/>
                    </w:rPr>
                    <w:t>+++</w:t>
                  </w:r>
                </w:p>
                <w:p>
                  <w:pPr>
                    <w:pStyle w:val="101"/>
                    <w:numPr>
                      <w:ilvl w:val="0"/>
                      <w:numId w:val="22"/>
                    </w:numPr>
                    <w:tabs>
                      <w:tab w:val="left" w:pos="827"/>
                      <w:tab w:val="left" w:pos="828"/>
                    </w:tabs>
                    <w:ind w:right="98"/>
                    <w:jc w:val="both"/>
                    <w:rPr>
                      <w:rFonts w:ascii="Times New Roman" w:hAnsi="Times New Roman" w:cs="Times New Roman"/>
                      <w:sz w:val="20"/>
                      <w:szCs w:val="20"/>
                    </w:rPr>
                  </w:pPr>
                  <w:r>
                    <w:rPr>
                      <w:rFonts w:ascii="Times New Roman" w:hAnsi="Times New Roman" w:cs="Times New Roman"/>
                      <w:sz w:val="20"/>
                      <w:szCs w:val="20"/>
                    </w:rPr>
                    <w:t>Наставни</w:t>
                  </w:r>
                  <w:r>
                    <w:rPr>
                      <w:rFonts w:ascii="Times New Roman" w:hAnsi="Times New Roman" w:cs="Times New Roman"/>
                      <w:spacing w:val="-16"/>
                      <w:sz w:val="20"/>
                      <w:szCs w:val="20"/>
                    </w:rPr>
                    <w:t xml:space="preserve"> </w:t>
                  </w:r>
                  <w:r>
                    <w:rPr>
                      <w:rFonts w:ascii="Times New Roman" w:hAnsi="Times New Roman" w:cs="Times New Roman"/>
                      <w:sz w:val="20"/>
                      <w:szCs w:val="20"/>
                    </w:rPr>
                    <w:t>кадар</w:t>
                  </w:r>
                  <w:r>
                    <w:rPr>
                      <w:rFonts w:ascii="Times New Roman" w:hAnsi="Times New Roman" w:cs="Times New Roman"/>
                      <w:spacing w:val="-16"/>
                      <w:sz w:val="20"/>
                      <w:szCs w:val="20"/>
                    </w:rPr>
                    <w:t xml:space="preserve"> </w:t>
                  </w:r>
                  <w:r>
                    <w:rPr>
                      <w:rFonts w:ascii="Times New Roman" w:hAnsi="Times New Roman" w:cs="Times New Roman"/>
                      <w:sz w:val="20"/>
                      <w:szCs w:val="20"/>
                      <w:lang w:val="sr-Cyrl-RS"/>
                    </w:rPr>
                    <w:t>Студијског програма Текстилно инжењерство</w:t>
                  </w:r>
                  <w:r>
                    <w:rPr>
                      <w:rFonts w:ascii="Times New Roman" w:hAnsi="Times New Roman" w:cs="Times New Roman"/>
                      <w:spacing w:val="-16"/>
                      <w:sz w:val="20"/>
                      <w:szCs w:val="20"/>
                    </w:rPr>
                    <w:t xml:space="preserve"> </w:t>
                  </w:r>
                  <w:r>
                    <w:rPr>
                      <w:rFonts w:ascii="Times New Roman" w:hAnsi="Times New Roman" w:cs="Times New Roman"/>
                      <w:sz w:val="20"/>
                      <w:szCs w:val="20"/>
                    </w:rPr>
                    <w:t>је</w:t>
                  </w:r>
                  <w:r>
                    <w:rPr>
                      <w:rFonts w:ascii="Times New Roman" w:hAnsi="Times New Roman" w:cs="Times New Roman"/>
                      <w:spacing w:val="-16"/>
                      <w:sz w:val="20"/>
                      <w:szCs w:val="20"/>
                    </w:rPr>
                    <w:t xml:space="preserve"> </w:t>
                  </w:r>
                  <w:r>
                    <w:rPr>
                      <w:rFonts w:ascii="Times New Roman" w:hAnsi="Times New Roman" w:cs="Times New Roman"/>
                      <w:sz w:val="20"/>
                      <w:szCs w:val="20"/>
                    </w:rPr>
                    <w:t>компетентан и спреман за реализацију</w:t>
                  </w:r>
                  <w:r>
                    <w:rPr>
                      <w:rFonts w:ascii="Times New Roman" w:hAnsi="Times New Roman" w:cs="Times New Roman"/>
                      <w:sz w:val="20"/>
                      <w:szCs w:val="20"/>
                      <w:lang w:val="sr-Cyrl-RS"/>
                    </w:rPr>
                    <w:t xml:space="preserve"> </w:t>
                  </w:r>
                  <w:r>
                    <w:rPr>
                      <w:rFonts w:ascii="Times New Roman" w:hAnsi="Times New Roman" w:cs="Times New Roman"/>
                      <w:sz w:val="20"/>
                      <w:szCs w:val="20"/>
                    </w:rPr>
                    <w:t>акредитован</w:t>
                  </w:r>
                  <w:r>
                    <w:rPr>
                      <w:rFonts w:ascii="Times New Roman" w:hAnsi="Times New Roman" w:cs="Times New Roman"/>
                      <w:sz w:val="20"/>
                      <w:szCs w:val="20"/>
                      <w:lang w:val="sr-Cyrl-RS"/>
                    </w:rPr>
                    <w:t>ог</w:t>
                  </w:r>
                  <w:r>
                    <w:rPr>
                      <w:rFonts w:ascii="Times New Roman" w:hAnsi="Times New Roman" w:cs="Times New Roman"/>
                      <w:spacing w:val="-12"/>
                      <w:sz w:val="20"/>
                      <w:szCs w:val="20"/>
                    </w:rPr>
                    <w:t xml:space="preserve"> </w:t>
                  </w:r>
                  <w:r>
                    <w:rPr>
                      <w:rFonts w:ascii="Times New Roman" w:hAnsi="Times New Roman" w:cs="Times New Roman"/>
                      <w:sz w:val="20"/>
                      <w:szCs w:val="20"/>
                    </w:rPr>
                    <w:t>студијск</w:t>
                  </w:r>
                  <w:r>
                    <w:rPr>
                      <w:rFonts w:ascii="Times New Roman" w:hAnsi="Times New Roman" w:cs="Times New Roman"/>
                      <w:sz w:val="20"/>
                      <w:szCs w:val="20"/>
                      <w:lang w:val="sr-Cyrl-RS"/>
                    </w:rPr>
                    <w:t>ог</w:t>
                  </w:r>
                  <w:r>
                    <w:rPr>
                      <w:rFonts w:ascii="Times New Roman" w:hAnsi="Times New Roman" w:cs="Times New Roman"/>
                      <w:spacing w:val="-12"/>
                      <w:sz w:val="20"/>
                      <w:szCs w:val="20"/>
                    </w:rPr>
                    <w:t xml:space="preserve"> </w:t>
                  </w:r>
                  <w:r>
                    <w:rPr>
                      <w:rFonts w:ascii="Times New Roman" w:hAnsi="Times New Roman" w:cs="Times New Roman"/>
                      <w:sz w:val="20"/>
                      <w:szCs w:val="20"/>
                    </w:rPr>
                    <w:t>програма</w:t>
                  </w:r>
                  <w:r>
                    <w:rPr>
                      <w:rFonts w:ascii="Times New Roman" w:hAnsi="Times New Roman" w:cs="Times New Roman"/>
                      <w:spacing w:val="-11"/>
                      <w:sz w:val="20"/>
                      <w:szCs w:val="20"/>
                    </w:rPr>
                    <w:t xml:space="preserve"> </w:t>
                  </w:r>
                  <w:r>
                    <w:rPr>
                      <w:rFonts w:ascii="Times New Roman" w:hAnsi="Times New Roman" w:cs="Times New Roman"/>
                      <w:sz w:val="20"/>
                      <w:szCs w:val="20"/>
                    </w:rPr>
                    <w:t xml:space="preserve">и </w:t>
                  </w:r>
                  <w:r>
                    <w:rPr>
                      <w:rFonts w:ascii="Times New Roman" w:hAnsi="Times New Roman" w:cs="Times New Roman"/>
                      <w:spacing w:val="-2"/>
                      <w:sz w:val="20"/>
                      <w:szCs w:val="20"/>
                    </w:rPr>
                    <w:t>научноистраживачког</w:t>
                  </w:r>
                  <w:r>
                    <w:rPr>
                      <w:rFonts w:ascii="Times New Roman" w:hAnsi="Times New Roman" w:cs="Times New Roman"/>
                      <w:sz w:val="20"/>
                      <w:szCs w:val="20"/>
                      <w:lang w:val="sr-Cyrl-RS"/>
                    </w:rPr>
                    <w:t>,</w:t>
                  </w:r>
                  <w:r>
                    <w:rPr>
                      <w:rFonts w:ascii="Times New Roman" w:hAnsi="Times New Roman" w:cs="Times New Roman"/>
                      <w:spacing w:val="5"/>
                      <w:sz w:val="20"/>
                      <w:szCs w:val="20"/>
                    </w:rPr>
                    <w:t xml:space="preserve"> </w:t>
                  </w:r>
                  <w:r>
                    <w:rPr>
                      <w:rFonts w:ascii="Times New Roman" w:hAnsi="Times New Roman" w:cs="Times New Roman"/>
                      <w:spacing w:val="-2"/>
                      <w:sz w:val="20"/>
                      <w:szCs w:val="20"/>
                    </w:rPr>
                    <w:t>стручног</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sr-Cyrl-RS"/>
                    </w:rPr>
                    <w:t xml:space="preserve">и уметничког </w:t>
                  </w:r>
                  <w:r>
                    <w:rPr>
                      <w:rFonts w:ascii="Times New Roman" w:hAnsi="Times New Roman" w:cs="Times New Roman"/>
                      <w:spacing w:val="-4"/>
                      <w:sz w:val="20"/>
                      <w:szCs w:val="20"/>
                    </w:rPr>
                    <w:t>рада</w:t>
                  </w:r>
                </w:p>
                <w:p>
                  <w:pPr>
                    <w:pStyle w:val="101"/>
                    <w:spacing w:line="218" w:lineRule="exact"/>
                    <w:ind w:left="827"/>
                    <w:jc w:val="both"/>
                    <w:rPr>
                      <w:rFonts w:ascii="Times New Roman" w:hAnsi="Times New Roman" w:cs="Times New Roman"/>
                      <w:sz w:val="20"/>
                      <w:szCs w:val="20"/>
                    </w:rPr>
                  </w:pPr>
                  <w:r>
                    <w:rPr>
                      <w:rFonts w:ascii="Times New Roman" w:hAnsi="Times New Roman" w:cs="Times New Roman"/>
                      <w:spacing w:val="-5"/>
                      <w:sz w:val="20"/>
                      <w:szCs w:val="20"/>
                    </w:rPr>
                    <w:t>+++</w:t>
                  </w:r>
                </w:p>
              </w:tc>
              <w:tc>
                <w:tcPr>
                  <w:tcW w:w="4265" w:type="dxa"/>
                  <w:tcBorders>
                    <w:top w:val="single" w:color="000000" w:sz="4" w:space="0"/>
                    <w:left w:val="single" w:color="000000" w:sz="4" w:space="0"/>
                    <w:bottom w:val="single" w:color="000000" w:sz="4" w:space="0"/>
                    <w:right w:val="single" w:color="000000" w:sz="4" w:space="0"/>
                  </w:tcBorders>
                  <w:noWrap w:val="0"/>
                  <w:vAlign w:val="top"/>
                </w:tcPr>
                <w:p>
                  <w:pPr>
                    <w:pStyle w:val="101"/>
                    <w:jc w:val="both"/>
                    <w:rPr>
                      <w:rFonts w:ascii="Times New Roman" w:hAnsi="Times New Roman" w:cs="Times New Roman"/>
                      <w:b/>
                      <w:i/>
                      <w:sz w:val="20"/>
                      <w:szCs w:val="20"/>
                    </w:rPr>
                  </w:pPr>
                </w:p>
                <w:p>
                  <w:pPr>
                    <w:pStyle w:val="101"/>
                    <w:jc w:val="both"/>
                    <w:rPr>
                      <w:rFonts w:ascii="Times New Roman" w:hAnsi="Times New Roman" w:cs="Times New Roman"/>
                      <w:b/>
                      <w:i/>
                      <w:sz w:val="20"/>
                      <w:szCs w:val="20"/>
                    </w:rPr>
                  </w:pPr>
                </w:p>
                <w:p>
                  <w:pPr>
                    <w:pStyle w:val="101"/>
                    <w:jc w:val="both"/>
                    <w:rPr>
                      <w:rFonts w:ascii="Times New Roman" w:hAnsi="Times New Roman" w:cs="Times New Roman"/>
                      <w:b/>
                      <w:i/>
                      <w:sz w:val="20"/>
                      <w:szCs w:val="20"/>
                    </w:rPr>
                  </w:pPr>
                </w:p>
                <w:p>
                  <w:pPr>
                    <w:pStyle w:val="101"/>
                    <w:spacing w:before="11"/>
                    <w:jc w:val="both"/>
                    <w:rPr>
                      <w:rFonts w:ascii="Times New Roman" w:hAnsi="Times New Roman" w:cs="Times New Roman"/>
                      <w:b/>
                      <w:i/>
                      <w:sz w:val="20"/>
                      <w:szCs w:val="20"/>
                    </w:rPr>
                  </w:pPr>
                </w:p>
                <w:p>
                  <w:pPr>
                    <w:pStyle w:val="101"/>
                    <w:numPr>
                      <w:ilvl w:val="0"/>
                      <w:numId w:val="23"/>
                    </w:numPr>
                    <w:tabs>
                      <w:tab w:val="left" w:pos="825"/>
                      <w:tab w:val="left" w:pos="826"/>
                    </w:tabs>
                    <w:spacing w:before="1"/>
                    <w:ind w:right="271"/>
                    <w:jc w:val="both"/>
                    <w:rPr>
                      <w:rFonts w:ascii="Times New Roman" w:hAnsi="Times New Roman" w:cs="Times New Roman"/>
                      <w:sz w:val="20"/>
                      <w:szCs w:val="20"/>
                    </w:rPr>
                  </w:pPr>
                  <w:r>
                    <w:rPr>
                      <w:rFonts w:ascii="Times New Roman" w:hAnsi="Times New Roman" w:cs="Times New Roman"/>
                      <w:sz w:val="20"/>
                      <w:szCs w:val="20"/>
                    </w:rPr>
                    <w:t>Не</w:t>
                  </w:r>
                  <w:r>
                    <w:rPr>
                      <w:rFonts w:ascii="Times New Roman" w:hAnsi="Times New Roman" w:cs="Times New Roman"/>
                      <w:spacing w:val="-14"/>
                      <w:sz w:val="20"/>
                      <w:szCs w:val="20"/>
                    </w:rPr>
                    <w:t xml:space="preserve"> </w:t>
                  </w:r>
                  <w:r>
                    <w:rPr>
                      <w:rFonts w:ascii="Times New Roman" w:hAnsi="Times New Roman" w:cs="Times New Roman"/>
                      <w:sz w:val="20"/>
                      <w:szCs w:val="20"/>
                    </w:rPr>
                    <w:t>постоји</w:t>
                  </w:r>
                  <w:r>
                    <w:rPr>
                      <w:rFonts w:ascii="Times New Roman" w:hAnsi="Times New Roman" w:cs="Times New Roman"/>
                      <w:spacing w:val="-13"/>
                      <w:sz w:val="20"/>
                      <w:szCs w:val="20"/>
                    </w:rPr>
                    <w:t xml:space="preserve"> </w:t>
                  </w:r>
                  <w:r>
                    <w:rPr>
                      <w:rFonts w:ascii="Times New Roman" w:hAnsi="Times New Roman" w:cs="Times New Roman"/>
                      <w:sz w:val="20"/>
                      <w:szCs w:val="20"/>
                    </w:rPr>
                    <w:t>одговарајућа</w:t>
                  </w:r>
                  <w:r>
                    <w:rPr>
                      <w:rFonts w:ascii="Times New Roman" w:hAnsi="Times New Roman" w:cs="Times New Roman"/>
                      <w:spacing w:val="-14"/>
                      <w:sz w:val="20"/>
                      <w:szCs w:val="20"/>
                    </w:rPr>
                    <w:t xml:space="preserve"> </w:t>
                  </w:r>
                  <w:r>
                    <w:rPr>
                      <w:rFonts w:ascii="Times New Roman" w:hAnsi="Times New Roman" w:cs="Times New Roman"/>
                      <w:sz w:val="20"/>
                      <w:szCs w:val="20"/>
                    </w:rPr>
                    <w:t>мотивација за ангажовање у националним и међународним удружењима и експертским групама ++</w:t>
                  </w:r>
                </w:p>
                <w:p>
                  <w:pPr>
                    <w:pStyle w:val="101"/>
                    <w:numPr>
                      <w:ilvl w:val="0"/>
                      <w:numId w:val="23"/>
                    </w:numPr>
                    <w:tabs>
                      <w:tab w:val="left" w:pos="825"/>
                      <w:tab w:val="left" w:pos="826"/>
                    </w:tabs>
                    <w:spacing w:before="1" w:line="237" w:lineRule="auto"/>
                    <w:ind w:right="841"/>
                    <w:jc w:val="both"/>
                    <w:rPr>
                      <w:rFonts w:ascii="Times New Roman" w:hAnsi="Times New Roman" w:cs="Times New Roman"/>
                      <w:sz w:val="20"/>
                      <w:szCs w:val="20"/>
                    </w:rPr>
                  </w:pPr>
                  <w:r>
                    <w:rPr>
                      <w:rFonts w:ascii="Times New Roman" w:hAnsi="Times New Roman" w:cs="Times New Roman"/>
                      <w:sz w:val="20"/>
                      <w:szCs w:val="20"/>
                    </w:rPr>
                    <w:t>Недовољна мотивација свих наставника</w:t>
                  </w:r>
                  <w:r>
                    <w:rPr>
                      <w:rFonts w:ascii="Times New Roman" w:hAnsi="Times New Roman" w:cs="Times New Roman"/>
                      <w:spacing w:val="-10"/>
                      <w:sz w:val="20"/>
                      <w:szCs w:val="20"/>
                    </w:rPr>
                    <w:t xml:space="preserve"> </w:t>
                  </w:r>
                  <w:r>
                    <w:rPr>
                      <w:rFonts w:ascii="Times New Roman" w:hAnsi="Times New Roman" w:cs="Times New Roman"/>
                      <w:sz w:val="20"/>
                      <w:szCs w:val="20"/>
                    </w:rPr>
                    <w:t>за</w:t>
                  </w:r>
                  <w:r>
                    <w:rPr>
                      <w:rFonts w:ascii="Times New Roman" w:hAnsi="Times New Roman" w:cs="Times New Roman"/>
                      <w:spacing w:val="-10"/>
                      <w:sz w:val="20"/>
                      <w:szCs w:val="20"/>
                    </w:rPr>
                    <w:t xml:space="preserve"> </w:t>
                  </w:r>
                  <w:r>
                    <w:rPr>
                      <w:rFonts w:ascii="Times New Roman" w:hAnsi="Times New Roman" w:cs="Times New Roman"/>
                      <w:sz w:val="20"/>
                      <w:szCs w:val="20"/>
                    </w:rPr>
                    <w:t>рад</w:t>
                  </w:r>
                  <w:r>
                    <w:rPr>
                      <w:rFonts w:ascii="Times New Roman" w:hAnsi="Times New Roman" w:cs="Times New Roman"/>
                      <w:spacing w:val="-10"/>
                      <w:sz w:val="20"/>
                      <w:szCs w:val="20"/>
                    </w:rPr>
                    <w:t xml:space="preserve"> </w:t>
                  </w:r>
                  <w:r>
                    <w:rPr>
                      <w:rFonts w:ascii="Times New Roman" w:hAnsi="Times New Roman" w:cs="Times New Roman"/>
                      <w:sz w:val="20"/>
                      <w:szCs w:val="20"/>
                    </w:rPr>
                    <w:t>са</w:t>
                  </w:r>
                  <w:r>
                    <w:rPr>
                      <w:rFonts w:ascii="Times New Roman" w:hAnsi="Times New Roman" w:cs="Times New Roman"/>
                      <w:spacing w:val="-11"/>
                      <w:sz w:val="20"/>
                      <w:szCs w:val="20"/>
                    </w:rPr>
                    <w:t xml:space="preserve"> </w:t>
                  </w:r>
                  <w:r>
                    <w:rPr>
                      <w:rFonts w:ascii="Times New Roman" w:hAnsi="Times New Roman" w:cs="Times New Roman"/>
                      <w:sz w:val="20"/>
                      <w:szCs w:val="20"/>
                    </w:rPr>
                    <w:t>научним подмлатком ++</w:t>
                  </w:r>
                </w:p>
                <w:p>
                  <w:pPr>
                    <w:pStyle w:val="101"/>
                    <w:numPr>
                      <w:ilvl w:val="0"/>
                      <w:numId w:val="23"/>
                    </w:numPr>
                    <w:tabs>
                      <w:tab w:val="left" w:pos="825"/>
                      <w:tab w:val="left" w:pos="826"/>
                    </w:tabs>
                    <w:spacing w:before="2"/>
                    <w:ind w:right="280"/>
                    <w:jc w:val="both"/>
                    <w:rPr>
                      <w:rFonts w:ascii="Times New Roman" w:hAnsi="Times New Roman" w:cs="Times New Roman"/>
                      <w:sz w:val="20"/>
                      <w:szCs w:val="20"/>
                    </w:rPr>
                  </w:pPr>
                  <w:r>
                    <w:rPr>
                      <w:rFonts w:ascii="Times New Roman" w:hAnsi="Times New Roman" w:cs="Times New Roman"/>
                      <w:sz w:val="20"/>
                      <w:szCs w:val="20"/>
                    </w:rPr>
                    <w:t>Недовољне</w:t>
                  </w:r>
                  <w:r>
                    <w:rPr>
                      <w:rFonts w:ascii="Times New Roman" w:hAnsi="Times New Roman" w:cs="Times New Roman"/>
                      <w:spacing w:val="-16"/>
                      <w:sz w:val="20"/>
                      <w:szCs w:val="20"/>
                    </w:rPr>
                    <w:t xml:space="preserve"> </w:t>
                  </w:r>
                  <w:r>
                    <w:rPr>
                      <w:rFonts w:ascii="Times New Roman" w:hAnsi="Times New Roman" w:cs="Times New Roman"/>
                      <w:sz w:val="20"/>
                      <w:szCs w:val="20"/>
                    </w:rPr>
                    <w:t>материјалне</w:t>
                  </w:r>
                  <w:r>
                    <w:rPr>
                      <w:rFonts w:ascii="Times New Roman" w:hAnsi="Times New Roman" w:cs="Times New Roman"/>
                      <w:spacing w:val="-16"/>
                      <w:sz w:val="20"/>
                      <w:szCs w:val="20"/>
                    </w:rPr>
                    <w:t xml:space="preserve"> </w:t>
                  </w:r>
                  <w:r>
                    <w:rPr>
                      <w:rFonts w:ascii="Times New Roman" w:hAnsi="Times New Roman" w:cs="Times New Roman"/>
                      <w:sz w:val="20"/>
                      <w:szCs w:val="20"/>
                    </w:rPr>
                    <w:t>могућности за стимулисање усавршавања, међународне сарадње или</w:t>
                  </w:r>
                  <w:r>
                    <w:rPr>
                      <w:rFonts w:ascii="Times New Roman" w:hAnsi="Times New Roman" w:cs="Times New Roman"/>
                      <w:sz w:val="20"/>
                      <w:szCs w:val="20"/>
                      <w:lang w:val="sr-Cyrl-RS"/>
                    </w:rPr>
                    <w:t xml:space="preserve"> </w:t>
                  </w:r>
                  <w:r>
                    <w:rPr>
                      <w:rFonts w:ascii="Times New Roman" w:hAnsi="Times New Roman" w:cs="Times New Roman"/>
                      <w:sz w:val="20"/>
                      <w:szCs w:val="20"/>
                    </w:rPr>
                    <w:t>награђивања</w:t>
                  </w:r>
                  <w:r>
                    <w:rPr>
                      <w:rFonts w:ascii="Times New Roman" w:hAnsi="Times New Roman" w:cs="Times New Roman"/>
                      <w:spacing w:val="-14"/>
                      <w:sz w:val="20"/>
                      <w:szCs w:val="20"/>
                    </w:rPr>
                    <w:t xml:space="preserve"> </w:t>
                  </w:r>
                  <w:r>
                    <w:rPr>
                      <w:rFonts w:ascii="Times New Roman" w:hAnsi="Times New Roman" w:cs="Times New Roman"/>
                      <w:sz w:val="20"/>
                      <w:szCs w:val="20"/>
                    </w:rPr>
                    <w:t>наставника</w:t>
                  </w:r>
                  <w:r>
                    <w:rPr>
                      <w:rFonts w:ascii="Times New Roman" w:hAnsi="Times New Roman" w:cs="Times New Roman"/>
                      <w:spacing w:val="-14"/>
                      <w:sz w:val="20"/>
                      <w:szCs w:val="20"/>
                    </w:rPr>
                    <w:t xml:space="preserve"> </w:t>
                  </w:r>
                  <w:r>
                    <w:rPr>
                      <w:rFonts w:ascii="Times New Roman" w:hAnsi="Times New Roman" w:cs="Times New Roman"/>
                      <w:sz w:val="20"/>
                      <w:szCs w:val="20"/>
                    </w:rPr>
                    <w:t>и</w:t>
                  </w:r>
                  <w:r>
                    <w:rPr>
                      <w:rFonts w:ascii="Times New Roman" w:hAnsi="Times New Roman" w:cs="Times New Roman"/>
                      <w:spacing w:val="-14"/>
                      <w:sz w:val="20"/>
                      <w:szCs w:val="20"/>
                    </w:rPr>
                    <w:t xml:space="preserve"> </w:t>
                  </w:r>
                  <w:r>
                    <w:rPr>
                      <w:rFonts w:ascii="Times New Roman" w:hAnsi="Times New Roman" w:cs="Times New Roman"/>
                      <w:sz w:val="20"/>
                      <w:szCs w:val="20"/>
                    </w:rPr>
                    <w:t>сарадника чији резултати то завређују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4188" w:type="dxa"/>
                  <w:shd w:val="clear" w:color="auto" w:fill="D9D9D9"/>
                  <w:noWrap w:val="0"/>
                  <w:vAlign w:val="top"/>
                </w:tcPr>
                <w:p>
                  <w:pPr>
                    <w:pStyle w:val="101"/>
                    <w:spacing w:before="90"/>
                    <w:ind w:left="748"/>
                    <w:jc w:val="both"/>
                    <w:rPr>
                      <w:rFonts w:ascii="Times New Roman" w:hAnsi="Times New Roman" w:cs="Times New Roman"/>
                      <w:b/>
                      <w:sz w:val="20"/>
                      <w:szCs w:val="20"/>
                    </w:rPr>
                  </w:pPr>
                  <w:r>
                    <w:rPr>
                      <w:rFonts w:ascii="Times New Roman" w:hAnsi="Times New Roman" w:cs="Times New Roman"/>
                      <w:b/>
                      <w:sz w:val="20"/>
                      <w:szCs w:val="20"/>
                    </w:rPr>
                    <w:t>О</w:t>
                  </w:r>
                  <w:r>
                    <w:rPr>
                      <w:rFonts w:ascii="Times New Roman" w:hAnsi="Times New Roman" w:cs="Times New Roman"/>
                      <w:b/>
                      <w:spacing w:val="-5"/>
                      <w:sz w:val="20"/>
                      <w:szCs w:val="20"/>
                    </w:rPr>
                    <w:t xml:space="preserve"> </w:t>
                  </w:r>
                  <w:r>
                    <w:rPr>
                      <w:rFonts w:ascii="Times New Roman" w:hAnsi="Times New Roman" w:cs="Times New Roman"/>
                      <w:b/>
                      <w:sz w:val="20"/>
                      <w:szCs w:val="20"/>
                    </w:rPr>
                    <w:t>–</w:t>
                  </w:r>
                  <w:r>
                    <w:rPr>
                      <w:rFonts w:ascii="Times New Roman" w:hAnsi="Times New Roman" w:cs="Times New Roman"/>
                      <w:b/>
                      <w:spacing w:val="-3"/>
                      <w:sz w:val="20"/>
                      <w:szCs w:val="20"/>
                    </w:rPr>
                    <w:t xml:space="preserve"> </w:t>
                  </w:r>
                  <w:r>
                    <w:rPr>
                      <w:rFonts w:ascii="Times New Roman" w:hAnsi="Times New Roman" w:cs="Times New Roman"/>
                      <w:b/>
                      <w:sz w:val="20"/>
                      <w:szCs w:val="20"/>
                    </w:rPr>
                    <w:t>(Оpportunities):</w:t>
                  </w:r>
                  <w:r>
                    <w:rPr>
                      <w:rFonts w:ascii="Times New Roman" w:hAnsi="Times New Roman" w:cs="Times New Roman"/>
                      <w:b/>
                      <w:spacing w:val="-5"/>
                      <w:sz w:val="20"/>
                      <w:szCs w:val="20"/>
                    </w:rPr>
                    <w:t xml:space="preserve"> </w:t>
                  </w:r>
                  <w:r>
                    <w:rPr>
                      <w:rFonts w:ascii="Times New Roman" w:hAnsi="Times New Roman" w:cs="Times New Roman"/>
                      <w:b/>
                      <w:spacing w:val="-2"/>
                      <w:sz w:val="20"/>
                      <w:szCs w:val="20"/>
                    </w:rPr>
                    <w:t>Могућности</w:t>
                  </w:r>
                </w:p>
              </w:tc>
              <w:tc>
                <w:tcPr>
                  <w:tcW w:w="4282" w:type="dxa"/>
                  <w:gridSpan w:val="2"/>
                  <w:shd w:val="clear" w:color="auto" w:fill="D9D9D9"/>
                  <w:noWrap w:val="0"/>
                  <w:vAlign w:val="top"/>
                </w:tcPr>
                <w:p>
                  <w:pPr>
                    <w:pStyle w:val="101"/>
                    <w:spacing w:before="90"/>
                    <w:ind w:left="746"/>
                    <w:jc w:val="both"/>
                    <w:rPr>
                      <w:rFonts w:ascii="Times New Roman" w:hAnsi="Times New Roman" w:cs="Times New Roman"/>
                      <w:b/>
                      <w:sz w:val="20"/>
                      <w:szCs w:val="20"/>
                    </w:rPr>
                  </w:pPr>
                  <w:r>
                    <w:rPr>
                      <w:rFonts w:ascii="Times New Roman" w:hAnsi="Times New Roman" w:cs="Times New Roman"/>
                      <w:b/>
                      <w:sz w:val="20"/>
                      <w:szCs w:val="20"/>
                    </w:rPr>
                    <w:t>Т</w:t>
                  </w:r>
                  <w:r>
                    <w:rPr>
                      <w:rFonts w:ascii="Times New Roman" w:hAnsi="Times New Roman" w:cs="Times New Roman"/>
                      <w:b/>
                      <w:spacing w:val="-2"/>
                      <w:sz w:val="20"/>
                      <w:szCs w:val="20"/>
                    </w:rPr>
                    <w:t xml:space="preserve"> </w:t>
                  </w:r>
                  <w:r>
                    <w:rPr>
                      <w:rFonts w:ascii="Times New Roman" w:hAnsi="Times New Roman" w:cs="Times New Roman"/>
                      <w:b/>
                      <w:sz w:val="20"/>
                      <w:szCs w:val="20"/>
                    </w:rPr>
                    <w:t>–</w:t>
                  </w:r>
                  <w:r>
                    <w:rPr>
                      <w:rFonts w:ascii="Times New Roman" w:hAnsi="Times New Roman" w:cs="Times New Roman"/>
                      <w:b/>
                      <w:spacing w:val="-4"/>
                      <w:sz w:val="20"/>
                      <w:szCs w:val="20"/>
                    </w:rPr>
                    <w:t xml:space="preserve"> </w:t>
                  </w:r>
                  <w:r>
                    <w:rPr>
                      <w:rFonts w:ascii="Times New Roman" w:hAnsi="Times New Roman" w:cs="Times New Roman"/>
                      <w:b/>
                      <w:sz w:val="20"/>
                      <w:szCs w:val="20"/>
                    </w:rPr>
                    <w:t>(Threats):</w:t>
                  </w:r>
                  <w:r>
                    <w:rPr>
                      <w:rFonts w:ascii="Times New Roman" w:hAnsi="Times New Roman" w:cs="Times New Roman"/>
                      <w:b/>
                      <w:spacing w:val="-2"/>
                      <w:sz w:val="20"/>
                      <w:szCs w:val="20"/>
                    </w:rPr>
                    <w:t xml:space="preserve"> Опасности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4188" w:type="dxa"/>
                  <w:noWrap w:val="0"/>
                  <w:vAlign w:val="top"/>
                </w:tcPr>
                <w:p>
                  <w:pPr>
                    <w:pStyle w:val="101"/>
                    <w:spacing w:before="7"/>
                    <w:jc w:val="both"/>
                    <w:rPr>
                      <w:rFonts w:ascii="Times New Roman" w:hAnsi="Times New Roman" w:cs="Times New Roman"/>
                      <w:b/>
                      <w:i/>
                      <w:sz w:val="20"/>
                      <w:szCs w:val="20"/>
                    </w:rPr>
                  </w:pPr>
                </w:p>
                <w:p>
                  <w:pPr>
                    <w:pStyle w:val="101"/>
                    <w:numPr>
                      <w:ilvl w:val="0"/>
                      <w:numId w:val="24"/>
                    </w:numPr>
                    <w:tabs>
                      <w:tab w:val="left" w:pos="467"/>
                      <w:tab w:val="left" w:pos="468"/>
                    </w:tabs>
                    <w:spacing w:line="237" w:lineRule="auto"/>
                    <w:ind w:right="217"/>
                    <w:jc w:val="both"/>
                    <w:rPr>
                      <w:rFonts w:ascii="Times New Roman" w:hAnsi="Times New Roman" w:cs="Times New Roman"/>
                      <w:sz w:val="20"/>
                      <w:szCs w:val="20"/>
                    </w:rPr>
                  </w:pPr>
                  <w:r>
                    <w:rPr>
                      <w:rFonts w:ascii="Times New Roman" w:hAnsi="Times New Roman" w:cs="Times New Roman"/>
                      <w:sz w:val="20"/>
                      <w:szCs w:val="20"/>
                    </w:rPr>
                    <w:t>Успостављање категорије награђивања за</w:t>
                  </w:r>
                  <w:r>
                    <w:rPr>
                      <w:rFonts w:ascii="Times New Roman" w:hAnsi="Times New Roman" w:cs="Times New Roman"/>
                      <w:spacing w:val="-7"/>
                      <w:sz w:val="20"/>
                      <w:szCs w:val="20"/>
                    </w:rPr>
                    <w:t xml:space="preserve"> </w:t>
                  </w:r>
                  <w:r>
                    <w:rPr>
                      <w:rFonts w:ascii="Times New Roman" w:hAnsi="Times New Roman" w:cs="Times New Roman"/>
                      <w:sz w:val="20"/>
                      <w:szCs w:val="20"/>
                    </w:rPr>
                    <w:t>постигнуте</w:t>
                  </w:r>
                  <w:r>
                    <w:rPr>
                      <w:rFonts w:ascii="Times New Roman" w:hAnsi="Times New Roman" w:cs="Times New Roman"/>
                      <w:spacing w:val="-7"/>
                      <w:sz w:val="20"/>
                      <w:szCs w:val="20"/>
                    </w:rPr>
                    <w:t xml:space="preserve"> </w:t>
                  </w:r>
                  <w:r>
                    <w:rPr>
                      <w:rFonts w:ascii="Times New Roman" w:hAnsi="Times New Roman" w:cs="Times New Roman"/>
                      <w:sz w:val="20"/>
                      <w:szCs w:val="20"/>
                    </w:rPr>
                    <w:t>значајне</w:t>
                  </w:r>
                  <w:r>
                    <w:rPr>
                      <w:rFonts w:ascii="Times New Roman" w:hAnsi="Times New Roman" w:cs="Times New Roman"/>
                      <w:spacing w:val="-7"/>
                      <w:sz w:val="20"/>
                      <w:szCs w:val="20"/>
                    </w:rPr>
                    <w:t xml:space="preserve"> </w:t>
                  </w:r>
                  <w:r>
                    <w:rPr>
                      <w:rFonts w:ascii="Times New Roman" w:hAnsi="Times New Roman" w:cs="Times New Roman"/>
                      <w:sz w:val="20"/>
                      <w:szCs w:val="20"/>
                    </w:rPr>
                    <w:t>резултате</w:t>
                  </w:r>
                  <w:r>
                    <w:rPr>
                      <w:rFonts w:ascii="Times New Roman" w:hAnsi="Times New Roman" w:cs="Times New Roman"/>
                      <w:spacing w:val="-7"/>
                      <w:sz w:val="20"/>
                      <w:szCs w:val="20"/>
                    </w:rPr>
                    <w:t xml:space="preserve"> </w:t>
                  </w:r>
                  <w:r>
                    <w:rPr>
                      <w:rFonts w:ascii="Times New Roman" w:hAnsi="Times New Roman" w:cs="Times New Roman"/>
                      <w:sz w:val="20"/>
                      <w:szCs w:val="20"/>
                    </w:rPr>
                    <w:t>у</w:t>
                  </w:r>
                  <w:r>
                    <w:rPr>
                      <w:rFonts w:ascii="Times New Roman" w:hAnsi="Times New Roman" w:cs="Times New Roman"/>
                      <w:spacing w:val="-6"/>
                      <w:sz w:val="20"/>
                      <w:szCs w:val="20"/>
                    </w:rPr>
                    <w:t xml:space="preserve"> </w:t>
                  </w:r>
                  <w:r>
                    <w:rPr>
                      <w:rFonts w:ascii="Times New Roman" w:hAnsi="Times New Roman" w:cs="Times New Roman"/>
                      <w:sz w:val="20"/>
                      <w:szCs w:val="20"/>
                      <w:lang w:val="sr-Cyrl-RS"/>
                    </w:rPr>
                    <w:t>научноистраживачком,</w:t>
                  </w:r>
                  <w:r>
                    <w:rPr>
                      <w:rFonts w:ascii="Times New Roman" w:hAnsi="Times New Roman" w:cs="Times New Roman"/>
                      <w:sz w:val="20"/>
                      <w:szCs w:val="20"/>
                    </w:rPr>
                    <w:t xml:space="preserve"> стручном </w:t>
                  </w:r>
                  <w:r>
                    <w:rPr>
                      <w:rFonts w:ascii="Times New Roman" w:hAnsi="Times New Roman" w:cs="Times New Roman"/>
                      <w:sz w:val="20"/>
                      <w:szCs w:val="20"/>
                      <w:lang w:val="sr-Cyrl-RS"/>
                    </w:rPr>
                    <w:t xml:space="preserve">и уметничком </w:t>
                  </w:r>
                  <w:r>
                    <w:rPr>
                      <w:rFonts w:ascii="Times New Roman" w:hAnsi="Times New Roman" w:cs="Times New Roman"/>
                      <w:sz w:val="20"/>
                      <w:szCs w:val="20"/>
                    </w:rPr>
                    <w:t>раду у земљи и иностранству</w:t>
                  </w:r>
                </w:p>
                <w:p>
                  <w:pPr>
                    <w:pStyle w:val="101"/>
                    <w:spacing w:before="4" w:line="219" w:lineRule="exact"/>
                    <w:ind w:left="467"/>
                    <w:jc w:val="both"/>
                    <w:rPr>
                      <w:rFonts w:ascii="Times New Roman" w:hAnsi="Times New Roman" w:cs="Times New Roman"/>
                      <w:sz w:val="20"/>
                      <w:szCs w:val="20"/>
                    </w:rPr>
                  </w:pPr>
                  <w:r>
                    <w:rPr>
                      <w:rFonts w:ascii="Times New Roman" w:hAnsi="Times New Roman" w:cs="Times New Roman"/>
                      <w:spacing w:val="-5"/>
                      <w:sz w:val="20"/>
                      <w:szCs w:val="20"/>
                    </w:rPr>
                    <w:t>+++</w:t>
                  </w:r>
                </w:p>
                <w:p>
                  <w:pPr>
                    <w:pStyle w:val="101"/>
                    <w:numPr>
                      <w:ilvl w:val="0"/>
                      <w:numId w:val="24"/>
                    </w:numPr>
                    <w:tabs>
                      <w:tab w:val="left" w:pos="468"/>
                    </w:tabs>
                    <w:spacing w:before="2" w:line="237" w:lineRule="auto"/>
                    <w:ind w:right="651"/>
                    <w:jc w:val="both"/>
                    <w:rPr>
                      <w:rFonts w:ascii="Times New Roman" w:hAnsi="Times New Roman" w:cs="Times New Roman"/>
                      <w:sz w:val="20"/>
                      <w:szCs w:val="20"/>
                    </w:rPr>
                  </w:pPr>
                  <w:r>
                    <w:rPr>
                      <w:rFonts w:ascii="Times New Roman" w:hAnsi="Times New Roman" w:cs="Times New Roman"/>
                      <w:sz w:val="20"/>
                      <w:szCs w:val="20"/>
                    </w:rPr>
                    <w:t>Праћење и подстицање педагошке, истраживачке</w:t>
                  </w:r>
                  <w:r>
                    <w:rPr>
                      <w:rFonts w:ascii="Times New Roman" w:hAnsi="Times New Roman" w:cs="Times New Roman"/>
                      <w:spacing w:val="-13"/>
                      <w:sz w:val="20"/>
                      <w:szCs w:val="20"/>
                    </w:rPr>
                    <w:t xml:space="preserve"> </w:t>
                  </w:r>
                  <w:r>
                    <w:rPr>
                      <w:rFonts w:ascii="Times New Roman" w:hAnsi="Times New Roman" w:cs="Times New Roman"/>
                      <w:sz w:val="20"/>
                      <w:szCs w:val="20"/>
                    </w:rPr>
                    <w:t>и</w:t>
                  </w:r>
                  <w:r>
                    <w:rPr>
                      <w:rFonts w:ascii="Times New Roman" w:hAnsi="Times New Roman" w:cs="Times New Roman"/>
                      <w:spacing w:val="-13"/>
                      <w:sz w:val="20"/>
                      <w:szCs w:val="20"/>
                    </w:rPr>
                    <w:t xml:space="preserve"> </w:t>
                  </w:r>
                  <w:r>
                    <w:rPr>
                      <w:rFonts w:ascii="Times New Roman" w:hAnsi="Times New Roman" w:cs="Times New Roman"/>
                      <w:sz w:val="20"/>
                      <w:szCs w:val="20"/>
                    </w:rPr>
                    <w:t>стручне</w:t>
                  </w:r>
                  <w:r>
                    <w:rPr>
                      <w:rFonts w:ascii="Times New Roman" w:hAnsi="Times New Roman" w:cs="Times New Roman"/>
                      <w:spacing w:val="-13"/>
                      <w:sz w:val="20"/>
                      <w:szCs w:val="20"/>
                    </w:rPr>
                    <w:t xml:space="preserve"> </w:t>
                  </w:r>
                  <w:r>
                    <w:rPr>
                      <w:rFonts w:ascii="Times New Roman" w:hAnsi="Times New Roman" w:cs="Times New Roman"/>
                      <w:sz w:val="20"/>
                      <w:szCs w:val="20"/>
                    </w:rPr>
                    <w:t>активности наставника и сарадника +++</w:t>
                  </w:r>
                </w:p>
                <w:p>
                  <w:pPr>
                    <w:pStyle w:val="101"/>
                    <w:numPr>
                      <w:ilvl w:val="0"/>
                      <w:numId w:val="24"/>
                    </w:numPr>
                    <w:tabs>
                      <w:tab w:val="left" w:pos="467"/>
                      <w:tab w:val="left" w:pos="468"/>
                    </w:tabs>
                    <w:spacing w:before="2"/>
                    <w:ind w:right="259"/>
                    <w:jc w:val="both"/>
                    <w:rPr>
                      <w:rFonts w:ascii="Times New Roman" w:hAnsi="Times New Roman" w:cs="Times New Roman"/>
                      <w:sz w:val="20"/>
                      <w:szCs w:val="20"/>
                    </w:rPr>
                  </w:pPr>
                  <w:r>
                    <w:rPr>
                      <w:rFonts w:ascii="Times New Roman" w:hAnsi="Times New Roman" w:cs="Times New Roman"/>
                      <w:sz w:val="20"/>
                      <w:szCs w:val="20"/>
                    </w:rPr>
                    <w:t>Повезивање</w:t>
                  </w:r>
                  <w:r>
                    <w:rPr>
                      <w:rFonts w:ascii="Times New Roman" w:hAnsi="Times New Roman" w:cs="Times New Roman"/>
                      <w:spacing w:val="-4"/>
                      <w:sz w:val="20"/>
                      <w:szCs w:val="20"/>
                    </w:rPr>
                    <w:t xml:space="preserve"> </w:t>
                  </w:r>
                  <w:r>
                    <w:rPr>
                      <w:rFonts w:ascii="Times New Roman" w:hAnsi="Times New Roman" w:cs="Times New Roman"/>
                      <w:sz w:val="20"/>
                      <w:szCs w:val="20"/>
                    </w:rPr>
                    <w:t>наставника</w:t>
                  </w:r>
                  <w:r>
                    <w:rPr>
                      <w:rFonts w:ascii="Times New Roman" w:hAnsi="Times New Roman" w:cs="Times New Roman"/>
                      <w:spacing w:val="-4"/>
                      <w:sz w:val="20"/>
                      <w:szCs w:val="20"/>
                    </w:rPr>
                    <w:t xml:space="preserve"> </w:t>
                  </w:r>
                  <w:r>
                    <w:rPr>
                      <w:rFonts w:ascii="Times New Roman" w:hAnsi="Times New Roman" w:cs="Times New Roman"/>
                      <w:sz w:val="20"/>
                      <w:szCs w:val="20"/>
                    </w:rPr>
                    <w:t>и</w:t>
                  </w:r>
                  <w:r>
                    <w:rPr>
                      <w:rFonts w:ascii="Times New Roman" w:hAnsi="Times New Roman" w:cs="Times New Roman"/>
                      <w:spacing w:val="-4"/>
                      <w:sz w:val="20"/>
                      <w:szCs w:val="20"/>
                    </w:rPr>
                    <w:t xml:space="preserve"> </w:t>
                  </w:r>
                  <w:r>
                    <w:rPr>
                      <w:rFonts w:ascii="Times New Roman" w:hAnsi="Times New Roman" w:cs="Times New Roman"/>
                      <w:sz w:val="20"/>
                      <w:szCs w:val="20"/>
                    </w:rPr>
                    <w:t>сарадника</w:t>
                  </w:r>
                  <w:r>
                    <w:rPr>
                      <w:rFonts w:ascii="Times New Roman" w:hAnsi="Times New Roman" w:cs="Times New Roman"/>
                      <w:spacing w:val="-4"/>
                      <w:sz w:val="20"/>
                      <w:szCs w:val="20"/>
                    </w:rPr>
                    <w:t xml:space="preserve"> </w:t>
                  </w:r>
                  <w:r>
                    <w:rPr>
                      <w:rFonts w:ascii="Times New Roman" w:hAnsi="Times New Roman" w:cs="Times New Roman"/>
                      <w:sz w:val="20"/>
                      <w:szCs w:val="20"/>
                    </w:rPr>
                    <w:t>са наставницима и сарадницима других научно-стручних</w:t>
                  </w:r>
                  <w:r>
                    <w:rPr>
                      <w:rFonts w:ascii="Times New Roman" w:hAnsi="Times New Roman" w:cs="Times New Roman"/>
                      <w:spacing w:val="-11"/>
                      <w:sz w:val="20"/>
                      <w:szCs w:val="20"/>
                    </w:rPr>
                    <w:t xml:space="preserve"> </w:t>
                  </w:r>
                  <w:r>
                    <w:rPr>
                      <w:rFonts w:ascii="Times New Roman" w:hAnsi="Times New Roman" w:cs="Times New Roman"/>
                      <w:sz w:val="20"/>
                      <w:szCs w:val="20"/>
                    </w:rPr>
                    <w:t>институција</w:t>
                  </w:r>
                  <w:r>
                    <w:rPr>
                      <w:rFonts w:ascii="Times New Roman" w:hAnsi="Times New Roman" w:cs="Times New Roman"/>
                      <w:spacing w:val="-11"/>
                      <w:sz w:val="20"/>
                      <w:szCs w:val="20"/>
                    </w:rPr>
                    <w:t xml:space="preserve"> </w:t>
                  </w:r>
                  <w:r>
                    <w:rPr>
                      <w:rFonts w:ascii="Times New Roman" w:hAnsi="Times New Roman" w:cs="Times New Roman"/>
                      <w:sz w:val="20"/>
                      <w:szCs w:val="20"/>
                    </w:rPr>
                    <w:t>у</w:t>
                  </w:r>
                  <w:r>
                    <w:rPr>
                      <w:rFonts w:ascii="Times New Roman" w:hAnsi="Times New Roman" w:cs="Times New Roman"/>
                      <w:spacing w:val="-10"/>
                      <w:sz w:val="20"/>
                      <w:szCs w:val="20"/>
                    </w:rPr>
                    <w:t xml:space="preserve"> </w:t>
                  </w:r>
                  <w:r>
                    <w:rPr>
                      <w:rFonts w:ascii="Times New Roman" w:hAnsi="Times New Roman" w:cs="Times New Roman"/>
                      <w:sz w:val="20"/>
                      <w:szCs w:val="20"/>
                    </w:rPr>
                    <w:t>земљи</w:t>
                  </w:r>
                  <w:r>
                    <w:rPr>
                      <w:rFonts w:ascii="Times New Roman" w:hAnsi="Times New Roman" w:cs="Times New Roman"/>
                      <w:spacing w:val="-11"/>
                      <w:sz w:val="20"/>
                      <w:szCs w:val="20"/>
                    </w:rPr>
                    <w:t xml:space="preserve"> </w:t>
                  </w:r>
                  <w:r>
                    <w:rPr>
                      <w:rFonts w:ascii="Times New Roman" w:hAnsi="Times New Roman" w:cs="Times New Roman"/>
                      <w:sz w:val="20"/>
                      <w:szCs w:val="20"/>
                    </w:rPr>
                    <w:t>и иностранству ++</w:t>
                  </w:r>
                </w:p>
                <w:p>
                  <w:pPr>
                    <w:pStyle w:val="101"/>
                    <w:numPr>
                      <w:ilvl w:val="0"/>
                      <w:numId w:val="24"/>
                    </w:numPr>
                    <w:tabs>
                      <w:tab w:val="left" w:pos="467"/>
                      <w:tab w:val="left" w:pos="468"/>
                    </w:tabs>
                    <w:ind w:right="98"/>
                    <w:jc w:val="both"/>
                    <w:rPr>
                      <w:rFonts w:ascii="Times New Roman" w:hAnsi="Times New Roman" w:cs="Times New Roman"/>
                      <w:sz w:val="20"/>
                      <w:szCs w:val="20"/>
                    </w:rPr>
                  </w:pPr>
                  <w:r>
                    <w:rPr>
                      <w:rFonts w:ascii="Times New Roman" w:hAnsi="Times New Roman" w:cs="Times New Roman"/>
                      <w:sz w:val="20"/>
                      <w:szCs w:val="20"/>
                    </w:rPr>
                    <w:t>Интензивнија мобилност наставника и сарадника финансирана средствима из буџета</w:t>
                  </w:r>
                  <w:r>
                    <w:rPr>
                      <w:rFonts w:ascii="Times New Roman" w:hAnsi="Times New Roman" w:cs="Times New Roman"/>
                      <w:spacing w:val="-14"/>
                      <w:sz w:val="20"/>
                      <w:szCs w:val="20"/>
                    </w:rPr>
                    <w:t xml:space="preserve"> </w:t>
                  </w:r>
                  <w:r>
                    <w:rPr>
                      <w:rFonts w:ascii="Times New Roman" w:hAnsi="Times New Roman" w:cs="Times New Roman"/>
                      <w:sz w:val="20"/>
                      <w:szCs w:val="20"/>
                    </w:rPr>
                    <w:t>међународних</w:t>
                  </w:r>
                  <w:r>
                    <w:rPr>
                      <w:rFonts w:ascii="Times New Roman" w:hAnsi="Times New Roman" w:cs="Times New Roman"/>
                      <w:spacing w:val="-14"/>
                      <w:sz w:val="20"/>
                      <w:szCs w:val="20"/>
                    </w:rPr>
                    <w:t xml:space="preserve"> </w:t>
                  </w:r>
                  <w:r>
                    <w:rPr>
                      <w:rFonts w:ascii="Times New Roman" w:hAnsi="Times New Roman" w:cs="Times New Roman"/>
                      <w:sz w:val="20"/>
                      <w:szCs w:val="20"/>
                    </w:rPr>
                    <w:t>научних</w:t>
                  </w:r>
                  <w:r>
                    <w:rPr>
                      <w:rFonts w:ascii="Times New Roman" w:hAnsi="Times New Roman" w:cs="Times New Roman"/>
                      <w:spacing w:val="-14"/>
                      <w:sz w:val="20"/>
                      <w:szCs w:val="20"/>
                    </w:rPr>
                    <w:t xml:space="preserve"> </w:t>
                  </w:r>
                  <w:r>
                    <w:rPr>
                      <w:rFonts w:ascii="Times New Roman" w:hAnsi="Times New Roman" w:cs="Times New Roman"/>
                      <w:sz w:val="20"/>
                      <w:szCs w:val="20"/>
                    </w:rPr>
                    <w:t>и</w:t>
                  </w:r>
                  <w:r>
                    <w:rPr>
                      <w:rFonts w:ascii="Times New Roman" w:hAnsi="Times New Roman" w:cs="Times New Roman"/>
                      <w:spacing w:val="-11"/>
                      <w:sz w:val="20"/>
                      <w:szCs w:val="20"/>
                    </w:rPr>
                    <w:t xml:space="preserve"> </w:t>
                  </w:r>
                  <w:r>
                    <w:rPr>
                      <w:rFonts w:ascii="Times New Roman" w:hAnsi="Times New Roman" w:cs="Times New Roman"/>
                      <w:sz w:val="20"/>
                      <w:szCs w:val="20"/>
                    </w:rPr>
                    <w:t>стручних пројеката ++</w:t>
                  </w:r>
                </w:p>
              </w:tc>
              <w:tc>
                <w:tcPr>
                  <w:tcW w:w="4282" w:type="dxa"/>
                  <w:gridSpan w:val="2"/>
                  <w:noWrap w:val="0"/>
                  <w:vAlign w:val="top"/>
                </w:tcPr>
                <w:p>
                  <w:pPr>
                    <w:pStyle w:val="101"/>
                    <w:jc w:val="both"/>
                    <w:rPr>
                      <w:rFonts w:ascii="Times New Roman" w:hAnsi="Times New Roman" w:cs="Times New Roman"/>
                      <w:b/>
                      <w:i/>
                      <w:sz w:val="20"/>
                      <w:szCs w:val="20"/>
                    </w:rPr>
                  </w:pPr>
                </w:p>
                <w:p>
                  <w:pPr>
                    <w:pStyle w:val="101"/>
                    <w:spacing w:before="5"/>
                    <w:jc w:val="both"/>
                    <w:rPr>
                      <w:rFonts w:ascii="Times New Roman" w:hAnsi="Times New Roman" w:cs="Times New Roman"/>
                      <w:b/>
                      <w:i/>
                      <w:sz w:val="20"/>
                      <w:szCs w:val="20"/>
                    </w:rPr>
                  </w:pPr>
                </w:p>
                <w:p>
                  <w:pPr>
                    <w:pStyle w:val="101"/>
                    <w:numPr>
                      <w:ilvl w:val="0"/>
                      <w:numId w:val="25"/>
                    </w:numPr>
                    <w:tabs>
                      <w:tab w:val="left" w:pos="465"/>
                      <w:tab w:val="left" w:pos="466"/>
                    </w:tabs>
                    <w:ind w:right="414"/>
                    <w:jc w:val="both"/>
                    <w:rPr>
                      <w:rFonts w:ascii="Times New Roman" w:hAnsi="Times New Roman" w:cs="Times New Roman"/>
                      <w:sz w:val="20"/>
                      <w:szCs w:val="20"/>
                    </w:rPr>
                  </w:pPr>
                  <w:r>
                    <w:rPr>
                      <w:rFonts w:ascii="Times New Roman" w:hAnsi="Times New Roman" w:cs="Times New Roman"/>
                      <w:sz w:val="20"/>
                      <w:szCs w:val="20"/>
                    </w:rPr>
                    <w:t>Недовољна посвећеност наставника едукацији</w:t>
                  </w:r>
                  <w:r>
                    <w:rPr>
                      <w:rFonts w:ascii="Times New Roman" w:hAnsi="Times New Roman" w:cs="Times New Roman"/>
                      <w:spacing w:val="-13"/>
                      <w:sz w:val="20"/>
                      <w:szCs w:val="20"/>
                    </w:rPr>
                    <w:t xml:space="preserve"> </w:t>
                  </w:r>
                  <w:r>
                    <w:rPr>
                      <w:rFonts w:ascii="Times New Roman" w:hAnsi="Times New Roman" w:cs="Times New Roman"/>
                      <w:sz w:val="20"/>
                      <w:szCs w:val="20"/>
                    </w:rPr>
                    <w:t>за</w:t>
                  </w:r>
                  <w:r>
                    <w:rPr>
                      <w:rFonts w:ascii="Times New Roman" w:hAnsi="Times New Roman" w:cs="Times New Roman"/>
                      <w:spacing w:val="-12"/>
                      <w:sz w:val="20"/>
                      <w:szCs w:val="20"/>
                    </w:rPr>
                    <w:t xml:space="preserve"> </w:t>
                  </w:r>
                  <w:r>
                    <w:rPr>
                      <w:rFonts w:ascii="Times New Roman" w:hAnsi="Times New Roman" w:cs="Times New Roman"/>
                      <w:sz w:val="20"/>
                      <w:szCs w:val="20"/>
                    </w:rPr>
                    <w:t>унапређивање</w:t>
                  </w:r>
                  <w:r>
                    <w:rPr>
                      <w:rFonts w:ascii="Times New Roman" w:hAnsi="Times New Roman" w:cs="Times New Roman"/>
                      <w:spacing w:val="-14"/>
                      <w:sz w:val="20"/>
                      <w:szCs w:val="20"/>
                    </w:rPr>
                    <w:t xml:space="preserve"> </w:t>
                  </w:r>
                  <w:r>
                    <w:rPr>
                      <w:rFonts w:ascii="Times New Roman" w:hAnsi="Times New Roman" w:cs="Times New Roman"/>
                      <w:sz w:val="20"/>
                      <w:szCs w:val="20"/>
                    </w:rPr>
                    <w:t>извођења наставе +++</w:t>
                  </w:r>
                </w:p>
                <w:p>
                  <w:pPr>
                    <w:pStyle w:val="101"/>
                    <w:numPr>
                      <w:ilvl w:val="0"/>
                      <w:numId w:val="25"/>
                    </w:numPr>
                    <w:tabs>
                      <w:tab w:val="left" w:pos="465"/>
                      <w:tab w:val="left" w:pos="466"/>
                    </w:tabs>
                    <w:spacing w:before="1" w:line="237" w:lineRule="auto"/>
                    <w:ind w:right="166"/>
                    <w:jc w:val="both"/>
                    <w:rPr>
                      <w:rFonts w:ascii="Times New Roman" w:hAnsi="Times New Roman" w:cs="Times New Roman"/>
                      <w:sz w:val="20"/>
                      <w:szCs w:val="20"/>
                    </w:rPr>
                  </w:pPr>
                  <w:r>
                    <w:rPr>
                      <w:rFonts w:ascii="Times New Roman" w:hAnsi="Times New Roman" w:cs="Times New Roman"/>
                      <w:sz w:val="20"/>
                      <w:szCs w:val="20"/>
                    </w:rPr>
                    <w:t>Непрепознавање</w:t>
                  </w:r>
                  <w:r>
                    <w:rPr>
                      <w:rFonts w:ascii="Times New Roman" w:hAnsi="Times New Roman" w:cs="Times New Roman"/>
                      <w:spacing w:val="-10"/>
                      <w:sz w:val="20"/>
                      <w:szCs w:val="20"/>
                    </w:rPr>
                    <w:t xml:space="preserve"> </w:t>
                  </w:r>
                  <w:r>
                    <w:rPr>
                      <w:rFonts w:ascii="Times New Roman" w:hAnsi="Times New Roman" w:cs="Times New Roman"/>
                      <w:sz w:val="20"/>
                      <w:szCs w:val="20"/>
                    </w:rPr>
                    <w:t>или</w:t>
                  </w:r>
                  <w:r>
                    <w:rPr>
                      <w:rFonts w:ascii="Times New Roman" w:hAnsi="Times New Roman" w:cs="Times New Roman"/>
                      <w:spacing w:val="-10"/>
                      <w:sz w:val="20"/>
                      <w:szCs w:val="20"/>
                    </w:rPr>
                    <w:t xml:space="preserve"> </w:t>
                  </w:r>
                  <w:r>
                    <w:rPr>
                      <w:rFonts w:ascii="Times New Roman" w:hAnsi="Times New Roman" w:cs="Times New Roman"/>
                      <w:sz w:val="20"/>
                      <w:szCs w:val="20"/>
                    </w:rPr>
                    <w:t>неузимање</w:t>
                  </w:r>
                  <w:r>
                    <w:rPr>
                      <w:rFonts w:ascii="Times New Roman" w:hAnsi="Times New Roman" w:cs="Times New Roman"/>
                      <w:spacing w:val="-10"/>
                      <w:sz w:val="20"/>
                      <w:szCs w:val="20"/>
                    </w:rPr>
                    <w:t xml:space="preserve"> </w:t>
                  </w:r>
                  <w:r>
                    <w:rPr>
                      <w:rFonts w:ascii="Times New Roman" w:hAnsi="Times New Roman" w:cs="Times New Roman"/>
                      <w:sz w:val="20"/>
                      <w:szCs w:val="20"/>
                    </w:rPr>
                    <w:t>у</w:t>
                  </w:r>
                  <w:r>
                    <w:rPr>
                      <w:rFonts w:ascii="Times New Roman" w:hAnsi="Times New Roman" w:cs="Times New Roman"/>
                      <w:spacing w:val="-11"/>
                      <w:sz w:val="20"/>
                      <w:szCs w:val="20"/>
                    </w:rPr>
                    <w:t xml:space="preserve"> </w:t>
                  </w:r>
                  <w:r>
                    <w:rPr>
                      <w:rFonts w:ascii="Times New Roman" w:hAnsi="Times New Roman" w:cs="Times New Roman"/>
                      <w:sz w:val="20"/>
                      <w:szCs w:val="20"/>
                    </w:rPr>
                    <w:t>обзир снаге конкуренције +++</w:t>
                  </w:r>
                </w:p>
                <w:p>
                  <w:pPr>
                    <w:pStyle w:val="101"/>
                    <w:numPr>
                      <w:ilvl w:val="0"/>
                      <w:numId w:val="25"/>
                    </w:numPr>
                    <w:tabs>
                      <w:tab w:val="left" w:pos="465"/>
                      <w:tab w:val="left" w:pos="466"/>
                    </w:tabs>
                    <w:ind w:right="510"/>
                    <w:jc w:val="both"/>
                    <w:rPr>
                      <w:rFonts w:ascii="Times New Roman" w:hAnsi="Times New Roman" w:cs="Times New Roman"/>
                      <w:sz w:val="20"/>
                      <w:szCs w:val="20"/>
                    </w:rPr>
                  </w:pPr>
                  <w:r>
                    <w:rPr>
                      <w:rFonts w:ascii="Times New Roman" w:hAnsi="Times New Roman" w:cs="Times New Roman"/>
                      <w:sz w:val="20"/>
                      <w:szCs w:val="20"/>
                    </w:rPr>
                    <w:t>Опасност</w:t>
                  </w:r>
                  <w:r>
                    <w:rPr>
                      <w:rFonts w:ascii="Times New Roman" w:hAnsi="Times New Roman" w:cs="Times New Roman"/>
                      <w:spacing w:val="-9"/>
                      <w:sz w:val="20"/>
                      <w:szCs w:val="20"/>
                    </w:rPr>
                    <w:t xml:space="preserve"> </w:t>
                  </w:r>
                  <w:r>
                    <w:rPr>
                      <w:rFonts w:ascii="Times New Roman" w:hAnsi="Times New Roman" w:cs="Times New Roman"/>
                      <w:sz w:val="20"/>
                      <w:szCs w:val="20"/>
                    </w:rPr>
                    <w:t>да</w:t>
                  </w:r>
                  <w:r>
                    <w:rPr>
                      <w:rFonts w:ascii="Times New Roman" w:hAnsi="Times New Roman" w:cs="Times New Roman"/>
                      <w:spacing w:val="-8"/>
                      <w:sz w:val="20"/>
                      <w:szCs w:val="20"/>
                    </w:rPr>
                    <w:t xml:space="preserve"> </w:t>
                  </w:r>
                  <w:r>
                    <w:rPr>
                      <w:rFonts w:ascii="Times New Roman" w:hAnsi="Times New Roman" w:cs="Times New Roman"/>
                      <w:sz w:val="20"/>
                      <w:szCs w:val="20"/>
                    </w:rPr>
                    <w:t>најбољи</w:t>
                  </w:r>
                  <w:r>
                    <w:rPr>
                      <w:rFonts w:ascii="Times New Roman" w:hAnsi="Times New Roman" w:cs="Times New Roman"/>
                      <w:spacing w:val="-8"/>
                      <w:sz w:val="20"/>
                      <w:szCs w:val="20"/>
                    </w:rPr>
                    <w:t xml:space="preserve"> </w:t>
                  </w:r>
                  <w:r>
                    <w:rPr>
                      <w:rFonts w:ascii="Times New Roman" w:hAnsi="Times New Roman" w:cs="Times New Roman"/>
                      <w:sz w:val="20"/>
                      <w:szCs w:val="20"/>
                    </w:rPr>
                    <w:t>млади</w:t>
                  </w:r>
                  <w:r>
                    <w:rPr>
                      <w:rFonts w:ascii="Times New Roman" w:hAnsi="Times New Roman" w:cs="Times New Roman"/>
                      <w:spacing w:val="-8"/>
                      <w:sz w:val="20"/>
                      <w:szCs w:val="20"/>
                    </w:rPr>
                    <w:t xml:space="preserve"> </w:t>
                  </w:r>
                  <w:r>
                    <w:rPr>
                      <w:rFonts w:ascii="Times New Roman" w:hAnsi="Times New Roman" w:cs="Times New Roman"/>
                      <w:sz w:val="20"/>
                      <w:szCs w:val="20"/>
                    </w:rPr>
                    <w:t>научни</w:t>
                  </w:r>
                  <w:r>
                    <w:rPr>
                      <w:rFonts w:ascii="Times New Roman" w:hAnsi="Times New Roman" w:cs="Times New Roman"/>
                      <w:spacing w:val="-8"/>
                      <w:sz w:val="20"/>
                      <w:szCs w:val="20"/>
                    </w:rPr>
                    <w:t xml:space="preserve"> </w:t>
                  </w:r>
                  <w:r>
                    <w:rPr>
                      <w:rFonts w:ascii="Times New Roman" w:hAnsi="Times New Roman" w:cs="Times New Roman"/>
                      <w:sz w:val="20"/>
                      <w:szCs w:val="20"/>
                    </w:rPr>
                    <w:t>и стручни кадрови немају прилике да остваре академску каријеру++</w:t>
                  </w:r>
                </w:p>
                <w:p>
                  <w:pPr>
                    <w:pStyle w:val="101"/>
                    <w:numPr>
                      <w:ilvl w:val="0"/>
                      <w:numId w:val="25"/>
                    </w:numPr>
                    <w:tabs>
                      <w:tab w:val="left" w:pos="465"/>
                      <w:tab w:val="left" w:pos="466"/>
                    </w:tabs>
                    <w:spacing w:before="2" w:line="237" w:lineRule="auto"/>
                    <w:ind w:right="593"/>
                    <w:jc w:val="both"/>
                    <w:rPr>
                      <w:rFonts w:ascii="Times New Roman" w:hAnsi="Times New Roman" w:cs="Times New Roman"/>
                      <w:sz w:val="20"/>
                      <w:szCs w:val="20"/>
                    </w:rPr>
                  </w:pPr>
                  <w:r>
                    <w:rPr>
                      <w:rFonts w:ascii="Times New Roman" w:hAnsi="Times New Roman" w:cs="Times New Roman"/>
                      <w:sz w:val="20"/>
                      <w:szCs w:val="20"/>
                    </w:rPr>
                    <w:t>Већа заинтересованост младих наставника</w:t>
                  </w:r>
                  <w:r>
                    <w:rPr>
                      <w:rFonts w:ascii="Times New Roman" w:hAnsi="Times New Roman" w:cs="Times New Roman"/>
                      <w:spacing w:val="-13"/>
                      <w:sz w:val="20"/>
                      <w:szCs w:val="20"/>
                    </w:rPr>
                    <w:t xml:space="preserve"> </w:t>
                  </w:r>
                  <w:r>
                    <w:rPr>
                      <w:rFonts w:ascii="Times New Roman" w:hAnsi="Times New Roman" w:cs="Times New Roman"/>
                      <w:sz w:val="20"/>
                      <w:szCs w:val="20"/>
                    </w:rPr>
                    <w:t>и</w:t>
                  </w:r>
                  <w:r>
                    <w:rPr>
                      <w:rFonts w:ascii="Times New Roman" w:hAnsi="Times New Roman" w:cs="Times New Roman"/>
                      <w:spacing w:val="-13"/>
                      <w:sz w:val="20"/>
                      <w:szCs w:val="20"/>
                    </w:rPr>
                    <w:t xml:space="preserve"> </w:t>
                  </w:r>
                  <w:r>
                    <w:rPr>
                      <w:rFonts w:ascii="Times New Roman" w:hAnsi="Times New Roman" w:cs="Times New Roman"/>
                      <w:sz w:val="20"/>
                      <w:szCs w:val="20"/>
                    </w:rPr>
                    <w:t>сарадника</w:t>
                  </w:r>
                  <w:r>
                    <w:rPr>
                      <w:rFonts w:ascii="Times New Roman" w:hAnsi="Times New Roman" w:cs="Times New Roman"/>
                      <w:spacing w:val="-13"/>
                      <w:sz w:val="20"/>
                      <w:szCs w:val="20"/>
                    </w:rPr>
                    <w:t xml:space="preserve"> </w:t>
                  </w:r>
                  <w:r>
                    <w:rPr>
                      <w:rFonts w:ascii="Times New Roman" w:hAnsi="Times New Roman" w:cs="Times New Roman"/>
                      <w:sz w:val="20"/>
                      <w:szCs w:val="20"/>
                    </w:rPr>
                    <w:t>(условљена</w:t>
                  </w:r>
                  <w:r>
                    <w:rPr>
                      <w:rFonts w:ascii="Times New Roman" w:hAnsi="Times New Roman" w:cs="Times New Roman"/>
                      <w:sz w:val="20"/>
                      <w:szCs w:val="20"/>
                      <w:lang w:val="sr-Cyrl-RS"/>
                    </w:rPr>
                    <w:t xml:space="preserve"> </w:t>
                  </w:r>
                  <w:r>
                    <w:rPr>
                      <w:rFonts w:ascii="Times New Roman" w:hAnsi="Times New Roman" w:cs="Times New Roman"/>
                      <w:sz w:val="20"/>
                      <w:szCs w:val="20"/>
                    </w:rPr>
                    <w:t>финансијском</w:t>
                  </w:r>
                  <w:r>
                    <w:rPr>
                      <w:rFonts w:ascii="Times New Roman" w:hAnsi="Times New Roman" w:cs="Times New Roman"/>
                      <w:spacing w:val="-16"/>
                      <w:sz w:val="20"/>
                      <w:szCs w:val="20"/>
                    </w:rPr>
                    <w:t xml:space="preserve"> </w:t>
                  </w:r>
                  <w:r>
                    <w:rPr>
                      <w:rFonts w:ascii="Times New Roman" w:hAnsi="Times New Roman" w:cs="Times New Roman"/>
                      <w:sz w:val="20"/>
                      <w:szCs w:val="20"/>
                    </w:rPr>
                    <w:t>кризом)</w:t>
                  </w:r>
                  <w:r>
                    <w:rPr>
                      <w:rFonts w:ascii="Times New Roman" w:hAnsi="Times New Roman" w:cs="Times New Roman"/>
                      <w:spacing w:val="-16"/>
                      <w:sz w:val="20"/>
                      <w:szCs w:val="20"/>
                    </w:rPr>
                    <w:t xml:space="preserve"> </w:t>
                  </w:r>
                  <w:r>
                    <w:rPr>
                      <w:rFonts w:ascii="Times New Roman" w:hAnsi="Times New Roman" w:cs="Times New Roman"/>
                      <w:sz w:val="20"/>
                      <w:szCs w:val="20"/>
                    </w:rPr>
                    <w:t>за</w:t>
                  </w:r>
                  <w:r>
                    <w:rPr>
                      <w:rFonts w:ascii="Times New Roman" w:hAnsi="Times New Roman" w:cs="Times New Roman"/>
                      <w:spacing w:val="-16"/>
                      <w:sz w:val="20"/>
                      <w:szCs w:val="20"/>
                    </w:rPr>
                    <w:t xml:space="preserve"> </w:t>
                  </w:r>
                  <w:r>
                    <w:rPr>
                      <w:rFonts w:ascii="Times New Roman" w:hAnsi="Times New Roman" w:cs="Times New Roman"/>
                      <w:sz w:val="20"/>
                      <w:szCs w:val="20"/>
                    </w:rPr>
                    <w:t>пројекте</w:t>
                  </w:r>
                  <w:r>
                    <w:rPr>
                      <w:rFonts w:ascii="Times New Roman" w:hAnsi="Times New Roman" w:cs="Times New Roman"/>
                      <w:spacing w:val="-16"/>
                      <w:sz w:val="20"/>
                      <w:szCs w:val="20"/>
                    </w:rPr>
                    <w:t xml:space="preserve"> </w:t>
                  </w:r>
                  <w:r>
                    <w:rPr>
                      <w:rFonts w:ascii="Times New Roman" w:hAnsi="Times New Roman" w:cs="Times New Roman"/>
                      <w:sz w:val="20"/>
                      <w:szCs w:val="20"/>
                    </w:rPr>
                    <w:t>него</w:t>
                  </w:r>
                  <w:r>
                    <w:rPr>
                      <w:rFonts w:ascii="Times New Roman" w:hAnsi="Times New Roman" w:cs="Times New Roman"/>
                      <w:spacing w:val="-16"/>
                      <w:sz w:val="20"/>
                      <w:szCs w:val="20"/>
                    </w:rPr>
                    <w:t xml:space="preserve"> </w:t>
                  </w:r>
                  <w:r>
                    <w:rPr>
                      <w:rFonts w:ascii="Times New Roman" w:hAnsi="Times New Roman" w:cs="Times New Roman"/>
                      <w:sz w:val="20"/>
                      <w:szCs w:val="20"/>
                    </w:rPr>
                    <w:t>за наставу ++</w:t>
                  </w:r>
                </w:p>
              </w:tc>
            </w:tr>
          </w:tbl>
          <w:p>
            <w:pPr>
              <w:spacing w:after="0" w:line="240" w:lineRule="auto"/>
              <w:ind w:left="709"/>
              <w:jc w:val="both"/>
              <w:rPr>
                <w:rFonts w:ascii="Times New Roman" w:hAnsi="Times New Roman"/>
                <w:lang w:val="sr-Cyrl-RS"/>
              </w:rPr>
            </w:pPr>
            <w:r>
              <w:rPr>
                <w:rFonts w:ascii="Times New Roman" w:hAnsi="Times New Roman"/>
              </w:rPr>
              <w:t xml:space="preserve">+++  -  високо значајно </w:t>
            </w:r>
            <w:r>
              <w:rPr>
                <w:rFonts w:ascii="Times New Roman" w:hAnsi="Times New Roman"/>
                <w:lang w:val="sr-Cyrl-RS"/>
              </w:rPr>
              <w:t xml:space="preserve">, </w:t>
            </w:r>
            <w:r>
              <w:rPr>
                <w:rFonts w:ascii="Times New Roman" w:hAnsi="Times New Roman"/>
              </w:rPr>
              <w:t>++  -  средње значајно</w:t>
            </w:r>
            <w:r>
              <w:rPr>
                <w:rFonts w:ascii="Times New Roman" w:hAnsi="Times New Roman"/>
                <w:lang w:val="sr-Cyrl-RS"/>
              </w:rPr>
              <w:t xml:space="preserve">, </w:t>
            </w:r>
            <w:r>
              <w:rPr>
                <w:rFonts w:ascii="Times New Roman" w:hAnsi="Times New Roman"/>
              </w:rPr>
              <w:t>+ -  мало значајно</w:t>
            </w:r>
            <w:r>
              <w:rPr>
                <w:rFonts w:ascii="Times New Roman" w:hAnsi="Times New Roman"/>
                <w:lang w:val="sr-Cyrl-RS"/>
              </w:rPr>
              <w:t>,</w:t>
            </w:r>
            <w:r>
              <w:rPr>
                <w:rFonts w:ascii="Times New Roman" w:hAnsi="Times New Roman"/>
              </w:rPr>
              <w:t>-  без значајности</w:t>
            </w:r>
          </w:p>
          <w:p>
            <w:pPr>
              <w:jc w:val="both"/>
              <w:rPr>
                <w:lang w:val="sr-Latn-RS"/>
              </w:rPr>
            </w:pPr>
          </w:p>
          <w:p>
            <w:pPr>
              <w:jc w:val="both"/>
              <w:rPr>
                <w:lang w:val="sr-Latn-RS"/>
              </w:rPr>
            </w:pPr>
          </w:p>
          <w:p>
            <w:pPr>
              <w:jc w:val="both"/>
              <w:rPr>
                <w:lang w:val="sr-Latn-RS"/>
              </w:rPr>
            </w:pPr>
          </w:p>
          <w:p>
            <w:pPr>
              <w:jc w:val="both"/>
              <w:rPr>
                <w:lang w:val="sr-Latn-RS"/>
              </w:rPr>
            </w:pPr>
          </w:p>
          <w:p>
            <w:pPr>
              <w:jc w:val="both"/>
              <w:rPr>
                <w:lang w:val="sr-Latn-RS"/>
              </w:rPr>
            </w:pPr>
          </w:p>
          <w:p>
            <w:pPr>
              <w:jc w:val="both"/>
              <w:rPr>
                <w:lang w:val="sr-Latn-RS"/>
              </w:rPr>
            </w:pPr>
          </w:p>
          <w:p>
            <w:pPr>
              <w:pStyle w:val="6"/>
              <w:spacing w:before="5"/>
              <w:jc w:val="both"/>
              <w:rPr>
                <w:rFonts w:ascii="Times New Roman" w:hAnsi="Times New Roman" w:eastAsia="Verdana"/>
                <w:b/>
                <w:i/>
                <w:lang w:val="en-US"/>
              </w:rPr>
            </w:pPr>
            <w:r>
              <w:rPr>
                <w:rFonts w:ascii="Times New Roman" w:hAnsi="Times New Roman" w:eastAsia="Verdana"/>
                <w:b/>
                <w:i/>
                <w:lang w:val="en-US"/>
              </w:rPr>
              <w:t>Предлог мера и активности за унапређење стратегије обезбеђења квалитета</w:t>
            </w:r>
          </w:p>
          <w:p>
            <w:pPr>
              <w:pStyle w:val="100"/>
              <w:spacing w:before="182" w:line="237" w:lineRule="auto"/>
              <w:ind w:left="769" w:right="912" w:hanging="142"/>
              <w:jc w:val="both"/>
              <w:rPr>
                <w:rFonts w:ascii="Times New Roman" w:hAnsi="Times New Roman" w:eastAsia="Times New Roman" w:cs="Times New Roman"/>
                <w:lang w:val="ru-RU" w:eastAsia="zh-CN"/>
              </w:rPr>
            </w:pPr>
            <w:r>
              <w:rPr>
                <w:rFonts w:ascii="Times New Roman" w:hAnsi="Times New Roman" w:eastAsia="Times New Roman" w:cs="Times New Roman"/>
                <w:lang w:val="ru-RU" w:eastAsia="zh-CN"/>
              </w:rPr>
              <w:t>Намера руководства Академије техничко-уметничких струковних студија Београд је да постигнути квалитет наставника и сарадника задржи и да га даље унапређује. Због наведене чињенице је у наредном периоду потребно:</w:t>
            </w:r>
          </w:p>
          <w:p>
            <w:pPr>
              <w:pStyle w:val="100"/>
              <w:numPr>
                <w:ilvl w:val="0"/>
                <w:numId w:val="26"/>
              </w:numPr>
              <w:spacing w:before="182" w:line="237" w:lineRule="auto"/>
              <w:ind w:left="769" w:right="912" w:hanging="142"/>
              <w:jc w:val="both"/>
              <w:rPr>
                <w:rFonts w:ascii="Times New Roman" w:hAnsi="Times New Roman" w:eastAsia="Times New Roman" w:cs="Times New Roman"/>
                <w:lang w:val="ru-RU" w:eastAsia="zh-CN"/>
              </w:rPr>
            </w:pPr>
            <w:r>
              <w:rPr>
                <w:rFonts w:ascii="Times New Roman" w:hAnsi="Times New Roman" w:eastAsia="Times New Roman" w:cs="Times New Roman"/>
                <w:lang w:val="ru-RU" w:eastAsia="zh-CN"/>
              </w:rPr>
              <w:t>Задржати континуирано праћење и оцењивање квалитета и компетенција наставног особља;</w:t>
            </w:r>
          </w:p>
          <w:p>
            <w:pPr>
              <w:pStyle w:val="100"/>
              <w:numPr>
                <w:ilvl w:val="0"/>
                <w:numId w:val="26"/>
              </w:numPr>
              <w:spacing w:before="62"/>
              <w:ind w:left="769" w:right="912" w:hanging="142"/>
              <w:jc w:val="both"/>
              <w:rPr>
                <w:rFonts w:ascii="Times New Roman" w:hAnsi="Times New Roman" w:eastAsia="Times New Roman" w:cs="Times New Roman"/>
                <w:lang w:val="ru-RU" w:eastAsia="zh-CN"/>
              </w:rPr>
            </w:pPr>
            <w:r>
              <w:rPr>
                <w:rFonts w:ascii="Times New Roman" w:hAnsi="Times New Roman" w:eastAsia="Times New Roman" w:cs="Times New Roman"/>
                <w:lang w:val="ru-RU" w:eastAsia="zh-CN"/>
              </w:rPr>
              <w:t>Применом одговарајућих корективних мера унапређивати квалитет наставника и сарадника, стимулишући и обавезујући их на стручно усавршавања и осавремењивање наставних садржаја студијских програма;</w:t>
            </w:r>
          </w:p>
          <w:p>
            <w:pPr>
              <w:pStyle w:val="100"/>
              <w:numPr>
                <w:ilvl w:val="0"/>
                <w:numId w:val="26"/>
              </w:numPr>
              <w:tabs>
                <w:tab w:val="left" w:pos="-5327"/>
              </w:tabs>
              <w:spacing w:before="56"/>
              <w:ind w:left="769" w:right="916" w:hanging="142"/>
              <w:jc w:val="both"/>
            </w:pPr>
            <w:r>
              <w:rPr>
                <w:rFonts w:ascii="Times New Roman" w:hAnsi="Times New Roman" w:eastAsia="Times New Roman" w:cs="Times New Roman"/>
                <w:lang w:val="ru-RU" w:eastAsia="zh-CN"/>
              </w:rPr>
              <w:t>Усвојити Програм за едукацију ради стицања активних компетенција наставника и сарадника</w:t>
            </w:r>
            <w:r>
              <w:t>;</w:t>
            </w:r>
          </w:p>
          <w:p>
            <w:pPr>
              <w:pStyle w:val="100"/>
              <w:numPr>
                <w:ilvl w:val="0"/>
                <w:numId w:val="26"/>
              </w:numPr>
              <w:spacing w:before="182" w:line="237" w:lineRule="auto"/>
              <w:ind w:left="769" w:right="912" w:hanging="142"/>
              <w:jc w:val="both"/>
              <w:rPr>
                <w:rFonts w:ascii="Times New Roman" w:hAnsi="Times New Roman" w:eastAsia="Times New Roman" w:cs="Times New Roman"/>
                <w:lang w:val="ru-RU" w:eastAsia="zh-CN"/>
              </w:rPr>
            </w:pPr>
            <w:r>
              <w:rPr>
                <w:rFonts w:ascii="Times New Roman" w:hAnsi="Times New Roman" w:eastAsia="Times New Roman" w:cs="Times New Roman"/>
                <w:lang w:val="ru-RU" w:eastAsia="zh-CN"/>
              </w:rPr>
              <w:t>Усвојити Програм развоја кадра и анализу потреба за наставним кадром.</w:t>
            </w:r>
          </w:p>
          <w:p>
            <w:pPr>
              <w:autoSpaceDE w:val="0"/>
              <w:spacing w:after="60" w:line="240" w:lineRule="auto"/>
              <w:ind w:left="340" w:hanging="340"/>
              <w:jc w:val="both"/>
            </w:pPr>
          </w:p>
        </w:tc>
      </w:tr>
      <w:tr>
        <w:tblPrEx>
          <w:tblCellMar>
            <w:top w:w="0" w:type="dxa"/>
            <w:left w:w="108" w:type="dxa"/>
            <w:bottom w:w="0" w:type="dxa"/>
            <w:right w:w="108" w:type="dxa"/>
          </w:tblCellMar>
        </w:tblPrEx>
        <w:trPr>
          <w:jc w:val="center"/>
        </w:trPr>
        <w:tc>
          <w:tcPr>
            <w:tcW w:w="9406" w:type="dxa"/>
            <w:tcBorders>
              <w:top w:val="single" w:color="000000" w:sz="12" w:space="0"/>
              <w:left w:val="single" w:color="000000" w:sz="12" w:space="0"/>
              <w:bottom w:val="single" w:color="000000" w:sz="12" w:space="0"/>
              <w:right w:val="single" w:color="000000" w:sz="12" w:space="0"/>
            </w:tcBorders>
            <w:shd w:val="clear" w:color="auto" w:fill="F2F2F2"/>
            <w:noWrap w:val="0"/>
            <w:vAlign w:val="top"/>
          </w:tcPr>
          <w:p>
            <w:pPr>
              <w:spacing w:after="0" w:line="240" w:lineRule="auto"/>
              <w:jc w:val="both"/>
            </w:pPr>
            <w:r>
              <w:rPr>
                <w:rFonts w:ascii="Times New Roman" w:hAnsi="Times New Roman" w:eastAsia="Times New Roman"/>
                <w:b/>
                <w:lang w:val="sr-Cyrl-CS"/>
              </w:rPr>
              <w:t>Показатељи и прилози за стандард  7:</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7 TIN pdf/Tabela 7 .1.pdf"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Табела 7.1.</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color w:val="auto"/>
                <w:u w:val="none"/>
                <w:lang w:val="en-US"/>
              </w:rPr>
              <w:t xml:space="preserve"> </w:t>
            </w:r>
            <w:r>
              <w:rPr>
                <w:rFonts w:hint="default" w:ascii="Times New Roman" w:hAnsi="Times New Roman" w:eastAsia="Times New Roman" w:cs="Times New Roman"/>
                <w:lang w:val="en-US"/>
              </w:rPr>
              <w:t xml:space="preserve"> Преглед броја наставника по звањима и статус наставника у високошколској установи  (радни однос са пуним и непуним радним временом, ангажовање по уговору)</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7 TIN pdf/Tabela 7 .2.pdf"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Табела 7.2.</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Преглед броја сарадника и статус сарадника у високошколској установи (радни однос са пуним и непуним радним временом, ангажовање по уговору)</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7 TIN pdf/Prilog 7.1. Pravilnik_o_izboru_i_angazovanju_nastavnika_i_saradnika.pdf"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Пр</w:t>
            </w:r>
            <w:bookmarkStart w:id="28" w:name="_Hlt124781232"/>
            <w:r>
              <w:rPr>
                <w:rStyle w:val="14"/>
                <w:rFonts w:hint="default" w:ascii="Times New Roman" w:hAnsi="Times New Roman" w:eastAsia="Times New Roman" w:cs="Times New Roman"/>
                <w:b/>
                <w:lang w:val="en-US"/>
              </w:rPr>
              <w:t>и</w:t>
            </w:r>
            <w:bookmarkEnd w:id="28"/>
            <w:r>
              <w:rPr>
                <w:rStyle w:val="14"/>
                <w:rFonts w:hint="default" w:ascii="Times New Roman" w:hAnsi="Times New Roman" w:eastAsia="Times New Roman" w:cs="Times New Roman"/>
                <w:b/>
                <w:lang w:val="en-US"/>
              </w:rPr>
              <w:t>лог 7.1</w:t>
            </w:r>
            <w:r>
              <w:rPr>
                <w:rStyle w:val="14"/>
                <w:rFonts w:hint="default" w:ascii="Times New Roman" w:hAnsi="Times New Roman" w:eastAsia="Times New Roman" w:cs="Times New Roman"/>
                <w:lang w:val="en-US"/>
              </w:rPr>
              <w:t>.</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Правилник о избору наставника и сарадника</w:t>
            </w:r>
          </w:p>
          <w:p>
            <w:pPr>
              <w:spacing w:after="0" w:line="240" w:lineRule="auto"/>
              <w:jc w:val="both"/>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7 TIN pdf/Prilog 7.2.pdf"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Прил</w:t>
            </w:r>
            <w:bookmarkStart w:id="29" w:name="_Hlt124781238"/>
            <w:r>
              <w:rPr>
                <w:rStyle w:val="14"/>
                <w:rFonts w:hint="default" w:ascii="Times New Roman" w:hAnsi="Times New Roman" w:eastAsia="Times New Roman" w:cs="Times New Roman"/>
                <w:b/>
                <w:lang w:val="en-US"/>
              </w:rPr>
              <w:t>о</w:t>
            </w:r>
            <w:bookmarkEnd w:id="29"/>
            <w:r>
              <w:rPr>
                <w:rStyle w:val="14"/>
                <w:rFonts w:hint="default" w:ascii="Times New Roman" w:hAnsi="Times New Roman" w:eastAsia="Times New Roman" w:cs="Times New Roman"/>
                <w:b/>
                <w:lang w:val="en-US"/>
              </w:rPr>
              <w:t>г 7.2</w:t>
            </w:r>
            <w:r>
              <w:rPr>
                <w:rStyle w:val="14"/>
                <w:rFonts w:hint="default" w:ascii="Times New Roman" w:hAnsi="Times New Roman" w:eastAsia="Times New Roman" w:cs="Times New Roman"/>
                <w:lang w:val="en-US"/>
              </w:rPr>
              <w:t>.</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Однос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w:t>
            </w:r>
          </w:p>
        </w:tc>
      </w:tr>
    </w:tbl>
    <w:p>
      <w:pPr>
        <w:spacing w:after="0" w:line="240" w:lineRule="auto"/>
        <w:jc w:val="both"/>
        <w:rPr>
          <w:rFonts w:ascii="Times New Roman" w:hAnsi="Times New Roman"/>
          <w:highlight w:val="yellow"/>
          <w:lang w:val="en-US"/>
        </w:rPr>
      </w:pPr>
    </w:p>
    <w:p>
      <w:pPr>
        <w:spacing w:after="0" w:line="240" w:lineRule="auto"/>
        <w:jc w:val="both"/>
        <w:rPr>
          <w:rFonts w:ascii="Times New Roman" w:hAnsi="Times New Roman"/>
          <w:highlight w:val="yellow"/>
          <w:lang w:val="en-U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sr-Cyrl-RS"/>
        </w:rPr>
      </w:pPr>
    </w:p>
    <w:p>
      <w:pPr>
        <w:pStyle w:val="91"/>
        <w:spacing w:before="600" w:after="60"/>
        <w:ind w:left="227" w:firstLine="482"/>
        <w:jc w:val="center"/>
        <w:rPr>
          <w:b/>
          <w:bCs/>
          <w:sz w:val="56"/>
          <w:szCs w:val="56"/>
          <w:lang w:val="sr-Cyrl-RS"/>
        </w:rPr>
      </w:pPr>
      <w:r>
        <w:rPr>
          <w:b/>
          <w:bCs/>
          <w:sz w:val="56"/>
          <w:szCs w:val="56"/>
        </w:rPr>
        <w:t xml:space="preserve">Стандард </w:t>
      </w:r>
      <w:r>
        <w:rPr>
          <w:b/>
          <w:bCs/>
          <w:sz w:val="56"/>
          <w:szCs w:val="56"/>
          <w:lang w:val="sr-Cyrl-RS"/>
        </w:rPr>
        <w:t>8</w:t>
      </w:r>
    </w:p>
    <w:p>
      <w:pPr>
        <w:pStyle w:val="91"/>
        <w:spacing w:before="600" w:after="60"/>
        <w:ind w:left="227" w:firstLine="482"/>
        <w:jc w:val="center"/>
        <w:rPr>
          <w:b/>
          <w:bCs/>
          <w:sz w:val="56"/>
          <w:szCs w:val="56"/>
          <w:lang w:val="sr-Cyrl-RS"/>
        </w:rPr>
      </w:pPr>
      <w:r>
        <w:rPr>
          <w:b/>
          <w:bCs/>
          <w:sz w:val="56"/>
          <w:szCs w:val="56"/>
        </w:rPr>
        <w:t>Kвалитет студ</w:t>
      </w:r>
      <w:r>
        <w:rPr>
          <w:b/>
          <w:bCs/>
          <w:sz w:val="56"/>
          <w:szCs w:val="56"/>
          <w:lang w:val="sr-Cyrl-RS"/>
        </w:rPr>
        <w:t>ената</w:t>
      </w:r>
    </w:p>
    <w:p>
      <w:pPr>
        <w:pStyle w:val="91"/>
        <w:spacing w:before="600" w:after="60"/>
        <w:ind w:left="227" w:firstLine="482"/>
        <w:jc w:val="center"/>
        <w:rPr>
          <w:b/>
          <w:bCs/>
          <w:sz w:val="56"/>
          <w:szCs w:val="56"/>
        </w:rPr>
      </w:pPr>
      <w:r>
        <w:rPr>
          <w:b/>
          <w:bCs/>
          <w:sz w:val="56"/>
          <w:szCs w:val="56"/>
        </w:rPr>
        <w:t>Студијски програм</w:t>
      </w:r>
    </w:p>
    <w:p>
      <w:pPr>
        <w:pStyle w:val="91"/>
        <w:spacing w:before="600" w:after="60"/>
        <w:ind w:left="227" w:firstLine="482"/>
        <w:jc w:val="center"/>
        <w:rPr>
          <w:b/>
          <w:bCs/>
          <w:sz w:val="56"/>
          <w:szCs w:val="56"/>
        </w:rPr>
      </w:pPr>
      <w:r>
        <w:rPr>
          <w:b/>
          <w:bCs/>
          <w:sz w:val="56"/>
          <w:szCs w:val="56"/>
        </w:rPr>
        <w:t>Текстилно инжењерство</w:t>
      </w: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pPr>
    </w:p>
    <w:tbl>
      <w:tblPr>
        <w:tblStyle w:val="4"/>
        <w:tblW w:w="9498" w:type="dxa"/>
        <w:jc w:val="center"/>
        <w:tblLayout w:type="fixed"/>
        <w:tblCellMar>
          <w:top w:w="0" w:type="dxa"/>
          <w:left w:w="108" w:type="dxa"/>
          <w:bottom w:w="0" w:type="dxa"/>
          <w:right w:w="108" w:type="dxa"/>
        </w:tblCellMar>
      </w:tblPr>
      <w:tblGrid>
        <w:gridCol w:w="9498"/>
      </w:tblGrid>
      <w:tr>
        <w:trPr>
          <w:jc w:val="center"/>
        </w:trPr>
        <w:tc>
          <w:tcPr>
            <w:tcW w:w="9498" w:type="dxa"/>
            <w:tcBorders>
              <w:top w:val="single" w:color="000000" w:sz="12" w:space="0"/>
              <w:left w:val="single" w:color="000000" w:sz="12" w:space="0"/>
              <w:bottom w:val="single" w:color="000000" w:sz="12" w:space="0"/>
              <w:right w:val="single" w:color="000000" w:sz="12" w:space="0"/>
            </w:tcBorders>
            <w:shd w:val="clear" w:color="auto" w:fill="F2F2F2"/>
            <w:noWrap w:val="0"/>
            <w:vAlign w:val="top"/>
          </w:tcPr>
          <w:p>
            <w:pPr>
              <w:spacing w:after="60" w:line="240" w:lineRule="auto"/>
              <w:jc w:val="both"/>
            </w:pPr>
            <w:bookmarkStart w:id="30" w:name="%D1%818"/>
            <w:bookmarkEnd w:id="30"/>
            <w:bookmarkStart w:id="31" w:name="standard8"/>
            <w:r>
              <w:rPr>
                <w:rFonts w:ascii="Times New Roman" w:hAnsi="Times New Roman" w:eastAsia="Times New Roman"/>
                <w:b/>
                <w:bCs/>
                <w:lang w:val="sr-Cyrl-CS"/>
              </w:rPr>
              <w:t xml:space="preserve">Стандард 8: </w:t>
            </w:r>
            <w:bookmarkEnd w:id="31"/>
            <w:r>
              <w:rPr>
                <w:rFonts w:ascii="Times New Roman" w:hAnsi="Times New Roman" w:eastAsia="Times New Roman"/>
                <w:b/>
                <w:bCs/>
                <w:lang w:val="sr-Cyrl-CS"/>
              </w:rPr>
              <w:t xml:space="preserve">Квалитет </w:t>
            </w:r>
            <w:r>
              <w:rPr>
                <w:rFonts w:ascii="Times New Roman" w:hAnsi="Times New Roman" w:eastAsia="Times New Roman"/>
                <w:b/>
                <w:lang w:val="ru-RU"/>
              </w:rPr>
              <w:t>студената</w:t>
            </w:r>
            <w:r>
              <w:rPr>
                <w:rFonts w:ascii="Times New Roman" w:hAnsi="Times New Roman" w:eastAsia="Times New Roman"/>
                <w:b/>
                <w:bCs/>
                <w:lang w:val="sr-Cyrl-CS"/>
              </w:rPr>
              <w:t xml:space="preserve"> </w:t>
            </w:r>
          </w:p>
          <w:p>
            <w:pPr>
              <w:spacing w:after="60" w:line="240" w:lineRule="auto"/>
              <w:jc w:val="both"/>
            </w:pPr>
            <w:r>
              <w:rPr>
                <w:rFonts w:ascii="Times New Roman" w:hAnsi="Times New Roman" w:eastAsia="Times New Roman"/>
                <w:bCs/>
                <w:lang w:val="sr-Cyrl-CS"/>
              </w:rPr>
              <w:t>Квалитет студената се обезбеђује селекцијом студената на унапред прописан и јаван начин, оцењивањем студената током рада у настави, перманентним праћењем и проверавањем резултата оцењивања и пролазности студената и предузимањем одговарајућих мера у случају пропуста.</w:t>
            </w:r>
          </w:p>
        </w:tc>
      </w:tr>
      <w:tr>
        <w:tblPrEx>
          <w:tblCellMar>
            <w:top w:w="0" w:type="dxa"/>
            <w:left w:w="108" w:type="dxa"/>
            <w:bottom w:w="0" w:type="dxa"/>
            <w:right w:w="108" w:type="dxa"/>
          </w:tblCellMar>
        </w:tblPrEx>
        <w:trPr>
          <w:jc w:val="center"/>
        </w:trPr>
        <w:tc>
          <w:tcPr>
            <w:tcW w:w="9498" w:type="dxa"/>
            <w:tcBorders>
              <w:top w:val="single" w:color="000000" w:sz="12" w:space="0"/>
              <w:left w:val="single" w:color="000000" w:sz="12" w:space="0"/>
              <w:bottom w:val="single" w:color="000000" w:sz="12" w:space="0"/>
              <w:right w:val="single" w:color="000000" w:sz="12" w:space="0"/>
            </w:tcBorders>
            <w:shd w:val="clear" w:color="auto" w:fill="auto"/>
            <w:noWrap w:val="0"/>
            <w:vAlign w:val="top"/>
          </w:tcPr>
          <w:p>
            <w:pPr>
              <w:autoSpaceDE w:val="0"/>
              <w:spacing w:after="60" w:line="240" w:lineRule="auto"/>
              <w:ind w:left="340" w:hanging="340"/>
              <w:jc w:val="both"/>
              <w:rPr>
                <w:rFonts w:ascii="Times New Roman" w:hAnsi="Times New Roman" w:eastAsia="Times New Roman"/>
                <w:b/>
                <w:bCs/>
                <w:lang w:val="sr-Latn-RS"/>
              </w:rPr>
            </w:pPr>
          </w:p>
          <w:p>
            <w:pPr>
              <w:pStyle w:val="100"/>
              <w:widowControl/>
              <w:numPr>
                <w:ilvl w:val="1"/>
                <w:numId w:val="27"/>
              </w:numPr>
              <w:adjustRightInd w:val="0"/>
              <w:spacing w:before="0"/>
              <w:jc w:val="both"/>
              <w:rPr>
                <w:rFonts w:ascii="Times New Roman" w:hAnsi="Times New Roman" w:cs="Times New Roman"/>
                <w:lang w:val="sr-Cyrl-RS"/>
              </w:rPr>
            </w:pPr>
            <w:r>
              <w:rPr>
                <w:rFonts w:ascii="Times New Roman" w:hAnsi="Times New Roman" w:cs="Times New Roman"/>
                <w:lang w:val="sr-Cyrl-RS"/>
              </w:rPr>
              <w:t>Академија техничко-уметничких струковних студија Београд свим потенцијалним студентима – кандидатима за упис на студије – пружа све релевантне податке о студијск</w:t>
            </w:r>
            <w:r>
              <w:rPr>
                <w:rFonts w:ascii="Times New Roman" w:hAnsi="Times New Roman" w:cs="Times New Roman"/>
                <w:lang w:val="sr-Latn-RS"/>
              </w:rPr>
              <w:t>o</w:t>
            </w:r>
            <w:r>
              <w:rPr>
                <w:rFonts w:ascii="Times New Roman" w:hAnsi="Times New Roman" w:cs="Times New Roman"/>
                <w:lang w:val="sr-Cyrl-RS"/>
              </w:rPr>
              <w:t>м програм</w:t>
            </w:r>
            <w:r>
              <w:rPr>
                <w:rFonts w:ascii="Times New Roman" w:hAnsi="Times New Roman" w:cs="Times New Roman"/>
                <w:lang w:val="sr-Latn-RS"/>
              </w:rPr>
              <w:t>у Текстилно инжењерство</w:t>
            </w:r>
            <w:r>
              <w:rPr>
                <w:rFonts w:ascii="Times New Roman" w:hAnsi="Times New Roman" w:cs="Times New Roman"/>
                <w:lang w:val="sr-Cyrl-RS"/>
              </w:rPr>
              <w:t xml:space="preserve"> и условима студирања путем званичног сајта </w:t>
            </w:r>
            <w:r>
              <w:rPr>
                <w:rFonts w:ascii="Times New Roman" w:hAnsi="Times New Roman" w:cs="Times New Roman"/>
              </w:rPr>
              <w:fldChar w:fldCharType="begin"/>
            </w:r>
            <w:r>
              <w:rPr>
                <w:rFonts w:ascii="Times New Roman" w:hAnsi="Times New Roman" w:cs="Times New Roman"/>
              </w:rPr>
              <w:instrText xml:space="preserve"> HYPERLINK "http://vtts.edu.rs/" </w:instrText>
            </w:r>
            <w:r>
              <w:rPr>
                <w:rFonts w:ascii="Times New Roman" w:hAnsi="Times New Roman" w:cs="Times New Roman"/>
              </w:rPr>
              <w:fldChar w:fldCharType="separate"/>
            </w:r>
            <w:r>
              <w:rPr>
                <w:rStyle w:val="14"/>
              </w:rPr>
              <w:t>http://vtts.edu.rs/</w:t>
            </w:r>
            <w:r>
              <w:rPr>
                <w:rFonts w:ascii="Times New Roman" w:hAnsi="Times New Roman" w:cs="Times New Roman"/>
              </w:rPr>
              <w:fldChar w:fldCharType="end"/>
            </w:r>
            <w:r>
              <w:rPr>
                <w:rFonts w:ascii="Times New Roman" w:hAnsi="Times New Roman" w:cs="Times New Roman"/>
              </w:rPr>
              <w:t xml:space="preserve"> на видном месту односно у оквиру посебног одељка за упис. Одсек ВТШДТМ организуј</w:t>
            </w:r>
            <w:r>
              <w:rPr>
                <w:rFonts w:ascii="Times New Roman" w:hAnsi="Times New Roman" w:cs="Times New Roman"/>
                <w:lang w:val="sr-Cyrl-RS"/>
              </w:rPr>
              <w:t>е</w:t>
            </w:r>
            <w:r>
              <w:rPr>
                <w:rFonts w:ascii="Times New Roman" w:hAnsi="Times New Roman" w:cs="Times New Roman"/>
              </w:rPr>
              <w:t xml:space="preserve"> викендом и “</w:t>
            </w:r>
            <w:r>
              <w:rPr>
                <w:rFonts w:ascii="Times New Roman" w:hAnsi="Times New Roman" w:cs="Times New Roman"/>
                <w:lang w:val="sr-Cyrl-RS"/>
              </w:rPr>
              <w:t xml:space="preserve">Отворена врата“ где потенцијалним студентима Студијског програма Текстилно инжењерство наставници и сарадници објашњавају циљеве и исходе и спроводе их по специјализованим радионицама где ће се реализовати вежбе ако се кандидати буду одлучили за студијски програм Текстилно инжењерство. </w:t>
            </w:r>
          </w:p>
          <w:p>
            <w:pPr>
              <w:pStyle w:val="101"/>
              <w:ind w:left="378" w:right="423"/>
              <w:jc w:val="both"/>
              <w:rPr>
                <w:rFonts w:ascii="Times New Roman" w:hAnsi="Times New Roman" w:cs="Times New Roman"/>
                <w:lang w:val="sr-Cyrl-RS"/>
              </w:rPr>
            </w:pPr>
            <w:r>
              <w:rPr>
                <w:rFonts w:ascii="Times New Roman" w:hAnsi="Times New Roman" w:cs="Times New Roman"/>
                <w:lang w:val="sr-Cyrl-RS"/>
              </w:rPr>
              <w:t xml:space="preserve">Уписаним студентима на Студијски програм Текстилно инжењерство су на располагању сви подаци везани за процес студирања на интернет страници </w:t>
            </w:r>
            <w:r>
              <w:rPr>
                <w:rFonts w:ascii="Times New Roman" w:hAnsi="Times New Roman" w:cs="Times New Roman"/>
              </w:rPr>
              <w:fldChar w:fldCharType="begin"/>
            </w:r>
            <w:r>
              <w:rPr>
                <w:rFonts w:ascii="Times New Roman" w:hAnsi="Times New Roman" w:cs="Times New Roman"/>
              </w:rPr>
              <w:instrText xml:space="preserve"> HYPERLINK "http://vtts.edu.rs/upis/" </w:instrText>
            </w:r>
            <w:r>
              <w:rPr>
                <w:rFonts w:ascii="Times New Roman" w:hAnsi="Times New Roman" w:cs="Times New Roman"/>
              </w:rPr>
              <w:fldChar w:fldCharType="separate"/>
            </w:r>
            <w:r>
              <w:rPr>
                <w:rStyle w:val="14"/>
              </w:rPr>
              <w:t>http://vtts.edu.rs/upis/</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lang w:val="sr-Cyrl-RS"/>
              </w:rPr>
              <w:t>које се редовно ажурирају са актуелним наставницима и сарадницима који су ангажовани на предметима, терминима консултација, актуелним вестима...</w:t>
            </w:r>
          </w:p>
          <w:p>
            <w:pPr>
              <w:pStyle w:val="100"/>
              <w:widowControl/>
              <w:numPr>
                <w:ilvl w:val="1"/>
                <w:numId w:val="27"/>
              </w:numPr>
              <w:adjustRightInd w:val="0"/>
              <w:spacing w:before="0"/>
              <w:jc w:val="both"/>
              <w:rPr>
                <w:rFonts w:ascii="Times New Roman" w:hAnsi="Times New Roman" w:cs="Times New Roman"/>
                <w:lang w:val="sr-Cyrl-RS"/>
              </w:rPr>
            </w:pPr>
            <w:r>
              <w:rPr>
                <w:rFonts w:ascii="Times New Roman" w:hAnsi="Times New Roman" w:cs="Times New Roman"/>
                <w:lang w:val="sr-Cyrl-RS"/>
              </w:rPr>
              <w:t xml:space="preserve">Селекција при упису студената врши се по законом предвиђеној процедури. При томе се вреднују резултати постигнути у претходном школовању и резултати постигнути на класификационом испиту где се проверава претходно стечено знање и склоност ка студирању. Услови уписа на студије, критеријуми за упис и процедура формирања ранг листе дефинисани су у </w:t>
            </w:r>
            <w:r>
              <w:rPr>
                <w:rFonts w:ascii="Times New Roman" w:hAnsi="Times New Roman" w:cs="Times New Roman"/>
                <w:b/>
                <w:bCs/>
                <w:lang w:val="sr-Cyrl-RS"/>
              </w:rPr>
              <w:fldChar w:fldCharType="begin"/>
            </w:r>
            <w:r>
              <w:rPr>
                <w:rFonts w:ascii="Times New Roman" w:hAnsi="Times New Roman" w:cs="Times New Roman"/>
                <w:b/>
                <w:bCs/>
                <w:lang w:val="sr-Cyrl-RS"/>
              </w:rPr>
              <w:instrText xml:space="preserve"> HYPERLINK "Standard 8 TIN pdf/Prilog 8.1 Pravilnik_o_uslovima_i_postupku_za_upis_studenata (1).pdf" </w:instrText>
            </w:r>
            <w:r>
              <w:rPr>
                <w:rFonts w:ascii="Times New Roman" w:hAnsi="Times New Roman" w:cs="Times New Roman"/>
                <w:b/>
                <w:bCs/>
                <w:lang w:val="sr-Cyrl-RS"/>
              </w:rPr>
              <w:fldChar w:fldCharType="separate"/>
            </w:r>
            <w:r>
              <w:rPr>
                <w:rStyle w:val="14"/>
                <w:rFonts w:ascii="Times New Roman" w:hAnsi="Times New Roman" w:cs="Times New Roman"/>
                <w:b/>
                <w:bCs/>
                <w:lang w:val="sr-Cyrl-RS"/>
              </w:rPr>
              <w:t>Прилогу 8.1</w:t>
            </w:r>
            <w:r>
              <w:rPr>
                <w:rFonts w:ascii="Times New Roman" w:hAnsi="Times New Roman" w:cs="Times New Roman"/>
                <w:b/>
                <w:bCs/>
                <w:lang w:val="sr-Cyrl-RS"/>
              </w:rPr>
              <w:fldChar w:fldCharType="end"/>
            </w:r>
            <w:r>
              <w:rPr>
                <w:rFonts w:ascii="Times New Roman" w:hAnsi="Times New Roman" w:cs="Times New Roman"/>
                <w:lang w:val="sr-Cyrl-RS"/>
              </w:rPr>
              <w:t xml:space="preserve"> Правилник о условима и поступку за упис студената који је јавно објављен на web страници Академије .</w:t>
            </w:r>
          </w:p>
          <w:p>
            <w:pPr>
              <w:pStyle w:val="100"/>
              <w:widowControl/>
              <w:numPr>
                <w:ilvl w:val="1"/>
                <w:numId w:val="27"/>
              </w:numPr>
              <w:adjustRightInd w:val="0"/>
              <w:spacing w:before="0"/>
              <w:jc w:val="both"/>
              <w:rPr>
                <w:rFonts w:ascii="Times New Roman" w:hAnsi="Times New Roman" w:cs="Times New Roman"/>
                <w:lang w:val="sr-Cyrl-RS"/>
              </w:rPr>
            </w:pPr>
            <w:r>
              <w:rPr>
                <w:rFonts w:ascii="Times New Roman" w:hAnsi="Times New Roman" w:cs="Times New Roman"/>
                <w:lang w:val="sr-Cyrl-RS"/>
              </w:rPr>
              <w:t>Академија техничко-уметничких струковних студија Београд обезбеђује и гарантује једнакост и равноправност студената по свим основама: пола, расе, нације, вере, сексуалног опредељења. Академија такође обезбеђује услове за неометано студирања студентима са специјалним потребама.</w:t>
            </w:r>
            <w:r>
              <w:rPr>
                <w:rFonts w:ascii="Times New Roman" w:hAnsi="Times New Roman" w:cs="Times New Roman"/>
              </w:rPr>
              <w:t xml:space="preserve"> Правилником о условима и поступку за упис студената</w:t>
            </w:r>
            <w:r>
              <w:rPr>
                <w:rFonts w:ascii="Times New Roman" w:hAnsi="Times New Roman" w:cs="Times New Roman"/>
                <w:lang w:val="sr-Cyrl-RS"/>
              </w:rPr>
              <w:t xml:space="preserve"> (</w:t>
            </w:r>
            <w:r>
              <w:rPr>
                <w:rFonts w:ascii="Times New Roman" w:hAnsi="Times New Roman" w:cs="Times New Roman"/>
                <w:b/>
                <w:bCs/>
                <w:lang w:val="sr-Cyrl-RS"/>
              </w:rPr>
              <w:fldChar w:fldCharType="begin"/>
            </w:r>
            <w:r>
              <w:rPr>
                <w:rFonts w:ascii="Times New Roman" w:hAnsi="Times New Roman" w:cs="Times New Roman"/>
                <w:b/>
                <w:bCs/>
                <w:lang w:val="sr-Cyrl-RS"/>
              </w:rPr>
              <w:instrText xml:space="preserve"> HYPERLINK "Standard 8 TIN pdf/Prilog 8.1 Pravilnik_o_uslovima_i_postupku_za_upis_studenata (1).pdf" </w:instrText>
            </w:r>
            <w:r>
              <w:rPr>
                <w:rFonts w:ascii="Times New Roman" w:hAnsi="Times New Roman" w:cs="Times New Roman"/>
                <w:b/>
                <w:bCs/>
                <w:lang w:val="sr-Cyrl-RS"/>
              </w:rPr>
              <w:fldChar w:fldCharType="separate"/>
            </w:r>
            <w:r>
              <w:rPr>
                <w:rStyle w:val="14"/>
                <w:rFonts w:ascii="Times New Roman" w:hAnsi="Times New Roman" w:cs="Times New Roman"/>
                <w:b/>
                <w:bCs/>
                <w:lang w:val="sr-Cyrl-RS"/>
              </w:rPr>
              <w:t>Прилог 8.1</w:t>
            </w:r>
            <w:r>
              <w:rPr>
                <w:rFonts w:ascii="Times New Roman" w:hAnsi="Times New Roman" w:cs="Times New Roman"/>
                <w:b/>
                <w:bCs/>
                <w:lang w:val="sr-Cyrl-RS"/>
              </w:rPr>
              <w:fldChar w:fldCharType="end"/>
            </w:r>
            <w:r>
              <w:rPr>
                <w:rFonts w:ascii="Times New Roman" w:hAnsi="Times New Roman" w:cs="Times New Roman"/>
                <w:lang w:val="sr-Cyrl-RS"/>
              </w:rPr>
              <w:t>)</w:t>
            </w:r>
            <w:r>
              <w:rPr>
                <w:rFonts w:ascii="Times New Roman" w:hAnsi="Times New Roman" w:cs="Times New Roman"/>
              </w:rPr>
              <w:t xml:space="preserve"> је регулисан </w:t>
            </w:r>
            <w:r>
              <w:rPr>
                <w:rStyle w:val="99"/>
                <w:rFonts w:ascii="Times New Roman" w:hAnsi="Times New Roman" w:cs="Times New Roman"/>
                <w:lang w:val="sr-Cyrl-RS"/>
              </w:rPr>
              <w:t>у</w:t>
            </w:r>
            <w:r>
              <w:rPr>
                <w:rStyle w:val="99"/>
                <w:rFonts w:ascii="Times New Roman" w:hAnsi="Times New Roman" w:cs="Times New Roman"/>
              </w:rPr>
              <w:t>пис студената на основу афирмативних мера</w:t>
            </w:r>
            <w:r>
              <w:rPr>
                <w:rStyle w:val="99"/>
                <w:rFonts w:ascii="Times New Roman" w:hAnsi="Times New Roman" w:cs="Times New Roman"/>
                <w:lang w:val="sr-Cyrl-RS"/>
              </w:rPr>
              <w:t>, (члан 46 овог Правилника).</w:t>
            </w:r>
          </w:p>
          <w:p>
            <w:pPr>
              <w:pStyle w:val="100"/>
              <w:widowControl/>
              <w:numPr>
                <w:ilvl w:val="1"/>
                <w:numId w:val="27"/>
              </w:numPr>
              <w:adjustRightInd w:val="0"/>
              <w:spacing w:before="0"/>
              <w:jc w:val="both"/>
              <w:rPr>
                <w:rFonts w:ascii="Times New Roman" w:hAnsi="Times New Roman" w:cs="Times New Roman"/>
                <w:lang w:val="sr-Cyrl-RS"/>
              </w:rPr>
            </w:pPr>
            <w:r>
              <w:rPr>
                <w:rFonts w:ascii="Times New Roman" w:hAnsi="Times New Roman" w:cs="Times New Roman"/>
                <w:lang w:val="sr-Cyrl-RS"/>
              </w:rPr>
              <w:t>Академија омогућава да се студенти унапред упознају са обавезама и активностима везаним за праћење наставе. Транспарентно је приказано на web страници која се односи на Студијски програм Текстилно инжењерство, (</w:t>
            </w:r>
            <w:r>
              <w:rPr>
                <w:rFonts w:ascii="Times New Roman" w:hAnsi="Times New Roman" w:cs="Times New Roman"/>
              </w:rPr>
              <w:fldChar w:fldCharType="begin"/>
            </w:r>
            <w:r>
              <w:rPr>
                <w:rFonts w:ascii="Times New Roman" w:hAnsi="Times New Roman" w:cs="Times New Roman"/>
              </w:rPr>
              <w:instrText xml:space="preserve"> HYPERLINK "http://vtts.edu.rs/tekstilno-inzenjerstvo-oss-tin/" </w:instrText>
            </w:r>
            <w:r>
              <w:rPr>
                <w:rFonts w:ascii="Times New Roman" w:hAnsi="Times New Roman" w:cs="Times New Roman"/>
              </w:rPr>
              <w:fldChar w:fldCharType="separate"/>
            </w:r>
            <w:r>
              <w:rPr>
                <w:rStyle w:val="14"/>
              </w:rPr>
              <w:t>http://vtts.edu.rs/tekstilno-inzenjerstvo-oss-tin/</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lang w:val="sr-Cyrl-RS"/>
              </w:rPr>
              <w:t xml:space="preserve">) сви наставни планови и програми предмета који се у оквиру овог студијског програма реализују. </w:t>
            </w:r>
            <w:r>
              <w:rPr>
                <w:rFonts w:ascii="Times New Roman" w:hAnsi="Times New Roman" w:cs="Times New Roman"/>
                <w:lang w:val="sr-Cyrl-RS"/>
              </w:rPr>
              <w:fldChar w:fldCharType="begin"/>
            </w:r>
            <w:r>
              <w:rPr>
                <w:rFonts w:ascii="Times New Roman" w:hAnsi="Times New Roman" w:cs="Times New Roman"/>
                <w:lang w:val="sr-Cyrl-RS"/>
              </w:rPr>
              <w:instrText xml:space="preserve"> HYPERLINK "http://www.atuss.edu.rs/uploads/2021/09/ATUSS_statut_preciscen_tekst.pdf" </w:instrText>
            </w:r>
            <w:r>
              <w:rPr>
                <w:rFonts w:ascii="Times New Roman" w:hAnsi="Times New Roman" w:cs="Times New Roman"/>
                <w:lang w:val="sr-Cyrl-RS"/>
              </w:rPr>
              <w:fldChar w:fldCharType="separate"/>
            </w:r>
            <w:r>
              <w:rPr>
                <w:rStyle w:val="14"/>
                <w:lang w:val="sr-Cyrl-RS"/>
              </w:rPr>
              <w:t>Статутом Акад</w:t>
            </w:r>
            <w:bookmarkStart w:id="32" w:name="_Hlt124426126"/>
            <w:bookmarkStart w:id="33" w:name="_Hlt124426127"/>
            <w:r>
              <w:rPr>
                <w:rStyle w:val="14"/>
                <w:lang w:val="sr-Cyrl-RS"/>
              </w:rPr>
              <w:t>е</w:t>
            </w:r>
            <w:bookmarkEnd w:id="32"/>
            <w:bookmarkEnd w:id="33"/>
            <w:r>
              <w:rPr>
                <w:rStyle w:val="14"/>
                <w:lang w:val="sr-Cyrl-RS"/>
              </w:rPr>
              <w:t>мије</w:t>
            </w:r>
            <w:r>
              <w:rPr>
                <w:rFonts w:ascii="Times New Roman" w:hAnsi="Times New Roman" w:cs="Times New Roman"/>
                <w:lang w:val="sr-Cyrl-RS"/>
              </w:rPr>
              <w:fldChar w:fldCharType="end"/>
            </w:r>
            <w:r>
              <w:rPr>
                <w:rFonts w:ascii="Times New Roman" w:hAnsi="Times New Roman" w:cs="Times New Roman"/>
                <w:lang w:val="sr-Cyrl-RS"/>
              </w:rPr>
              <w:t xml:space="preserve"> од члана 26 до члана 45 детаљно су објашњене све активности које се односе на организацију и остваривање студија. Обавеза студента је да редовно прати наставу и извршава обавезе предвиђене планом и програмом предмета сагласно одредбама Закона о високом образовању, Статута Академије, </w:t>
            </w:r>
            <w:r>
              <w:rPr>
                <w:rFonts w:ascii="Times New Roman" w:hAnsi="Times New Roman" w:cs="Times New Roman"/>
                <w:lang w:val="sr-Cyrl-RS"/>
              </w:rPr>
              <w:fldChar w:fldCharType="begin"/>
            </w:r>
            <w:r>
              <w:rPr>
                <w:rFonts w:ascii="Times New Roman" w:hAnsi="Times New Roman" w:cs="Times New Roman"/>
                <w:lang w:val="sr-Cyrl-RS"/>
              </w:rPr>
              <w:instrText xml:space="preserve"> HYPERLINK "http://www.atuss.edu.rs/uploads/2021/07/Kodeks_o_akademskom_integritetu_Akademije_tehni%C4%8Dko_umetni%C4%8Dkih_strukovnih_studija_Beograd.pdf" </w:instrText>
            </w:r>
            <w:r>
              <w:rPr>
                <w:rFonts w:ascii="Times New Roman" w:hAnsi="Times New Roman" w:cs="Times New Roman"/>
                <w:lang w:val="sr-Cyrl-RS"/>
              </w:rPr>
              <w:fldChar w:fldCharType="separate"/>
            </w:r>
            <w:r>
              <w:rPr>
                <w:rStyle w:val="14"/>
                <w:lang w:val="sr-Cyrl-RS"/>
              </w:rPr>
              <w:t>Кодекса о академском интегритету Академије</w:t>
            </w:r>
            <w:r>
              <w:rPr>
                <w:rFonts w:ascii="Times New Roman" w:hAnsi="Times New Roman" w:cs="Times New Roman"/>
                <w:lang w:val="sr-Cyrl-RS"/>
              </w:rPr>
              <w:fldChar w:fldCharType="end"/>
            </w:r>
            <w:r>
              <w:rPr>
                <w:rFonts w:ascii="Times New Roman" w:hAnsi="Times New Roman" w:cs="Times New Roman"/>
                <w:lang w:val="sr-Cyrl-RS"/>
              </w:rPr>
              <w:t xml:space="preserve"> (</w:t>
            </w:r>
            <w:r>
              <w:rPr>
                <w:rFonts w:ascii="Times New Roman" w:hAnsi="Times New Roman" w:cs="Times New Roman"/>
                <w:b/>
                <w:bCs/>
                <w:lang w:val="sr-Cyrl-RS"/>
              </w:rPr>
              <w:fldChar w:fldCharType="begin"/>
            </w:r>
            <w:r>
              <w:rPr>
                <w:rFonts w:ascii="Times New Roman" w:hAnsi="Times New Roman" w:cs="Times New Roman"/>
                <w:b/>
                <w:bCs/>
                <w:lang w:val="sr-Cyrl-RS"/>
              </w:rPr>
              <w:instrText xml:space="preserve"> HYPERLINK "Standard 8 TIN pdf/Prilog 8 3 1 Kodeks_o_akademskom_integritetu_ATUSS.pdf" </w:instrText>
            </w:r>
            <w:r>
              <w:rPr>
                <w:rFonts w:ascii="Times New Roman" w:hAnsi="Times New Roman" w:cs="Times New Roman"/>
                <w:b/>
                <w:bCs/>
                <w:lang w:val="sr-Cyrl-RS"/>
              </w:rPr>
              <w:fldChar w:fldCharType="separate"/>
            </w:r>
            <w:r>
              <w:rPr>
                <w:rStyle w:val="14"/>
                <w:rFonts w:ascii="Times New Roman" w:hAnsi="Times New Roman" w:cs="Times New Roman"/>
                <w:b/>
                <w:bCs/>
                <w:lang w:val="sr-Cyrl-RS"/>
              </w:rPr>
              <w:t>Прилог 8.3.1</w:t>
            </w:r>
            <w:r>
              <w:rPr>
                <w:rFonts w:ascii="Times New Roman" w:hAnsi="Times New Roman" w:cs="Times New Roman"/>
                <w:b/>
                <w:bCs/>
                <w:lang w:val="sr-Cyrl-RS"/>
              </w:rPr>
              <w:fldChar w:fldCharType="end"/>
            </w:r>
            <w:r>
              <w:rPr>
                <w:rFonts w:ascii="Times New Roman" w:hAnsi="Times New Roman" w:cs="Times New Roman"/>
                <w:lang w:val="sr-Cyrl-RS"/>
              </w:rPr>
              <w:t xml:space="preserve">) и </w:t>
            </w:r>
            <w:r>
              <w:rPr>
                <w:rFonts w:ascii="Times New Roman" w:hAnsi="Times New Roman" w:cs="Times New Roman"/>
                <w:lang w:val="sr-Cyrl-RS"/>
              </w:rPr>
              <w:fldChar w:fldCharType="begin"/>
            </w:r>
            <w:r>
              <w:rPr>
                <w:rFonts w:ascii="Times New Roman" w:hAnsi="Times New Roman" w:cs="Times New Roman"/>
                <w:lang w:val="sr-Cyrl-RS"/>
              </w:rPr>
              <w:instrText xml:space="preserve"> HYPERLINK "http://www.atuss.edu.rs/uploads/2021/07/Pravilnik_o_disciplinskoj_i_materijalnoj_odgovornosti_studenata_Akademije_tehni%C4%8Dko_umetni%C4%8Dkih_strukovnih_studija_Beograd.pdf" </w:instrText>
            </w:r>
            <w:r>
              <w:rPr>
                <w:rFonts w:ascii="Times New Roman" w:hAnsi="Times New Roman" w:cs="Times New Roman"/>
                <w:lang w:val="sr-Cyrl-RS"/>
              </w:rPr>
              <w:fldChar w:fldCharType="separate"/>
            </w:r>
            <w:r>
              <w:rPr>
                <w:rStyle w:val="14"/>
                <w:lang w:val="sr-Cyrl-RS"/>
              </w:rPr>
              <w:t>Правилника о дисциплинској и материјалној одговорности студената Академије</w:t>
            </w:r>
            <w:r>
              <w:rPr>
                <w:rFonts w:ascii="Times New Roman" w:hAnsi="Times New Roman" w:cs="Times New Roman"/>
                <w:lang w:val="sr-Cyrl-RS"/>
              </w:rPr>
              <w:fldChar w:fldCharType="end"/>
            </w:r>
            <w:r>
              <w:rPr>
                <w:rFonts w:ascii="Times New Roman" w:hAnsi="Times New Roman" w:cs="Times New Roman"/>
                <w:lang w:val="sr-Cyrl-RS"/>
              </w:rPr>
              <w:t xml:space="preserve"> (</w:t>
            </w:r>
            <w:r>
              <w:rPr>
                <w:rFonts w:ascii="Times New Roman" w:hAnsi="Times New Roman" w:cs="Times New Roman"/>
                <w:b/>
                <w:bCs/>
                <w:lang w:val="sr-Cyrl-RS"/>
              </w:rPr>
              <w:fldChar w:fldCharType="begin"/>
            </w:r>
            <w:r>
              <w:rPr>
                <w:rFonts w:ascii="Times New Roman" w:hAnsi="Times New Roman" w:cs="Times New Roman"/>
                <w:b/>
                <w:bCs/>
                <w:lang w:val="sr-Cyrl-RS"/>
              </w:rPr>
              <w:instrText xml:space="preserve"> HYPERLINK "Standard 8 TIN pdf/Prilog 8 3 2 Pravilnik_o_disciplinskoj_i_materijalnoj_odgovornosti_studenata_ATUSS.pdf" </w:instrText>
            </w:r>
            <w:r>
              <w:rPr>
                <w:rFonts w:ascii="Times New Roman" w:hAnsi="Times New Roman" w:cs="Times New Roman"/>
                <w:b/>
                <w:bCs/>
                <w:lang w:val="sr-Cyrl-RS"/>
              </w:rPr>
              <w:fldChar w:fldCharType="separate"/>
            </w:r>
            <w:r>
              <w:rPr>
                <w:rStyle w:val="14"/>
                <w:rFonts w:ascii="Times New Roman" w:hAnsi="Times New Roman" w:cs="Times New Roman"/>
                <w:b/>
                <w:bCs/>
                <w:lang w:val="sr-Cyrl-RS"/>
              </w:rPr>
              <w:t>Прилог 8.3.2</w:t>
            </w:r>
            <w:r>
              <w:rPr>
                <w:rFonts w:ascii="Times New Roman" w:hAnsi="Times New Roman" w:cs="Times New Roman"/>
                <w:b/>
                <w:bCs/>
                <w:lang w:val="sr-Cyrl-RS"/>
              </w:rPr>
              <w:fldChar w:fldCharType="end"/>
            </w:r>
            <w:r>
              <w:rPr>
                <w:rFonts w:ascii="Times New Roman" w:hAnsi="Times New Roman" w:cs="Times New Roman"/>
                <w:lang w:val="sr-Cyrl-RS"/>
              </w:rPr>
              <w:t>).</w:t>
            </w:r>
          </w:p>
          <w:p>
            <w:pPr>
              <w:pStyle w:val="100"/>
              <w:widowControl/>
              <w:numPr>
                <w:ilvl w:val="1"/>
                <w:numId w:val="27"/>
              </w:numPr>
              <w:adjustRightInd w:val="0"/>
              <w:spacing w:before="0"/>
              <w:jc w:val="both"/>
              <w:rPr>
                <w:rFonts w:ascii="Times New Roman" w:hAnsi="Times New Roman" w:cs="Times New Roman"/>
                <w:lang w:val="sr-Cyrl-RS"/>
              </w:rPr>
            </w:pPr>
            <w:r>
              <w:rPr>
                <w:rFonts w:ascii="Times New Roman" w:hAnsi="Times New Roman" w:cs="Times New Roman"/>
                <w:lang w:val="sr-Cyrl-RS"/>
              </w:rPr>
              <w:t xml:space="preserve">На Студијском програму Текстилно инжењерство сваки наставник први час предмета на коме је ангажован, посвећује упознавању студената са начином одвијања конкретног предмета и стицања поена на основу предиспитних и испитних обавеза. Студенти се оцењују помоћу унапред објављених критеријума, правила и процедура који се континуирано примењују. </w:t>
            </w:r>
          </w:p>
          <w:p>
            <w:pPr>
              <w:pStyle w:val="100"/>
              <w:widowControl/>
              <w:numPr>
                <w:ilvl w:val="1"/>
                <w:numId w:val="27"/>
              </w:numPr>
              <w:adjustRightInd w:val="0"/>
              <w:spacing w:before="0"/>
              <w:jc w:val="both"/>
              <w:rPr>
                <w:rFonts w:ascii="Times New Roman" w:hAnsi="Times New Roman" w:cs="Times New Roman"/>
                <w:lang w:val="sr-Cyrl-RS"/>
              </w:rPr>
            </w:pPr>
            <w:r>
              <w:rPr>
                <w:rFonts w:ascii="Times New Roman" w:hAnsi="Times New Roman" w:cs="Times New Roman"/>
                <w:lang w:val="sr-Cyrl-RS"/>
              </w:rPr>
              <w:t>У Академији и на Студијском програму Текстилно инжењерство се систематски и у континуитету анализирају, процењују и усавршавају методе и критеријуми за оцењивање студената, као суштински битне ставке у смислу укупног формирања и очувања квалитета како самих студената, тако и укупног процеса студирања. При томе се води рачуна о:</w:t>
            </w:r>
          </w:p>
          <w:p>
            <w:pPr>
              <w:pStyle w:val="100"/>
              <w:numPr>
                <w:ilvl w:val="0"/>
                <w:numId w:val="28"/>
              </w:numPr>
              <w:tabs>
                <w:tab w:val="left" w:pos="1802"/>
              </w:tabs>
              <w:spacing w:before="0"/>
              <w:jc w:val="both"/>
              <w:rPr>
                <w:rFonts w:ascii="Times New Roman" w:hAnsi="Times New Roman" w:cs="Times New Roman"/>
                <w:lang w:val="sr-Cyrl-RS"/>
              </w:rPr>
            </w:pPr>
            <w:r>
              <w:rPr>
                <w:rFonts w:ascii="Times New Roman" w:hAnsi="Times New Roman" w:cs="Times New Roman"/>
                <w:lang w:val="sr-Cyrl-RS"/>
              </w:rPr>
              <w:t>Прилагодљивости методе оцењивања садржају предмета,</w:t>
            </w:r>
          </w:p>
          <w:p>
            <w:pPr>
              <w:pStyle w:val="100"/>
              <w:numPr>
                <w:ilvl w:val="0"/>
                <w:numId w:val="28"/>
              </w:numPr>
              <w:tabs>
                <w:tab w:val="left" w:pos="1802"/>
              </w:tabs>
              <w:spacing w:before="60"/>
              <w:jc w:val="both"/>
              <w:rPr>
                <w:rFonts w:ascii="Times New Roman" w:hAnsi="Times New Roman" w:cs="Times New Roman"/>
                <w:lang w:val="sr-Cyrl-RS"/>
              </w:rPr>
            </w:pPr>
            <w:r>
              <w:rPr>
                <w:rFonts w:ascii="Times New Roman" w:hAnsi="Times New Roman" w:cs="Times New Roman"/>
                <w:lang w:val="sr-Cyrl-RS"/>
              </w:rPr>
              <w:t>Континуираности процеса оцењивања,</w:t>
            </w:r>
          </w:p>
          <w:p>
            <w:pPr>
              <w:pStyle w:val="100"/>
              <w:numPr>
                <w:ilvl w:val="0"/>
                <w:numId w:val="28"/>
              </w:numPr>
              <w:tabs>
                <w:tab w:val="left" w:pos="1802"/>
              </w:tabs>
              <w:spacing w:before="57"/>
              <w:jc w:val="both"/>
              <w:rPr>
                <w:rFonts w:ascii="Times New Roman" w:hAnsi="Times New Roman" w:cs="Times New Roman"/>
                <w:lang w:val="sr-Cyrl-RS"/>
              </w:rPr>
            </w:pPr>
            <w:r>
              <w:rPr>
                <w:rFonts w:ascii="Times New Roman" w:hAnsi="Times New Roman" w:cs="Times New Roman"/>
                <w:lang w:val="sr-Cyrl-RS"/>
              </w:rPr>
              <w:t>Самосталном раду студената,</w:t>
            </w:r>
          </w:p>
          <w:p>
            <w:pPr>
              <w:pStyle w:val="100"/>
              <w:numPr>
                <w:ilvl w:val="0"/>
                <w:numId w:val="28"/>
              </w:numPr>
              <w:tabs>
                <w:tab w:val="left" w:pos="1802"/>
              </w:tabs>
              <w:jc w:val="both"/>
              <w:rPr>
                <w:rFonts w:ascii="Times New Roman" w:hAnsi="Times New Roman" w:cs="Times New Roman"/>
                <w:lang w:val="sr-Cyrl-RS"/>
              </w:rPr>
            </w:pPr>
            <w:r>
              <w:rPr>
                <w:rFonts w:ascii="Times New Roman" w:hAnsi="Times New Roman" w:cs="Times New Roman"/>
                <w:lang w:val="sr-Cyrl-RS"/>
              </w:rPr>
              <w:t>Способности студената да примене знање.</w:t>
            </w:r>
          </w:p>
          <w:p>
            <w:pPr>
              <w:pStyle w:val="101"/>
              <w:ind w:left="378" w:right="422" w:hanging="360"/>
              <w:jc w:val="both"/>
              <w:rPr>
                <w:rFonts w:ascii="Times New Roman" w:hAnsi="Times New Roman" w:cs="Times New Roman"/>
                <w:lang w:val="sr-Cyrl-RS"/>
              </w:rPr>
            </w:pPr>
            <w:r>
              <w:rPr>
                <w:rFonts w:ascii="Times New Roman" w:hAnsi="Times New Roman" w:cs="Times New Roman"/>
                <w:lang w:val="sr-Cyrl-RS"/>
              </w:rPr>
              <w:t>Методе оцењивања студената и знања које они усвајају усклађене се са циљевима, садржајима и обимом студијског програма Текстилно инжењерство.</w:t>
            </w:r>
          </w:p>
          <w:p>
            <w:pPr>
              <w:pStyle w:val="101"/>
              <w:ind w:left="378" w:right="422" w:hanging="360"/>
              <w:jc w:val="both"/>
              <w:rPr>
                <w:rFonts w:ascii="Times New Roman" w:hAnsi="Times New Roman" w:cs="Times New Roman"/>
                <w:lang w:val="sr-Cyrl-RS"/>
              </w:rPr>
            </w:pPr>
            <w:r>
              <w:rPr>
                <w:rFonts w:ascii="Times New Roman" w:hAnsi="Times New Roman" w:cs="Times New Roman"/>
                <w:lang w:val="sr-Cyrl-RS"/>
              </w:rPr>
              <w:t xml:space="preserve">Поред наведеног, кроз анкете о вредновању наставног процеса студенти оцењују коректност сваког професора и сарадника који им предаје. Последња испитивања показују да су студенти високо вредновали коректност својих професора </w:t>
            </w:r>
            <w:r>
              <w:rPr>
                <w:rFonts w:ascii="Times New Roman" w:hAnsi="Times New Roman" w:cs="Times New Roman"/>
                <w:b/>
                <w:bCs/>
                <w:lang w:val="sr-Cyrl-RS"/>
              </w:rPr>
              <w:t>(</w:t>
            </w:r>
            <w:r>
              <w:rPr>
                <w:rFonts w:ascii="Times New Roman" w:hAnsi="Times New Roman" w:cs="Times New Roman"/>
                <w:b/>
                <w:bCs/>
                <w:color w:val="auto"/>
                <w:u w:val="none"/>
                <w:lang w:val="sr-Cyrl-RS"/>
              </w:rPr>
              <w:fldChar w:fldCharType="begin"/>
            </w:r>
            <w:r>
              <w:rPr>
                <w:rFonts w:ascii="Times New Roman" w:hAnsi="Times New Roman" w:cs="Times New Roman"/>
                <w:b/>
                <w:bCs/>
                <w:color w:val="auto"/>
                <w:u w:val="none"/>
                <w:lang w:val="sr-Cyrl-RS"/>
              </w:rPr>
              <w:instrText xml:space="preserve"> HYPERLINK "Standard 5 TIN pdf/Prilog 5.1 Analiza  anketa studenata o kvalitetu nastavnog procesa 2019-22.pdf" </w:instrText>
            </w:r>
            <w:r>
              <w:rPr>
                <w:rFonts w:ascii="Times New Roman" w:hAnsi="Times New Roman" w:cs="Times New Roman"/>
                <w:b/>
                <w:bCs/>
                <w:lang w:val="sr-Cyrl-RS"/>
              </w:rPr>
              <w:fldChar w:fldCharType="separate"/>
            </w:r>
            <w:r>
              <w:rPr>
                <w:rStyle w:val="14"/>
                <w:rFonts w:ascii="Times New Roman" w:hAnsi="Times New Roman" w:cs="Times New Roman"/>
                <w:b/>
                <w:bCs/>
                <w:lang w:val="sr-Cyrl-RS"/>
              </w:rPr>
              <w:t>Прилог 5.1</w:t>
            </w:r>
            <w:r>
              <w:rPr>
                <w:rFonts w:ascii="Times New Roman" w:hAnsi="Times New Roman" w:cs="Times New Roman"/>
                <w:b/>
                <w:bCs/>
                <w:color w:val="auto"/>
                <w:u w:val="none"/>
                <w:lang w:val="sr-Cyrl-RS"/>
              </w:rPr>
              <w:fldChar w:fldCharType="end"/>
            </w:r>
            <w:r>
              <w:rPr>
                <w:rFonts w:ascii="Times New Roman" w:hAnsi="Times New Roman" w:cs="Times New Roman"/>
                <w:lang w:val="sr-Cyrl-RS"/>
              </w:rPr>
              <w:t>). Овај тип анкете је веома битан у смислу продубљивања и очувања интегритета самих студената, што им даје могућност да на непосредан начин утичу на рад наставног особља, позитивно утичући на укупан квалитет наставе и самих студената.</w:t>
            </w:r>
          </w:p>
          <w:p>
            <w:pPr>
              <w:pStyle w:val="101"/>
              <w:ind w:left="378" w:right="422" w:hanging="360"/>
              <w:jc w:val="both"/>
              <w:rPr>
                <w:rFonts w:ascii="Times New Roman" w:hAnsi="Times New Roman" w:cs="Times New Roman"/>
                <w:lang w:val="sr-Cyrl-RS"/>
              </w:rPr>
            </w:pPr>
            <w:r>
              <w:rPr>
                <w:rFonts w:ascii="Times New Roman" w:hAnsi="Times New Roman" w:cs="Times New Roman"/>
                <w:lang w:val="sr-Cyrl-RS"/>
              </w:rPr>
              <w:t>Поред редовне наставе, Студијски програм Текстилно инжењерство у континуитету организује и различите ваннаставне активности у форми трибина, гостујућих предавања, специјализованих семинара и сл., са циљем додатног анимирања и усавршавања студената у областима за које се школују.</w:t>
            </w:r>
          </w:p>
          <w:p>
            <w:pPr>
              <w:pStyle w:val="101"/>
              <w:ind w:left="378" w:right="423" w:hanging="360"/>
              <w:jc w:val="both"/>
              <w:rPr>
                <w:rFonts w:ascii="Times New Roman" w:hAnsi="Times New Roman" w:cs="Times New Roman"/>
                <w:lang w:val="sr-Cyrl-RS"/>
              </w:rPr>
            </w:pPr>
            <w:r>
              <w:rPr>
                <w:rFonts w:ascii="Times New Roman" w:hAnsi="Times New Roman" w:cs="Times New Roman"/>
                <w:lang w:val="sr-Cyrl-RS"/>
              </w:rPr>
              <w:t xml:space="preserve">Студијски програм Текстилно инжењерство систематски прати успешност студената на испитима (оцене) и предузима корективне мере у случајевима појаве аномалија. У дистрибуцији оцена није дозвољено појављивање сувише високих или ниских оцена, ни неравномеран распоред у дужем периоду. </w:t>
            </w:r>
          </w:p>
          <w:p>
            <w:pPr>
              <w:pStyle w:val="101"/>
              <w:ind w:left="378" w:right="423" w:hanging="360"/>
              <w:jc w:val="both"/>
              <w:rPr>
                <w:rFonts w:ascii="Times New Roman" w:hAnsi="Times New Roman" w:cs="Times New Roman"/>
                <w:lang w:val="sr-Cyrl-RS"/>
              </w:rPr>
            </w:pPr>
            <w:r>
              <w:rPr>
                <w:rFonts w:ascii="Times New Roman" w:hAnsi="Times New Roman" w:cs="Times New Roman"/>
                <w:lang w:val="sr-Cyrl-RS"/>
              </w:rPr>
              <w:t>Наставници ангажовани на Студијском програму Текстилно инжењерство систематски прате пролазност студената на испитима и предузимају све мере у случајевима када се примети да долази до статистички значајних одступања од уобичајеног стања.</w:t>
            </w:r>
          </w:p>
          <w:p>
            <w:pPr>
              <w:pStyle w:val="100"/>
              <w:widowControl/>
              <w:numPr>
                <w:ilvl w:val="1"/>
                <w:numId w:val="27"/>
              </w:numPr>
              <w:adjustRightInd w:val="0"/>
              <w:spacing w:before="0"/>
              <w:jc w:val="both"/>
              <w:rPr>
                <w:rFonts w:ascii="Times New Roman" w:hAnsi="Times New Roman" w:cs="Times New Roman"/>
                <w:lang w:val="sr-Cyrl-CS"/>
              </w:rPr>
            </w:pPr>
            <w:r>
              <w:rPr>
                <w:rFonts w:ascii="Times New Roman" w:hAnsi="Times New Roman" w:cs="Times New Roman"/>
                <w:lang w:val="sr-Cyrl-CS"/>
              </w:rPr>
              <w:t>Методе оцењивања студената и знања које су усвојили у току наставно-научног процеса усклађене су са циљевима, садржајима и обимом акредитовања студијских програма. Методе оцењивања се анализирају на основу обављеног анкетирања. Периодично се врши преиспитивање циљева и исхода студијског програма Текстилно инжењерство на састанцима Студијског програма Текстилно инжењерство.</w:t>
            </w:r>
          </w:p>
          <w:p>
            <w:pPr>
              <w:pStyle w:val="100"/>
              <w:widowControl/>
              <w:numPr>
                <w:ilvl w:val="1"/>
                <w:numId w:val="27"/>
              </w:numPr>
              <w:adjustRightInd w:val="0"/>
              <w:spacing w:before="0"/>
              <w:jc w:val="both"/>
              <w:rPr>
                <w:rFonts w:ascii="Times New Roman" w:hAnsi="Times New Roman" w:cs="Times New Roman"/>
                <w:lang w:val="sr-Cyrl-CS"/>
              </w:rPr>
            </w:pPr>
            <w:r>
              <w:rPr>
                <w:rFonts w:ascii="Times New Roman" w:hAnsi="Times New Roman"/>
                <w:lang w:val="sr-Cyrl-RS"/>
              </w:rPr>
              <w:t>Наставници ангажовани на предметима</w:t>
            </w:r>
            <w:r>
              <w:rPr>
                <w:rFonts w:ascii="Times New Roman" w:hAnsi="Times New Roman" w:cs="Times New Roman"/>
                <w:lang w:val="sr-Cyrl-CS"/>
              </w:rPr>
              <w:t xml:space="preserve"> Студијског програма Текстилно инжењерство</w:t>
            </w:r>
            <w:r>
              <w:rPr>
                <w:rFonts w:ascii="Times New Roman" w:hAnsi="Times New Roman"/>
                <w:lang w:val="sr-Cyrl-RS"/>
              </w:rPr>
              <w:t xml:space="preserve"> се у току оцењивања морају коректно и професионално понашати. При томе морају да обезбеде објективност, јавност и коректан однос према студентима. Студијски програм Текстилно инжењерство редовно испитује ставове студената о објективности у оцењивању, као и о процени услова и организације на конкретном студијском програму. Резултати анкете о педагошким квалитетима наставника и сарадника описани у Стандарду 5 (</w:t>
            </w:r>
            <w:r>
              <w:rPr>
                <w:rFonts w:ascii="Times New Roman" w:hAnsi="Times New Roman"/>
                <w:b/>
                <w:bCs/>
                <w:lang w:val="sr-Cyrl-RS"/>
              </w:rPr>
              <w:fldChar w:fldCharType="begin"/>
            </w:r>
            <w:r>
              <w:rPr>
                <w:rFonts w:ascii="Times New Roman" w:hAnsi="Times New Roman"/>
                <w:b/>
                <w:bCs/>
                <w:lang w:val="sr-Cyrl-RS"/>
              </w:rPr>
              <w:instrText xml:space="preserve"> HYPERLINK "Standard 5 TIN pdf/Prilog 5.1 Analiza  anketa studenata o kvalitetu nastavnog procesa 2019-22.pdf" </w:instrText>
            </w:r>
            <w:r>
              <w:rPr>
                <w:rFonts w:ascii="Times New Roman" w:hAnsi="Times New Roman"/>
                <w:b/>
                <w:bCs/>
                <w:lang w:val="sr-Cyrl-RS"/>
              </w:rPr>
              <w:fldChar w:fldCharType="separate"/>
            </w:r>
            <w:r>
              <w:rPr>
                <w:rStyle w:val="14"/>
                <w:rFonts w:ascii="Times New Roman" w:hAnsi="Times New Roman"/>
                <w:b/>
                <w:bCs/>
                <w:lang w:val="sr-Cyrl-RS"/>
              </w:rPr>
              <w:t>Прилог 5.1</w:t>
            </w:r>
            <w:r>
              <w:rPr>
                <w:rFonts w:ascii="Times New Roman" w:hAnsi="Times New Roman"/>
                <w:b/>
                <w:bCs/>
                <w:lang w:val="sr-Cyrl-RS"/>
              </w:rPr>
              <w:fldChar w:fldCharType="end"/>
            </w:r>
            <w:r>
              <w:rPr>
                <w:rFonts w:ascii="Times New Roman" w:hAnsi="Times New Roman"/>
                <w:lang w:val="sr-Cyrl-RS"/>
              </w:rPr>
              <w:t xml:space="preserve">) указују на то да су студенти задовољавајућим оценама вредновали наставнике и сараднике. </w:t>
            </w:r>
            <w:r>
              <w:rPr>
                <w:rFonts w:ascii="Times New Roman" w:hAnsi="Times New Roman"/>
                <w:b/>
                <w:bCs/>
                <w:lang w:val="sr-Cyrl-RS"/>
              </w:rPr>
              <w:t xml:space="preserve">У </w:t>
            </w:r>
            <w:r>
              <w:rPr>
                <w:rFonts w:ascii="Times New Roman" w:hAnsi="Times New Roman"/>
                <w:b/>
                <w:bCs/>
                <w:lang w:val="sr-Cyrl-RS"/>
              </w:rPr>
              <w:fldChar w:fldCharType="begin"/>
            </w:r>
            <w:r>
              <w:rPr>
                <w:rFonts w:ascii="Times New Roman" w:hAnsi="Times New Roman"/>
                <w:b/>
                <w:bCs/>
                <w:lang w:val="sr-Cyrl-RS"/>
              </w:rPr>
              <w:instrText xml:space="preserve"> HYPERLINK "Standard 8 TIN pdf/Prilog 8 3 1 Kodeks_o_akademskom_integritetu_ATUSS.pdf" </w:instrText>
            </w:r>
            <w:r>
              <w:rPr>
                <w:rFonts w:ascii="Times New Roman" w:hAnsi="Times New Roman"/>
                <w:b/>
                <w:bCs/>
                <w:lang w:val="sr-Cyrl-RS"/>
              </w:rPr>
              <w:fldChar w:fldCharType="separate"/>
            </w:r>
            <w:r>
              <w:rPr>
                <w:rStyle w:val="14"/>
                <w:rFonts w:ascii="Times New Roman" w:hAnsi="Times New Roman"/>
                <w:b/>
                <w:bCs/>
                <w:lang w:val="sr-Cyrl-RS"/>
              </w:rPr>
              <w:t>прилогу 8.3.1</w:t>
            </w:r>
            <w:r>
              <w:rPr>
                <w:rFonts w:ascii="Times New Roman" w:hAnsi="Times New Roman"/>
                <w:b/>
                <w:bCs/>
                <w:lang w:val="sr-Cyrl-RS"/>
              </w:rPr>
              <w:fldChar w:fldCharType="end"/>
            </w:r>
            <w:r>
              <w:rPr>
                <w:rFonts w:ascii="Times New Roman" w:hAnsi="Times New Roman"/>
                <w:b/>
                <w:bCs/>
                <w:lang w:val="sr-Cyrl-RS"/>
              </w:rPr>
              <w:t xml:space="preserve"> и </w:t>
            </w:r>
            <w:r>
              <w:rPr>
                <w:rFonts w:ascii="Times New Roman" w:hAnsi="Times New Roman"/>
                <w:b/>
                <w:bCs/>
                <w:lang w:val="sr-Cyrl-RS"/>
              </w:rPr>
              <w:fldChar w:fldCharType="begin"/>
            </w:r>
            <w:r>
              <w:rPr>
                <w:rFonts w:ascii="Times New Roman" w:hAnsi="Times New Roman"/>
                <w:b/>
                <w:bCs/>
                <w:lang w:val="sr-Cyrl-RS"/>
              </w:rPr>
              <w:instrText xml:space="preserve"> HYPERLINK "Standard 8 TIN pdf/Prilog 8 3 2 Pravilnik_o_disciplinskoj_i_materijalnoj_odgovornosti_studenata_ATUSS.pdf" </w:instrText>
            </w:r>
            <w:r>
              <w:rPr>
                <w:rFonts w:ascii="Times New Roman" w:hAnsi="Times New Roman"/>
                <w:b/>
                <w:bCs/>
                <w:lang w:val="sr-Cyrl-RS"/>
              </w:rPr>
              <w:fldChar w:fldCharType="separate"/>
            </w:r>
            <w:r>
              <w:rPr>
                <w:rStyle w:val="14"/>
                <w:rFonts w:ascii="Times New Roman" w:hAnsi="Times New Roman"/>
                <w:b/>
                <w:bCs/>
                <w:lang w:val="sr-Cyrl-RS"/>
              </w:rPr>
              <w:t>прилогу 8.3.2</w:t>
            </w:r>
            <w:r>
              <w:rPr>
                <w:rFonts w:ascii="Times New Roman" w:hAnsi="Times New Roman"/>
                <w:b/>
                <w:bCs/>
                <w:lang w:val="sr-Cyrl-RS"/>
              </w:rPr>
              <w:fldChar w:fldCharType="end"/>
            </w:r>
            <w:r>
              <w:rPr>
                <w:rFonts w:ascii="Times New Roman" w:hAnsi="Times New Roman"/>
                <w:lang w:val="sr-Cyrl-RS"/>
              </w:rPr>
              <w:t xml:space="preserve"> су дати Кодекс о академском интегритету Академије и Правилник о дисциплинској и материјалној одговорности студената Академије којима су регулисани етичност и објективност.</w:t>
            </w:r>
          </w:p>
          <w:p>
            <w:pPr>
              <w:pStyle w:val="100"/>
              <w:widowControl/>
              <w:numPr>
                <w:ilvl w:val="1"/>
                <w:numId w:val="27"/>
              </w:numPr>
              <w:adjustRightInd w:val="0"/>
              <w:spacing w:before="0"/>
              <w:jc w:val="both"/>
              <w:rPr>
                <w:rFonts w:ascii="Times New Roman" w:hAnsi="Times New Roman" w:cs="Times New Roman"/>
                <w:lang w:val="sr-Cyrl-CS"/>
              </w:rPr>
            </w:pPr>
            <w:r>
              <w:rPr>
                <w:rFonts w:ascii="Times New Roman" w:hAnsi="Times New Roman" w:cs="Times New Roman"/>
                <w:lang w:val="sr-Cyrl-CS"/>
              </w:rPr>
              <w:t>На састанцима Студијског програма Текстилно инжењерство редовно се анализирају резултати испита по испитним роковима. Анализирају се евентуални уочени проблеми и сагледавају се могућности корекције у методама. На следећој анализи резултата испита проверава се да ли је дошло до побољшања резултата. На исти начин поступа се и са резултатима анкета – налажу се мере за отклањање уочених недостатака.</w:t>
            </w:r>
          </w:p>
          <w:p>
            <w:pPr>
              <w:pStyle w:val="100"/>
              <w:widowControl/>
              <w:numPr>
                <w:ilvl w:val="1"/>
                <w:numId w:val="27"/>
              </w:numPr>
              <w:adjustRightInd w:val="0"/>
              <w:spacing w:before="0"/>
              <w:jc w:val="both"/>
              <w:rPr>
                <w:rFonts w:ascii="Times New Roman" w:hAnsi="Times New Roman" w:cs="Times New Roman"/>
                <w:lang w:val="sr-Cyrl-RS"/>
              </w:rPr>
            </w:pPr>
            <w:r>
              <w:rPr>
                <w:rFonts w:ascii="Times New Roman" w:hAnsi="Times New Roman" w:cs="Times New Roman"/>
                <w:lang w:val="sr-Cyrl-RS"/>
              </w:rPr>
              <w:t xml:space="preserve"> Руководилац Студијског програма Текстилно инжењерство систематично прати и проверава пролазност студената по предметима и годинама и предузима корективне мере у случају сувише ниске или високе пролазности и других неправилности у оцењивању. </w:t>
            </w:r>
          </w:p>
          <w:p>
            <w:pPr>
              <w:pStyle w:val="100"/>
              <w:widowControl/>
              <w:numPr>
                <w:ilvl w:val="1"/>
                <w:numId w:val="27"/>
              </w:numPr>
              <w:adjustRightInd w:val="0"/>
              <w:spacing w:before="0"/>
              <w:jc w:val="both"/>
              <w:rPr>
                <w:rFonts w:ascii="Times New Roman" w:hAnsi="Times New Roman" w:cs="Times New Roman"/>
              </w:rPr>
            </w:pPr>
            <w:r>
              <w:rPr>
                <w:rFonts w:ascii="Times New Roman" w:hAnsi="Times New Roman" w:cs="Times New Roman"/>
                <w:lang w:val="sr-Cyrl-RS"/>
              </w:rPr>
              <w:t>Високошколска установа омогућава студентима свих студијскоих програма одговарајући облик студентског организовања, деловања и учешћа у одлучивању, у складу са законом.</w:t>
            </w:r>
          </w:p>
          <w:p>
            <w:pPr>
              <w:pStyle w:val="101"/>
              <w:ind w:right="423" w:firstLine="532"/>
              <w:jc w:val="both"/>
              <w:rPr>
                <w:rFonts w:ascii="Times New Roman" w:hAnsi="Times New Roman" w:cs="Times New Roman"/>
                <w:lang w:val="sr-Cyrl-RS"/>
              </w:rPr>
            </w:pPr>
            <w:r>
              <w:rPr>
                <w:rFonts w:ascii="Times New Roman" w:hAnsi="Times New Roman" w:cs="Times New Roman"/>
                <w:lang w:val="sr-Cyrl-RS"/>
              </w:rPr>
              <w:t>Академија је студентима обезбедила пуне услове за њихов несметан академски развој. У том смислу они преко целог дана могу да користе библиотеке са рачунарима који имају интернет конекцију. Студентски парламент поседује своје канцеларије за састанке и студентске активности. Студентски парламент је орган Академије преко кога студенти остварују своја права и штите своје интересе у Академији, у складу са Законом и Статутом Академије (члан 95-99.). Рад Студентског парламента је јаван.</w:t>
            </w:r>
          </w:p>
          <w:p>
            <w:pPr>
              <w:pStyle w:val="101"/>
              <w:ind w:right="423" w:firstLine="532"/>
              <w:jc w:val="both"/>
              <w:rPr>
                <w:rFonts w:ascii="Times New Roman" w:hAnsi="Times New Roman" w:cs="Times New Roman"/>
                <w:lang w:val="sr-Latn-RS"/>
              </w:rPr>
            </w:pPr>
            <w:r>
              <w:rPr>
                <w:rFonts w:ascii="Times New Roman" w:hAnsi="Times New Roman" w:cs="Times New Roman"/>
                <w:lang w:val="sr-Cyrl-RS"/>
              </w:rPr>
              <w:t>Студентски парламент има 15 (петнаест) чланова и то по 3 (три) са сваког Одсека. Председник Студентског парламента се бира из реда чланова Студентског парламента. Представници студената са хендикепом и студената уписаних по афирмативној мери заступљени су у чланству Студентског парламента.</w:t>
            </w:r>
          </w:p>
          <w:p>
            <w:pPr>
              <w:pStyle w:val="101"/>
              <w:ind w:right="423" w:firstLine="532"/>
              <w:jc w:val="both"/>
              <w:rPr>
                <w:rFonts w:ascii="Times New Roman" w:hAnsi="Times New Roman" w:cs="Times New Roman"/>
                <w:lang w:val="sr-Cyrl-RS"/>
              </w:rPr>
            </w:pPr>
            <w:r>
              <w:rPr>
                <w:rFonts w:ascii="Times New Roman" w:hAnsi="Times New Roman" w:cs="Times New Roman"/>
                <w:lang w:val="sr-Latn-RS"/>
              </w:rPr>
              <w:t xml:space="preserve">Академија је </w:t>
            </w:r>
            <w:r>
              <w:rPr>
                <w:rFonts w:ascii="Times New Roman" w:hAnsi="Times New Roman" w:cs="Times New Roman"/>
                <w:lang w:val="sr-Cyrl-RS"/>
              </w:rPr>
              <w:t>усвојила</w:t>
            </w:r>
            <w:r>
              <w:rPr>
                <w:rFonts w:ascii="Times New Roman" w:hAnsi="Times New Roman" w:cs="Times New Roman"/>
                <w:lang w:val="sr-Latn-RS"/>
              </w:rPr>
              <w:t xml:space="preserve"> и </w:t>
            </w:r>
            <w:r>
              <w:rPr>
                <w:rFonts w:ascii="Times New Roman" w:hAnsi="Times New Roman" w:cs="Times New Roman"/>
                <w:lang w:val="sr-Cyrl-RS"/>
              </w:rPr>
              <w:fldChar w:fldCharType="begin"/>
            </w:r>
            <w:r>
              <w:rPr>
                <w:rFonts w:ascii="Times New Roman" w:hAnsi="Times New Roman" w:cs="Times New Roman"/>
                <w:lang w:val="sr-Cyrl-RS"/>
              </w:rPr>
              <w:instrText xml:space="preserve"> HYPERLINK "http://www.atuss.edu.rs/uploads/2022/11/Pravilnik_o_izboru_clanova_Studentskog_parlamenta.pdf" </w:instrText>
            </w:r>
            <w:r>
              <w:rPr>
                <w:rFonts w:ascii="Times New Roman" w:hAnsi="Times New Roman" w:cs="Times New Roman"/>
                <w:lang w:val="sr-Cyrl-RS"/>
              </w:rPr>
              <w:fldChar w:fldCharType="separate"/>
            </w:r>
            <w:r>
              <w:rPr>
                <w:rStyle w:val="14"/>
                <w:lang w:val="sr-Cyrl-RS"/>
              </w:rPr>
              <w:t>Прави</w:t>
            </w:r>
            <w:bookmarkStart w:id="34" w:name="_Hlt119426830"/>
            <w:bookmarkStart w:id="35" w:name="_Hlt119426829"/>
            <w:r>
              <w:rPr>
                <w:rStyle w:val="14"/>
                <w:lang w:val="sr-Cyrl-RS"/>
              </w:rPr>
              <w:t>л</w:t>
            </w:r>
            <w:bookmarkEnd w:id="34"/>
            <w:bookmarkEnd w:id="35"/>
            <w:r>
              <w:rPr>
                <w:rStyle w:val="14"/>
                <w:lang w:val="sr-Cyrl-RS"/>
              </w:rPr>
              <w:t>ни</w:t>
            </w:r>
            <w:bookmarkStart w:id="36" w:name="_Hlt119426853"/>
            <w:bookmarkStart w:id="37" w:name="_Hlt119426854"/>
            <w:r>
              <w:rPr>
                <w:rStyle w:val="14"/>
                <w:lang w:val="sr-Cyrl-RS"/>
              </w:rPr>
              <w:t>к</w:t>
            </w:r>
            <w:bookmarkEnd w:id="36"/>
            <w:bookmarkEnd w:id="37"/>
            <w:r>
              <w:rPr>
                <w:rStyle w:val="14"/>
                <w:lang w:val="sr-Cyrl-RS"/>
              </w:rPr>
              <w:t xml:space="preserve"> о избору чланова студентског парламента</w:t>
            </w:r>
            <w:r>
              <w:rPr>
                <w:rFonts w:ascii="Times New Roman" w:hAnsi="Times New Roman" w:cs="Times New Roman"/>
                <w:lang w:val="sr-Cyrl-RS"/>
              </w:rPr>
              <w:fldChar w:fldCharType="end"/>
            </w:r>
            <w:r>
              <w:rPr>
                <w:rFonts w:ascii="Times New Roman" w:hAnsi="Times New Roman" w:cs="Times New Roman"/>
                <w:lang w:val="sr-Cyrl-RS"/>
              </w:rPr>
              <w:t xml:space="preserve"> и </w:t>
            </w:r>
            <w:r>
              <w:rPr>
                <w:rFonts w:ascii="Times New Roman" w:hAnsi="Times New Roman" w:cs="Times New Roman"/>
                <w:lang w:val="sr-Cyrl-RS"/>
              </w:rPr>
              <w:fldChar w:fldCharType="begin"/>
            </w:r>
            <w:r>
              <w:rPr>
                <w:rFonts w:ascii="Times New Roman" w:hAnsi="Times New Roman" w:cs="Times New Roman"/>
                <w:lang w:val="sr-Cyrl-RS"/>
              </w:rPr>
              <w:instrText xml:space="preserve"> HYPERLINK "http://www.atuss.edu.rs/uploads/2022/11/Poslovnik_o_radu_Studentskog_parlamenta.pdf" </w:instrText>
            </w:r>
            <w:r>
              <w:rPr>
                <w:rFonts w:ascii="Times New Roman" w:hAnsi="Times New Roman" w:cs="Times New Roman"/>
                <w:lang w:val="sr-Cyrl-RS"/>
              </w:rPr>
              <w:fldChar w:fldCharType="separate"/>
            </w:r>
            <w:r>
              <w:rPr>
                <w:rStyle w:val="14"/>
                <w:lang w:val="sr-Cyrl-RS"/>
              </w:rPr>
              <w:t>Пословник о раду студентског парламента</w:t>
            </w:r>
            <w:r>
              <w:rPr>
                <w:rFonts w:ascii="Times New Roman" w:hAnsi="Times New Roman" w:cs="Times New Roman"/>
                <w:lang w:val="sr-Cyrl-RS"/>
              </w:rPr>
              <w:fldChar w:fldCharType="end"/>
            </w:r>
            <w:r>
              <w:rPr>
                <w:rFonts w:ascii="Times New Roman" w:hAnsi="Times New Roman" w:cs="Times New Roman"/>
                <w:lang w:val="sr-Cyrl-RS"/>
              </w:rPr>
              <w:t xml:space="preserve"> којим се прецизно дефинише избор чланова студентског парламента и рад студентског парламента. </w:t>
            </w:r>
          </w:p>
          <w:p>
            <w:pPr>
              <w:pStyle w:val="101"/>
              <w:ind w:left="623" w:right="423" w:firstLine="566"/>
              <w:jc w:val="both"/>
              <w:rPr>
                <w:rFonts w:ascii="Times New Roman" w:hAnsi="Times New Roman" w:cs="Times New Roman"/>
                <w:lang w:val="sr-Cyrl-RS"/>
              </w:rPr>
            </w:pPr>
          </w:p>
          <w:p>
            <w:pPr>
              <w:pStyle w:val="100"/>
              <w:tabs>
                <w:tab w:val="left" w:pos="2232"/>
              </w:tabs>
              <w:spacing w:before="0"/>
              <w:ind w:firstLine="0"/>
              <w:jc w:val="both"/>
              <w:rPr>
                <w:rFonts w:ascii="Times New Roman" w:hAnsi="Times New Roman" w:cs="Times New Roman"/>
                <w:b/>
                <w:i/>
                <w:lang w:val="sr-Cyrl-RS"/>
              </w:rPr>
            </w:pPr>
            <w:r>
              <w:rPr>
                <w:rFonts w:ascii="Times New Roman" w:hAnsi="Times New Roman" w:cs="Times New Roman"/>
                <w:b/>
                <w:i/>
                <w:lang w:val="sr-Cyrl-RS"/>
              </w:rPr>
              <w:t>Анализа слабости и повољних елемената (SWOT анализа)</w:t>
            </w:r>
          </w:p>
          <w:tbl>
            <w:tblPr>
              <w:tblStyle w:val="4"/>
              <w:tblW w:w="90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
              <w:gridCol w:w="4527"/>
              <w:gridCol w:w="10"/>
              <w:gridCol w:w="4523"/>
              <w:gridCol w:w="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0" w:type="dxa"/>
                <w:trHeight w:val="453" w:hRule="atLeast"/>
              </w:trPr>
              <w:tc>
                <w:tcPr>
                  <w:tcW w:w="4537" w:type="dxa"/>
                  <w:gridSpan w:val="2"/>
                  <w:tcBorders>
                    <w:left w:val="single" w:color="000000" w:sz="4" w:space="0"/>
                    <w:bottom w:val="single" w:color="auto" w:sz="4" w:space="0"/>
                    <w:right w:val="single" w:color="000000" w:sz="4" w:space="0"/>
                  </w:tcBorders>
                  <w:shd w:val="clear" w:color="auto" w:fill="D9D9D9"/>
                  <w:noWrap w:val="0"/>
                  <w:vAlign w:val="top"/>
                </w:tcPr>
                <w:p>
                  <w:pPr>
                    <w:pStyle w:val="101"/>
                    <w:spacing w:before="118"/>
                    <w:ind w:left="107"/>
                    <w:jc w:val="both"/>
                    <w:rPr>
                      <w:rFonts w:ascii="Times New Roman" w:hAnsi="Times New Roman" w:cs="Times New Roman"/>
                      <w:b/>
                      <w:sz w:val="20"/>
                      <w:szCs w:val="20"/>
                    </w:rPr>
                  </w:pPr>
                  <w:r>
                    <w:rPr>
                      <w:rFonts w:ascii="Times New Roman" w:hAnsi="Times New Roman" w:cs="Times New Roman"/>
                      <w:b/>
                      <w:sz w:val="20"/>
                      <w:szCs w:val="20"/>
                    </w:rPr>
                    <w:t>S</w:t>
                  </w:r>
                  <w:r>
                    <w:rPr>
                      <w:rFonts w:ascii="Times New Roman" w:hAnsi="Times New Roman" w:cs="Times New Roman"/>
                      <w:b/>
                      <w:spacing w:val="-3"/>
                      <w:sz w:val="20"/>
                      <w:szCs w:val="20"/>
                    </w:rPr>
                    <w:t xml:space="preserve"> </w:t>
                  </w:r>
                  <w:r>
                    <w:rPr>
                      <w:rFonts w:ascii="Times New Roman" w:hAnsi="Times New Roman" w:cs="Times New Roman"/>
                      <w:b/>
                      <w:sz w:val="20"/>
                      <w:szCs w:val="20"/>
                    </w:rPr>
                    <w:t>-(Strenght):</w:t>
                  </w:r>
                  <w:r>
                    <w:rPr>
                      <w:rFonts w:ascii="Times New Roman" w:hAnsi="Times New Roman" w:cs="Times New Roman"/>
                      <w:b/>
                      <w:spacing w:val="-2"/>
                      <w:sz w:val="20"/>
                      <w:szCs w:val="20"/>
                    </w:rPr>
                    <w:t xml:space="preserve"> Предности</w:t>
                  </w:r>
                </w:p>
              </w:tc>
              <w:tc>
                <w:tcPr>
                  <w:tcW w:w="4533" w:type="dxa"/>
                  <w:gridSpan w:val="2"/>
                  <w:tcBorders>
                    <w:left w:val="single" w:color="000000" w:sz="4" w:space="0"/>
                    <w:bottom w:val="single" w:color="auto" w:sz="4" w:space="0"/>
                    <w:right w:val="single" w:color="000000" w:sz="4" w:space="0"/>
                  </w:tcBorders>
                  <w:shd w:val="clear" w:color="auto" w:fill="D9D9D9"/>
                  <w:noWrap w:val="0"/>
                  <w:vAlign w:val="top"/>
                </w:tcPr>
                <w:p>
                  <w:pPr>
                    <w:pStyle w:val="101"/>
                    <w:spacing w:before="118"/>
                    <w:ind w:left="107"/>
                    <w:jc w:val="both"/>
                    <w:rPr>
                      <w:rFonts w:ascii="Times New Roman" w:hAnsi="Times New Roman" w:cs="Times New Roman"/>
                      <w:b/>
                      <w:sz w:val="20"/>
                      <w:szCs w:val="20"/>
                    </w:rPr>
                  </w:pPr>
                  <w:r>
                    <w:rPr>
                      <w:rFonts w:ascii="Times New Roman" w:hAnsi="Times New Roman" w:cs="Times New Roman"/>
                      <w:b/>
                      <w:sz w:val="20"/>
                      <w:szCs w:val="20"/>
                    </w:rPr>
                    <w:t>W –</w:t>
                  </w:r>
                  <w:r>
                    <w:rPr>
                      <w:rFonts w:ascii="Times New Roman" w:hAnsi="Times New Roman" w:cs="Times New Roman"/>
                      <w:b/>
                      <w:spacing w:val="-2"/>
                      <w:sz w:val="20"/>
                      <w:szCs w:val="20"/>
                    </w:rPr>
                    <w:t xml:space="preserve"> </w:t>
                  </w:r>
                  <w:r>
                    <w:rPr>
                      <w:rFonts w:ascii="Times New Roman" w:hAnsi="Times New Roman" w:cs="Times New Roman"/>
                      <w:b/>
                      <w:sz w:val="20"/>
                      <w:szCs w:val="20"/>
                    </w:rPr>
                    <w:t>(Weakness):</w:t>
                  </w:r>
                  <w:r>
                    <w:rPr>
                      <w:rFonts w:ascii="Times New Roman" w:hAnsi="Times New Roman" w:cs="Times New Roman"/>
                      <w:b/>
                      <w:spacing w:val="-2"/>
                      <w:sz w:val="20"/>
                      <w:szCs w:val="20"/>
                    </w:rPr>
                    <w:t xml:space="preserve"> Слабости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0" w:type="dxa"/>
                <w:trHeight w:val="2860" w:hRule="atLeast"/>
              </w:trPr>
              <w:tc>
                <w:tcPr>
                  <w:tcW w:w="4537" w:type="dxa"/>
                  <w:gridSpan w:val="2"/>
                  <w:tcBorders>
                    <w:top w:val="single" w:color="auto" w:sz="4" w:space="0"/>
                    <w:left w:val="single" w:color="auto" w:sz="4" w:space="0"/>
                    <w:bottom w:val="single" w:color="auto" w:sz="4" w:space="0"/>
                    <w:right w:val="single" w:color="auto" w:sz="4" w:space="0"/>
                  </w:tcBorders>
                  <w:noWrap w:val="0"/>
                  <w:vAlign w:val="top"/>
                </w:tcPr>
                <w:p>
                  <w:pPr>
                    <w:pStyle w:val="101"/>
                    <w:numPr>
                      <w:ilvl w:val="0"/>
                      <w:numId w:val="29"/>
                    </w:numPr>
                    <w:tabs>
                      <w:tab w:val="left" w:pos="827"/>
                      <w:tab w:val="left" w:pos="828"/>
                    </w:tabs>
                    <w:spacing w:before="15" w:line="237" w:lineRule="auto"/>
                    <w:ind w:right="301"/>
                    <w:jc w:val="both"/>
                    <w:rPr>
                      <w:rFonts w:ascii="Times New Roman" w:hAnsi="Times New Roman" w:cs="Times New Roman"/>
                      <w:sz w:val="20"/>
                      <w:szCs w:val="20"/>
                    </w:rPr>
                  </w:pPr>
                  <w:r>
                    <w:rPr>
                      <w:rFonts w:ascii="Times New Roman" w:hAnsi="Times New Roman" w:cs="Times New Roman"/>
                      <w:sz w:val="20"/>
                      <w:szCs w:val="20"/>
                    </w:rPr>
                    <w:t>Постојање наставног кадра са значајним</w:t>
                  </w:r>
                  <w:r>
                    <w:rPr>
                      <w:rFonts w:ascii="Times New Roman" w:hAnsi="Times New Roman" w:cs="Times New Roman"/>
                      <w:spacing w:val="40"/>
                      <w:sz w:val="20"/>
                      <w:szCs w:val="20"/>
                    </w:rPr>
                    <w:t xml:space="preserve"> </w:t>
                  </w:r>
                  <w:r>
                    <w:rPr>
                      <w:rFonts w:ascii="Times New Roman" w:hAnsi="Times New Roman" w:cs="Times New Roman"/>
                      <w:sz w:val="20"/>
                      <w:szCs w:val="20"/>
                    </w:rPr>
                    <w:t>педагошким</w:t>
                  </w:r>
                  <w:r>
                    <w:rPr>
                      <w:rFonts w:ascii="Times New Roman" w:hAnsi="Times New Roman" w:cs="Times New Roman"/>
                      <w:spacing w:val="40"/>
                      <w:sz w:val="20"/>
                      <w:szCs w:val="20"/>
                    </w:rPr>
                    <w:t xml:space="preserve"> </w:t>
                  </w:r>
                  <w:r>
                    <w:rPr>
                      <w:rFonts w:ascii="Times New Roman" w:hAnsi="Times New Roman" w:cs="Times New Roman"/>
                      <w:sz w:val="20"/>
                      <w:szCs w:val="20"/>
                    </w:rPr>
                    <w:t>искуством</w:t>
                  </w:r>
                </w:p>
                <w:p>
                  <w:pPr>
                    <w:pStyle w:val="101"/>
                    <w:ind w:left="827"/>
                    <w:jc w:val="both"/>
                    <w:rPr>
                      <w:rFonts w:ascii="Times New Roman" w:hAnsi="Times New Roman" w:cs="Times New Roman"/>
                      <w:sz w:val="20"/>
                      <w:szCs w:val="20"/>
                    </w:rPr>
                  </w:pPr>
                  <w:r>
                    <w:rPr>
                      <w:rFonts w:ascii="Times New Roman" w:hAnsi="Times New Roman" w:cs="Times New Roman"/>
                      <w:spacing w:val="-5"/>
                      <w:sz w:val="20"/>
                      <w:szCs w:val="20"/>
                    </w:rPr>
                    <w:t>+++</w:t>
                  </w:r>
                </w:p>
                <w:p>
                  <w:pPr>
                    <w:pStyle w:val="101"/>
                    <w:numPr>
                      <w:ilvl w:val="0"/>
                      <w:numId w:val="29"/>
                    </w:numPr>
                    <w:tabs>
                      <w:tab w:val="left" w:pos="827"/>
                      <w:tab w:val="left" w:pos="828"/>
                    </w:tabs>
                    <w:spacing w:before="9"/>
                    <w:ind w:hanging="361"/>
                    <w:jc w:val="both"/>
                    <w:rPr>
                      <w:rFonts w:ascii="Times New Roman" w:hAnsi="Times New Roman" w:cs="Times New Roman"/>
                      <w:sz w:val="20"/>
                      <w:szCs w:val="20"/>
                    </w:rPr>
                  </w:pPr>
                  <w:r>
                    <w:rPr>
                      <w:rFonts w:ascii="Times New Roman" w:hAnsi="Times New Roman" w:cs="Times New Roman"/>
                      <w:sz w:val="20"/>
                      <w:szCs w:val="20"/>
                    </w:rPr>
                    <w:t>Студенти</w:t>
                  </w:r>
                  <w:r>
                    <w:rPr>
                      <w:rFonts w:ascii="Times New Roman" w:hAnsi="Times New Roman" w:cs="Times New Roman"/>
                      <w:spacing w:val="16"/>
                      <w:sz w:val="20"/>
                      <w:szCs w:val="20"/>
                    </w:rPr>
                    <w:t xml:space="preserve"> </w:t>
                  </w:r>
                  <w:r>
                    <w:rPr>
                      <w:rFonts w:ascii="Times New Roman" w:hAnsi="Times New Roman" w:cs="Times New Roman"/>
                      <w:sz w:val="20"/>
                      <w:szCs w:val="20"/>
                    </w:rPr>
                    <w:t>који</w:t>
                  </w:r>
                  <w:r>
                    <w:rPr>
                      <w:rFonts w:ascii="Times New Roman" w:hAnsi="Times New Roman" w:cs="Times New Roman"/>
                      <w:spacing w:val="15"/>
                      <w:sz w:val="20"/>
                      <w:szCs w:val="20"/>
                    </w:rPr>
                    <w:t xml:space="preserve"> </w:t>
                  </w:r>
                  <w:r>
                    <w:rPr>
                      <w:rFonts w:ascii="Times New Roman" w:hAnsi="Times New Roman" w:cs="Times New Roman"/>
                      <w:sz w:val="20"/>
                      <w:szCs w:val="20"/>
                    </w:rPr>
                    <w:t>се</w:t>
                  </w:r>
                  <w:r>
                    <w:rPr>
                      <w:rFonts w:ascii="Times New Roman" w:hAnsi="Times New Roman" w:cs="Times New Roman"/>
                      <w:spacing w:val="-1"/>
                      <w:sz w:val="20"/>
                      <w:szCs w:val="20"/>
                    </w:rPr>
                    <w:t xml:space="preserve"> </w:t>
                  </w:r>
                  <w:r>
                    <w:rPr>
                      <w:rFonts w:ascii="Times New Roman" w:hAnsi="Times New Roman" w:cs="Times New Roman"/>
                      <w:sz w:val="20"/>
                      <w:szCs w:val="20"/>
                    </w:rPr>
                    <w:t>уписују</w:t>
                  </w:r>
                  <w:r>
                    <w:rPr>
                      <w:rFonts w:ascii="Times New Roman" w:hAnsi="Times New Roman" w:cs="Times New Roman"/>
                      <w:spacing w:val="20"/>
                      <w:sz w:val="20"/>
                      <w:szCs w:val="20"/>
                    </w:rPr>
                    <w:t xml:space="preserve"> </w:t>
                  </w:r>
                  <w:r>
                    <w:rPr>
                      <w:rFonts w:ascii="Times New Roman" w:hAnsi="Times New Roman" w:cs="Times New Roman"/>
                      <w:spacing w:val="-7"/>
                      <w:sz w:val="20"/>
                      <w:szCs w:val="20"/>
                    </w:rPr>
                    <w:t>су</w:t>
                  </w:r>
                </w:p>
                <w:p>
                  <w:pPr>
                    <w:pStyle w:val="101"/>
                    <w:spacing w:line="219" w:lineRule="exact"/>
                    <w:ind w:left="827"/>
                    <w:jc w:val="both"/>
                    <w:rPr>
                      <w:rFonts w:ascii="Times New Roman" w:hAnsi="Times New Roman" w:cs="Times New Roman"/>
                      <w:sz w:val="20"/>
                      <w:szCs w:val="20"/>
                    </w:rPr>
                  </w:pPr>
                  <w:r>
                    <w:rPr>
                      <w:rFonts w:ascii="Times New Roman" w:hAnsi="Times New Roman" w:cs="Times New Roman"/>
                      <w:w w:val="105"/>
                      <w:sz w:val="20"/>
                      <w:szCs w:val="20"/>
                    </w:rPr>
                    <w:t>правилно</w:t>
                  </w:r>
                  <w:r>
                    <w:rPr>
                      <w:rFonts w:ascii="Times New Roman" w:hAnsi="Times New Roman" w:cs="Times New Roman"/>
                      <w:spacing w:val="27"/>
                      <w:w w:val="105"/>
                      <w:sz w:val="20"/>
                      <w:szCs w:val="20"/>
                    </w:rPr>
                    <w:t xml:space="preserve"> </w:t>
                  </w:r>
                  <w:r>
                    <w:rPr>
                      <w:rFonts w:ascii="Times New Roman" w:hAnsi="Times New Roman" w:cs="Times New Roman"/>
                      <w:w w:val="105"/>
                      <w:sz w:val="20"/>
                      <w:szCs w:val="20"/>
                    </w:rPr>
                    <w:t>вредносно</w:t>
                  </w:r>
                  <w:r>
                    <w:rPr>
                      <w:rFonts w:ascii="Times New Roman" w:hAnsi="Times New Roman" w:cs="Times New Roman"/>
                      <w:spacing w:val="12"/>
                      <w:w w:val="105"/>
                      <w:sz w:val="20"/>
                      <w:szCs w:val="20"/>
                    </w:rPr>
                    <w:t xml:space="preserve"> </w:t>
                  </w:r>
                  <w:r>
                    <w:rPr>
                      <w:rFonts w:ascii="Times New Roman" w:hAnsi="Times New Roman" w:cs="Times New Roman"/>
                      <w:spacing w:val="-2"/>
                      <w:w w:val="105"/>
                      <w:sz w:val="20"/>
                      <w:szCs w:val="20"/>
                    </w:rPr>
                    <w:t>оријентисани</w:t>
                  </w:r>
                </w:p>
                <w:p>
                  <w:pPr>
                    <w:pStyle w:val="101"/>
                    <w:ind w:left="827"/>
                    <w:jc w:val="both"/>
                    <w:rPr>
                      <w:rFonts w:ascii="Times New Roman" w:hAnsi="Times New Roman" w:cs="Times New Roman"/>
                      <w:sz w:val="20"/>
                      <w:szCs w:val="20"/>
                    </w:rPr>
                  </w:pPr>
                  <w:r>
                    <w:rPr>
                      <w:rFonts w:ascii="Times New Roman" w:hAnsi="Times New Roman" w:cs="Times New Roman"/>
                      <w:spacing w:val="-5"/>
                      <w:sz w:val="20"/>
                      <w:szCs w:val="20"/>
                    </w:rPr>
                    <w:t>++</w:t>
                  </w:r>
                </w:p>
                <w:p>
                  <w:pPr>
                    <w:pStyle w:val="101"/>
                    <w:numPr>
                      <w:ilvl w:val="0"/>
                      <w:numId w:val="29"/>
                    </w:numPr>
                    <w:tabs>
                      <w:tab w:val="left" w:pos="828"/>
                    </w:tabs>
                    <w:spacing w:before="2" w:line="237" w:lineRule="auto"/>
                    <w:ind w:right="103"/>
                    <w:jc w:val="both"/>
                    <w:rPr>
                      <w:rFonts w:ascii="Times New Roman" w:hAnsi="Times New Roman" w:cs="Times New Roman"/>
                      <w:sz w:val="20"/>
                      <w:szCs w:val="20"/>
                    </w:rPr>
                  </w:pPr>
                  <w:r>
                    <w:rPr>
                      <w:rFonts w:ascii="Times New Roman" w:hAnsi="Times New Roman" w:cs="Times New Roman"/>
                      <w:sz w:val="20"/>
                      <w:szCs w:val="20"/>
                    </w:rPr>
                    <w:t>Формирала се култура вредновања рада</w:t>
                  </w:r>
                  <w:r>
                    <w:rPr>
                      <w:rFonts w:ascii="Times New Roman" w:hAnsi="Times New Roman" w:cs="Times New Roman"/>
                      <w:spacing w:val="-1"/>
                      <w:sz w:val="20"/>
                      <w:szCs w:val="20"/>
                    </w:rPr>
                    <w:t xml:space="preserve"> </w:t>
                  </w:r>
                  <w:r>
                    <w:rPr>
                      <w:rFonts w:ascii="Times New Roman" w:hAnsi="Times New Roman" w:cs="Times New Roman"/>
                      <w:sz w:val="20"/>
                      <w:szCs w:val="20"/>
                    </w:rPr>
                    <w:t>наставника од</w:t>
                  </w:r>
                  <w:r>
                    <w:rPr>
                      <w:rFonts w:ascii="Times New Roman" w:hAnsi="Times New Roman" w:cs="Times New Roman"/>
                      <w:spacing w:val="-6"/>
                      <w:sz w:val="20"/>
                      <w:szCs w:val="20"/>
                    </w:rPr>
                    <w:t xml:space="preserve"> </w:t>
                  </w:r>
                  <w:r>
                    <w:rPr>
                      <w:rFonts w:ascii="Times New Roman" w:hAnsi="Times New Roman" w:cs="Times New Roman"/>
                      <w:sz w:val="20"/>
                      <w:szCs w:val="20"/>
                    </w:rPr>
                    <w:t>стране студената што позитивно утиче и на</w:t>
                  </w:r>
                  <w:r>
                    <w:rPr>
                      <w:rFonts w:ascii="Times New Roman" w:hAnsi="Times New Roman" w:cs="Times New Roman"/>
                      <w:sz w:val="20"/>
                      <w:szCs w:val="20"/>
                      <w:lang w:val="sr-Cyrl-RS"/>
                    </w:rPr>
                    <w:t xml:space="preserve"> </w:t>
                  </w:r>
                  <w:r>
                    <w:rPr>
                      <w:rFonts w:ascii="Times New Roman" w:hAnsi="Times New Roman" w:cs="Times New Roman"/>
                      <w:sz w:val="20"/>
                      <w:szCs w:val="20"/>
                    </w:rPr>
                    <w:t>наставнике</w:t>
                  </w:r>
                  <w:r>
                    <w:rPr>
                      <w:rFonts w:ascii="Times New Roman" w:hAnsi="Times New Roman" w:cs="Times New Roman"/>
                      <w:spacing w:val="27"/>
                      <w:sz w:val="20"/>
                      <w:szCs w:val="20"/>
                    </w:rPr>
                    <w:t xml:space="preserve"> </w:t>
                  </w:r>
                  <w:r>
                    <w:rPr>
                      <w:rFonts w:ascii="Times New Roman" w:hAnsi="Times New Roman" w:cs="Times New Roman"/>
                      <w:sz w:val="20"/>
                      <w:szCs w:val="20"/>
                    </w:rPr>
                    <w:t>и</w:t>
                  </w:r>
                  <w:r>
                    <w:rPr>
                      <w:rFonts w:ascii="Times New Roman" w:hAnsi="Times New Roman" w:cs="Times New Roman"/>
                      <w:spacing w:val="1"/>
                      <w:sz w:val="20"/>
                      <w:szCs w:val="20"/>
                    </w:rPr>
                    <w:t xml:space="preserve"> </w:t>
                  </w:r>
                  <w:r>
                    <w:rPr>
                      <w:rFonts w:ascii="Times New Roman" w:hAnsi="Times New Roman" w:cs="Times New Roman"/>
                      <w:sz w:val="20"/>
                      <w:szCs w:val="20"/>
                    </w:rPr>
                    <w:t>на</w:t>
                  </w:r>
                  <w:r>
                    <w:rPr>
                      <w:rFonts w:ascii="Times New Roman" w:hAnsi="Times New Roman" w:cs="Times New Roman"/>
                      <w:spacing w:val="3"/>
                      <w:sz w:val="20"/>
                      <w:szCs w:val="20"/>
                    </w:rPr>
                    <w:t xml:space="preserve"> </w:t>
                  </w:r>
                  <w:r>
                    <w:rPr>
                      <w:rFonts w:ascii="Times New Roman" w:hAnsi="Times New Roman" w:cs="Times New Roman"/>
                      <w:sz w:val="20"/>
                      <w:szCs w:val="20"/>
                    </w:rPr>
                    <w:t>студенте</w:t>
                  </w:r>
                  <w:r>
                    <w:rPr>
                      <w:rFonts w:ascii="Times New Roman" w:hAnsi="Times New Roman" w:cs="Times New Roman"/>
                      <w:spacing w:val="4"/>
                      <w:sz w:val="20"/>
                      <w:szCs w:val="20"/>
                    </w:rPr>
                    <w:t xml:space="preserve"> </w:t>
                  </w:r>
                  <w:r>
                    <w:rPr>
                      <w:rFonts w:ascii="Times New Roman" w:hAnsi="Times New Roman" w:cs="Times New Roman"/>
                      <w:spacing w:val="-5"/>
                      <w:sz w:val="20"/>
                      <w:szCs w:val="20"/>
                    </w:rPr>
                    <w:t>+++</w:t>
                  </w:r>
                </w:p>
                <w:p>
                  <w:pPr>
                    <w:pStyle w:val="101"/>
                    <w:numPr>
                      <w:ilvl w:val="0"/>
                      <w:numId w:val="29"/>
                    </w:numPr>
                    <w:tabs>
                      <w:tab w:val="left" w:pos="828"/>
                    </w:tabs>
                    <w:spacing w:line="219" w:lineRule="exact"/>
                    <w:ind w:hanging="366"/>
                    <w:jc w:val="both"/>
                    <w:rPr>
                      <w:rFonts w:ascii="Times New Roman" w:hAnsi="Times New Roman" w:cs="Times New Roman"/>
                      <w:sz w:val="20"/>
                      <w:szCs w:val="20"/>
                    </w:rPr>
                  </w:pPr>
                  <w:r>
                    <w:rPr>
                      <w:rFonts w:ascii="Times New Roman" w:hAnsi="Times New Roman" w:cs="Times New Roman"/>
                      <w:sz w:val="20"/>
                      <w:szCs w:val="20"/>
                    </w:rPr>
                    <w:t>Могућност</w:t>
                  </w:r>
                  <w:r>
                    <w:rPr>
                      <w:rFonts w:ascii="Times New Roman" w:hAnsi="Times New Roman" w:cs="Times New Roman"/>
                      <w:spacing w:val="-6"/>
                      <w:sz w:val="20"/>
                      <w:szCs w:val="20"/>
                    </w:rPr>
                    <w:t xml:space="preserve"> </w:t>
                  </w:r>
                  <w:r>
                    <w:rPr>
                      <w:rFonts w:ascii="Times New Roman" w:hAnsi="Times New Roman" w:cs="Times New Roman"/>
                      <w:sz w:val="20"/>
                      <w:szCs w:val="20"/>
                    </w:rPr>
                    <w:t>уписа</w:t>
                  </w:r>
                  <w:r>
                    <w:rPr>
                      <w:rFonts w:ascii="Times New Roman" w:hAnsi="Times New Roman" w:cs="Times New Roman"/>
                      <w:spacing w:val="-3"/>
                      <w:sz w:val="20"/>
                      <w:szCs w:val="20"/>
                    </w:rPr>
                    <w:t xml:space="preserve"> </w:t>
                  </w:r>
                  <w:r>
                    <w:rPr>
                      <w:rFonts w:ascii="Times New Roman" w:hAnsi="Times New Roman" w:cs="Times New Roman"/>
                      <w:sz w:val="20"/>
                      <w:szCs w:val="20"/>
                    </w:rPr>
                    <w:t>кандидата</w:t>
                  </w:r>
                  <w:r>
                    <w:rPr>
                      <w:rFonts w:ascii="Times New Roman" w:hAnsi="Times New Roman" w:cs="Times New Roman"/>
                      <w:spacing w:val="-3"/>
                      <w:sz w:val="20"/>
                      <w:szCs w:val="20"/>
                    </w:rPr>
                    <w:t xml:space="preserve"> </w:t>
                  </w:r>
                  <w:r>
                    <w:rPr>
                      <w:rFonts w:ascii="Times New Roman" w:hAnsi="Times New Roman" w:cs="Times New Roman"/>
                      <w:spacing w:val="-5"/>
                      <w:sz w:val="20"/>
                      <w:szCs w:val="20"/>
                    </w:rPr>
                    <w:t>са</w:t>
                  </w:r>
                </w:p>
                <w:p>
                  <w:pPr>
                    <w:pStyle w:val="101"/>
                    <w:spacing w:line="186" w:lineRule="exact"/>
                    <w:ind w:left="887"/>
                    <w:jc w:val="both"/>
                    <w:rPr>
                      <w:rFonts w:ascii="Times New Roman" w:hAnsi="Times New Roman" w:cs="Times New Roman"/>
                      <w:spacing w:val="-2"/>
                      <w:sz w:val="20"/>
                      <w:szCs w:val="20"/>
                      <w:lang w:val="sr-Cyrl-RS"/>
                    </w:rPr>
                  </w:pPr>
                  <w:r>
                    <w:rPr>
                      <w:rFonts w:ascii="Times New Roman" w:hAnsi="Times New Roman" w:cs="Times New Roman"/>
                      <w:sz w:val="20"/>
                      <w:szCs w:val="20"/>
                    </w:rPr>
                    <w:t>завршеном</w:t>
                  </w:r>
                  <w:r>
                    <w:rPr>
                      <w:rFonts w:ascii="Times New Roman" w:hAnsi="Times New Roman" w:cs="Times New Roman"/>
                      <w:spacing w:val="-7"/>
                      <w:sz w:val="20"/>
                      <w:szCs w:val="20"/>
                    </w:rPr>
                    <w:t xml:space="preserve"> </w:t>
                  </w:r>
                  <w:r>
                    <w:rPr>
                      <w:rFonts w:ascii="Times New Roman" w:hAnsi="Times New Roman" w:cs="Times New Roman"/>
                      <w:sz w:val="20"/>
                      <w:szCs w:val="20"/>
                    </w:rPr>
                    <w:t>трогодишњом</w:t>
                  </w:r>
                  <w:r>
                    <w:rPr>
                      <w:rFonts w:ascii="Times New Roman" w:hAnsi="Times New Roman" w:cs="Times New Roman"/>
                      <w:spacing w:val="-7"/>
                      <w:sz w:val="20"/>
                      <w:szCs w:val="20"/>
                    </w:rPr>
                    <w:t xml:space="preserve"> </w:t>
                  </w:r>
                  <w:r>
                    <w:rPr>
                      <w:rFonts w:ascii="Times New Roman" w:hAnsi="Times New Roman" w:cs="Times New Roman"/>
                      <w:spacing w:val="-2"/>
                      <w:sz w:val="20"/>
                      <w:szCs w:val="20"/>
                    </w:rPr>
                    <w:t>школом++</w:t>
                  </w:r>
                </w:p>
                <w:p>
                  <w:pPr>
                    <w:pStyle w:val="101"/>
                    <w:numPr>
                      <w:ilvl w:val="0"/>
                      <w:numId w:val="30"/>
                    </w:numPr>
                    <w:tabs>
                      <w:tab w:val="left" w:pos="827"/>
                      <w:tab w:val="left" w:pos="828"/>
                    </w:tabs>
                    <w:spacing w:before="3" w:line="219" w:lineRule="exact"/>
                    <w:ind w:left="827" w:hanging="301"/>
                    <w:jc w:val="both"/>
                    <w:rPr>
                      <w:rFonts w:ascii="Times New Roman" w:hAnsi="Times New Roman" w:cs="Times New Roman"/>
                      <w:sz w:val="20"/>
                      <w:szCs w:val="20"/>
                    </w:rPr>
                  </w:pPr>
                  <w:r>
                    <w:rPr>
                      <w:rFonts w:ascii="Times New Roman" w:hAnsi="Times New Roman" w:cs="Times New Roman"/>
                      <w:sz w:val="20"/>
                      <w:szCs w:val="20"/>
                    </w:rPr>
                    <w:t>Практична</w:t>
                  </w:r>
                  <w:r>
                    <w:rPr>
                      <w:rFonts w:ascii="Times New Roman" w:hAnsi="Times New Roman" w:cs="Times New Roman"/>
                      <w:spacing w:val="-8"/>
                      <w:sz w:val="20"/>
                      <w:szCs w:val="20"/>
                    </w:rPr>
                    <w:t xml:space="preserve"> </w:t>
                  </w:r>
                  <w:r>
                    <w:rPr>
                      <w:rFonts w:ascii="Times New Roman" w:hAnsi="Times New Roman" w:cs="Times New Roman"/>
                      <w:sz w:val="20"/>
                      <w:szCs w:val="20"/>
                    </w:rPr>
                    <w:t>оспособљеност</w:t>
                  </w:r>
                  <w:r>
                    <w:rPr>
                      <w:rFonts w:ascii="Times New Roman" w:hAnsi="Times New Roman" w:cs="Times New Roman"/>
                      <w:spacing w:val="-8"/>
                      <w:sz w:val="20"/>
                      <w:szCs w:val="20"/>
                    </w:rPr>
                    <w:t xml:space="preserve"> </w:t>
                  </w:r>
                  <w:r>
                    <w:rPr>
                      <w:rFonts w:ascii="Times New Roman" w:hAnsi="Times New Roman" w:cs="Times New Roman"/>
                      <w:spacing w:val="-2"/>
                      <w:sz w:val="20"/>
                      <w:szCs w:val="20"/>
                    </w:rPr>
                    <w:t>студената</w:t>
                  </w:r>
                </w:p>
                <w:p>
                  <w:pPr>
                    <w:pStyle w:val="101"/>
                    <w:spacing w:line="218" w:lineRule="exact"/>
                    <w:ind w:left="887"/>
                    <w:jc w:val="both"/>
                    <w:rPr>
                      <w:rFonts w:ascii="Times New Roman" w:hAnsi="Times New Roman" w:cs="Times New Roman"/>
                      <w:sz w:val="20"/>
                      <w:szCs w:val="20"/>
                    </w:rPr>
                  </w:pPr>
                  <w:r>
                    <w:rPr>
                      <w:rFonts w:ascii="Times New Roman" w:hAnsi="Times New Roman" w:cs="Times New Roman"/>
                      <w:spacing w:val="-5"/>
                      <w:sz w:val="20"/>
                      <w:szCs w:val="20"/>
                    </w:rPr>
                    <w:t>+++</w:t>
                  </w:r>
                </w:p>
                <w:p>
                  <w:pPr>
                    <w:pStyle w:val="101"/>
                    <w:numPr>
                      <w:ilvl w:val="0"/>
                      <w:numId w:val="30"/>
                    </w:numPr>
                    <w:tabs>
                      <w:tab w:val="left" w:pos="827"/>
                      <w:tab w:val="left" w:pos="828"/>
                    </w:tabs>
                    <w:spacing w:before="2" w:line="237" w:lineRule="auto"/>
                    <w:ind w:right="199" w:hanging="360"/>
                    <w:jc w:val="both"/>
                    <w:rPr>
                      <w:rFonts w:ascii="Times New Roman" w:hAnsi="Times New Roman" w:cs="Times New Roman"/>
                      <w:sz w:val="20"/>
                      <w:szCs w:val="20"/>
                    </w:rPr>
                  </w:pPr>
                  <w:r>
                    <w:rPr>
                      <w:rFonts w:ascii="Times New Roman" w:hAnsi="Times New Roman" w:cs="Times New Roman"/>
                      <w:sz w:val="20"/>
                      <w:szCs w:val="20"/>
                    </w:rPr>
                    <w:t>Повећана</w:t>
                  </w:r>
                  <w:r>
                    <w:rPr>
                      <w:rFonts w:ascii="Times New Roman" w:hAnsi="Times New Roman" w:cs="Times New Roman"/>
                      <w:spacing w:val="-11"/>
                      <w:sz w:val="20"/>
                      <w:szCs w:val="20"/>
                    </w:rPr>
                    <w:t xml:space="preserve"> </w:t>
                  </w:r>
                  <w:r>
                    <w:rPr>
                      <w:rFonts w:ascii="Times New Roman" w:hAnsi="Times New Roman" w:cs="Times New Roman"/>
                      <w:sz w:val="20"/>
                      <w:szCs w:val="20"/>
                    </w:rPr>
                    <w:t>могућност</w:t>
                  </w:r>
                  <w:r>
                    <w:rPr>
                      <w:rFonts w:ascii="Times New Roman" w:hAnsi="Times New Roman" w:cs="Times New Roman"/>
                      <w:spacing w:val="-12"/>
                      <w:sz w:val="20"/>
                      <w:szCs w:val="20"/>
                    </w:rPr>
                    <w:t xml:space="preserve"> </w:t>
                  </w:r>
                  <w:r>
                    <w:rPr>
                      <w:rFonts w:ascii="Times New Roman" w:hAnsi="Times New Roman" w:cs="Times New Roman"/>
                      <w:sz w:val="20"/>
                      <w:szCs w:val="20"/>
                    </w:rPr>
                    <w:t>запошљавања</w:t>
                  </w:r>
                  <w:r>
                    <w:rPr>
                      <w:rFonts w:ascii="Times New Roman" w:hAnsi="Times New Roman" w:cs="Times New Roman"/>
                      <w:spacing w:val="-11"/>
                      <w:sz w:val="20"/>
                      <w:szCs w:val="20"/>
                    </w:rPr>
                    <w:t xml:space="preserve"> </w:t>
                  </w:r>
                  <w:r>
                    <w:rPr>
                      <w:rFonts w:ascii="Times New Roman" w:hAnsi="Times New Roman" w:cs="Times New Roman"/>
                      <w:sz w:val="20"/>
                      <w:szCs w:val="20"/>
                    </w:rPr>
                    <w:t>у струци +++</w:t>
                  </w:r>
                </w:p>
                <w:p>
                  <w:pPr>
                    <w:pStyle w:val="101"/>
                    <w:numPr>
                      <w:ilvl w:val="0"/>
                      <w:numId w:val="30"/>
                    </w:numPr>
                    <w:tabs>
                      <w:tab w:val="left" w:pos="827"/>
                      <w:tab w:val="left" w:pos="828"/>
                    </w:tabs>
                    <w:spacing w:line="219" w:lineRule="exact"/>
                    <w:ind w:left="827" w:hanging="301"/>
                    <w:jc w:val="both"/>
                    <w:rPr>
                      <w:rFonts w:ascii="Times New Roman" w:hAnsi="Times New Roman" w:cs="Times New Roman"/>
                      <w:sz w:val="20"/>
                      <w:szCs w:val="20"/>
                    </w:rPr>
                  </w:pPr>
                  <w:r>
                    <w:rPr>
                      <w:rFonts w:ascii="Times New Roman" w:hAnsi="Times New Roman" w:cs="Times New Roman"/>
                      <w:sz w:val="20"/>
                      <w:szCs w:val="20"/>
                    </w:rPr>
                    <w:t>Простор</w:t>
                  </w:r>
                  <w:r>
                    <w:rPr>
                      <w:rFonts w:ascii="Times New Roman" w:hAnsi="Times New Roman" w:cs="Times New Roman"/>
                      <w:spacing w:val="-4"/>
                      <w:sz w:val="20"/>
                      <w:szCs w:val="20"/>
                    </w:rPr>
                    <w:t xml:space="preserve"> </w:t>
                  </w:r>
                  <w:r>
                    <w:rPr>
                      <w:rFonts w:ascii="Times New Roman" w:hAnsi="Times New Roman" w:cs="Times New Roman"/>
                      <w:sz w:val="20"/>
                      <w:szCs w:val="20"/>
                      <w:lang w:val="sr-Cyrl-RS"/>
                    </w:rPr>
                    <w:t>Академије</w:t>
                  </w:r>
                  <w:r>
                    <w:rPr>
                      <w:rFonts w:ascii="Times New Roman" w:hAnsi="Times New Roman" w:cs="Times New Roman"/>
                      <w:spacing w:val="-1"/>
                      <w:sz w:val="20"/>
                      <w:szCs w:val="20"/>
                    </w:rPr>
                    <w:t xml:space="preserve"> </w:t>
                  </w:r>
                  <w:r>
                    <w:rPr>
                      <w:rFonts w:ascii="Times New Roman" w:hAnsi="Times New Roman" w:cs="Times New Roman"/>
                      <w:spacing w:val="-5"/>
                      <w:sz w:val="20"/>
                      <w:szCs w:val="20"/>
                    </w:rPr>
                    <w:t>++</w:t>
                  </w:r>
                </w:p>
                <w:p>
                  <w:pPr>
                    <w:pStyle w:val="101"/>
                    <w:numPr>
                      <w:ilvl w:val="0"/>
                      <w:numId w:val="30"/>
                    </w:numPr>
                    <w:tabs>
                      <w:tab w:val="left" w:pos="827"/>
                      <w:tab w:val="left" w:pos="828"/>
                    </w:tabs>
                    <w:spacing w:line="219" w:lineRule="exact"/>
                    <w:ind w:left="827" w:hanging="301"/>
                    <w:jc w:val="both"/>
                    <w:rPr>
                      <w:rFonts w:ascii="Times New Roman" w:hAnsi="Times New Roman" w:cs="Times New Roman"/>
                      <w:sz w:val="20"/>
                      <w:szCs w:val="20"/>
                    </w:rPr>
                  </w:pPr>
                  <w:r>
                    <w:rPr>
                      <w:rFonts w:ascii="Times New Roman" w:hAnsi="Times New Roman" w:cs="Times New Roman"/>
                      <w:sz w:val="20"/>
                      <w:szCs w:val="20"/>
                    </w:rPr>
                    <w:t>Опремљеност</w:t>
                  </w:r>
                  <w:r>
                    <w:rPr>
                      <w:rFonts w:ascii="Times New Roman" w:hAnsi="Times New Roman" w:cs="Times New Roman"/>
                      <w:spacing w:val="-6"/>
                      <w:sz w:val="20"/>
                      <w:szCs w:val="20"/>
                    </w:rPr>
                    <w:t xml:space="preserve"> </w:t>
                  </w:r>
                  <w:r>
                    <w:rPr>
                      <w:rFonts w:ascii="Times New Roman" w:hAnsi="Times New Roman" w:cs="Times New Roman"/>
                      <w:sz w:val="20"/>
                      <w:szCs w:val="20"/>
                      <w:lang w:val="sr-Cyrl-RS"/>
                    </w:rPr>
                    <w:t>Академије</w:t>
                  </w:r>
                  <w:r>
                    <w:rPr>
                      <w:rFonts w:ascii="Times New Roman" w:hAnsi="Times New Roman" w:cs="Times New Roman"/>
                      <w:spacing w:val="-3"/>
                      <w:sz w:val="20"/>
                      <w:szCs w:val="20"/>
                    </w:rPr>
                    <w:t xml:space="preserve"> </w:t>
                  </w:r>
                  <w:r>
                    <w:rPr>
                      <w:rFonts w:ascii="Times New Roman" w:hAnsi="Times New Roman" w:cs="Times New Roman"/>
                      <w:spacing w:val="-5"/>
                      <w:sz w:val="20"/>
                      <w:szCs w:val="20"/>
                    </w:rPr>
                    <w:t>+++</w:t>
                  </w:r>
                </w:p>
                <w:p>
                  <w:pPr>
                    <w:pStyle w:val="101"/>
                    <w:spacing w:line="186" w:lineRule="exact"/>
                    <w:ind w:left="887"/>
                    <w:jc w:val="both"/>
                    <w:rPr>
                      <w:rFonts w:ascii="Times New Roman" w:hAnsi="Times New Roman" w:cs="Times New Roman"/>
                      <w:spacing w:val="-5"/>
                      <w:sz w:val="20"/>
                      <w:szCs w:val="20"/>
                      <w:lang w:val="sr-Cyrl-RS"/>
                    </w:rPr>
                  </w:pPr>
                </w:p>
                <w:p>
                  <w:pPr>
                    <w:pStyle w:val="101"/>
                    <w:spacing w:line="186" w:lineRule="exact"/>
                    <w:ind w:left="887"/>
                    <w:jc w:val="both"/>
                    <w:rPr>
                      <w:rFonts w:ascii="Times New Roman" w:hAnsi="Times New Roman" w:cs="Times New Roman"/>
                      <w:sz w:val="20"/>
                      <w:szCs w:val="20"/>
                      <w:lang w:val="sr-Cyrl-RS"/>
                    </w:rPr>
                  </w:pPr>
                </w:p>
              </w:tc>
              <w:tc>
                <w:tcPr>
                  <w:tcW w:w="4533" w:type="dxa"/>
                  <w:gridSpan w:val="2"/>
                  <w:tcBorders>
                    <w:top w:val="single" w:color="auto" w:sz="4" w:space="0"/>
                    <w:left w:val="single" w:color="auto" w:sz="4" w:space="0"/>
                    <w:bottom w:val="single" w:color="auto" w:sz="4" w:space="0"/>
                    <w:right w:val="single" w:color="auto" w:sz="4" w:space="0"/>
                  </w:tcBorders>
                  <w:noWrap w:val="0"/>
                  <w:vAlign w:val="top"/>
                </w:tcPr>
                <w:p>
                  <w:pPr>
                    <w:pStyle w:val="101"/>
                    <w:numPr>
                      <w:ilvl w:val="0"/>
                      <w:numId w:val="31"/>
                    </w:numPr>
                    <w:tabs>
                      <w:tab w:val="left" w:pos="890"/>
                      <w:tab w:val="left" w:pos="891"/>
                    </w:tabs>
                    <w:spacing w:before="17" w:line="237" w:lineRule="auto"/>
                    <w:ind w:right="87" w:hanging="428"/>
                    <w:jc w:val="both"/>
                    <w:rPr>
                      <w:rFonts w:ascii="Times New Roman" w:hAnsi="Times New Roman" w:cs="Times New Roman"/>
                      <w:sz w:val="20"/>
                      <w:szCs w:val="20"/>
                    </w:rPr>
                  </w:pPr>
                  <w:r>
                    <w:rPr>
                      <w:rFonts w:ascii="Times New Roman" w:hAnsi="Times New Roman" w:cs="Times New Roman"/>
                      <w:sz w:val="20"/>
                      <w:szCs w:val="20"/>
                    </w:rPr>
                    <w:t>Непостојање</w:t>
                  </w:r>
                  <w:r>
                    <w:rPr>
                      <w:rFonts w:ascii="Times New Roman" w:hAnsi="Times New Roman" w:cs="Times New Roman"/>
                      <w:spacing w:val="80"/>
                      <w:sz w:val="20"/>
                      <w:szCs w:val="20"/>
                    </w:rPr>
                    <w:t xml:space="preserve"> </w:t>
                  </w:r>
                  <w:r>
                    <w:rPr>
                      <w:rFonts w:ascii="Times New Roman" w:hAnsi="Times New Roman" w:cs="Times New Roman"/>
                      <w:sz w:val="20"/>
                      <w:szCs w:val="20"/>
                    </w:rPr>
                    <w:t>наставничког</w:t>
                  </w:r>
                  <w:r>
                    <w:rPr>
                      <w:rFonts w:ascii="Times New Roman" w:hAnsi="Times New Roman" w:cs="Times New Roman"/>
                      <w:spacing w:val="40"/>
                      <w:sz w:val="20"/>
                      <w:szCs w:val="20"/>
                    </w:rPr>
                    <w:t xml:space="preserve"> </w:t>
                  </w:r>
                  <w:r>
                    <w:rPr>
                      <w:rFonts w:ascii="Times New Roman" w:hAnsi="Times New Roman" w:cs="Times New Roman"/>
                      <w:sz w:val="20"/>
                      <w:szCs w:val="20"/>
                    </w:rPr>
                    <w:t>тела</w:t>
                  </w:r>
                  <w:r>
                    <w:rPr>
                      <w:rFonts w:ascii="Times New Roman" w:hAnsi="Times New Roman" w:cs="Times New Roman"/>
                      <w:spacing w:val="40"/>
                      <w:sz w:val="20"/>
                      <w:szCs w:val="20"/>
                    </w:rPr>
                    <w:t xml:space="preserve"> </w:t>
                  </w:r>
                  <w:r>
                    <w:rPr>
                      <w:rFonts w:ascii="Times New Roman" w:hAnsi="Times New Roman" w:cs="Times New Roman"/>
                      <w:sz w:val="20"/>
                      <w:szCs w:val="20"/>
                    </w:rPr>
                    <w:t>које</w:t>
                  </w:r>
                  <w:r>
                    <w:rPr>
                      <w:rFonts w:ascii="Times New Roman" w:hAnsi="Times New Roman" w:cs="Times New Roman"/>
                      <w:spacing w:val="-3"/>
                      <w:sz w:val="20"/>
                      <w:szCs w:val="20"/>
                    </w:rPr>
                    <w:t xml:space="preserve"> </w:t>
                  </w:r>
                  <w:r>
                    <w:rPr>
                      <w:rFonts w:ascii="Times New Roman" w:hAnsi="Times New Roman" w:cs="Times New Roman"/>
                      <w:sz w:val="20"/>
                      <w:szCs w:val="20"/>
                    </w:rPr>
                    <w:t>би се бавило само студентима и њиховим потребама ++</w:t>
                  </w:r>
                </w:p>
                <w:p>
                  <w:pPr>
                    <w:pStyle w:val="101"/>
                    <w:numPr>
                      <w:ilvl w:val="0"/>
                      <w:numId w:val="31"/>
                    </w:numPr>
                    <w:tabs>
                      <w:tab w:val="left" w:pos="890"/>
                      <w:tab w:val="left" w:pos="891"/>
                    </w:tabs>
                    <w:spacing w:before="1" w:line="237" w:lineRule="auto"/>
                    <w:ind w:right="203" w:hanging="360"/>
                    <w:jc w:val="both"/>
                    <w:rPr>
                      <w:rFonts w:ascii="Times New Roman" w:hAnsi="Times New Roman" w:cs="Times New Roman"/>
                      <w:sz w:val="20"/>
                      <w:szCs w:val="20"/>
                    </w:rPr>
                  </w:pPr>
                  <w:r>
                    <w:rPr>
                      <w:rFonts w:ascii="Times New Roman" w:hAnsi="Times New Roman" w:cs="Times New Roman"/>
                      <w:sz w:val="20"/>
                      <w:szCs w:val="20"/>
                    </w:rPr>
                    <w:t>Мања заинтересованост гимназијалаца</w:t>
                  </w:r>
                  <w:r>
                    <w:rPr>
                      <w:rFonts w:ascii="Times New Roman" w:hAnsi="Times New Roman" w:cs="Times New Roman"/>
                      <w:spacing w:val="-11"/>
                      <w:sz w:val="20"/>
                      <w:szCs w:val="20"/>
                    </w:rPr>
                    <w:t xml:space="preserve"> </w:t>
                  </w:r>
                  <w:r>
                    <w:rPr>
                      <w:rFonts w:ascii="Times New Roman" w:hAnsi="Times New Roman" w:cs="Times New Roman"/>
                      <w:sz w:val="20"/>
                      <w:szCs w:val="20"/>
                    </w:rPr>
                    <w:t>за</w:t>
                  </w:r>
                  <w:r>
                    <w:rPr>
                      <w:rFonts w:ascii="Times New Roman" w:hAnsi="Times New Roman" w:cs="Times New Roman"/>
                      <w:spacing w:val="-9"/>
                      <w:sz w:val="20"/>
                      <w:szCs w:val="20"/>
                    </w:rPr>
                    <w:t xml:space="preserve"> </w:t>
                  </w:r>
                  <w:r>
                    <w:rPr>
                      <w:rFonts w:ascii="Times New Roman" w:hAnsi="Times New Roman" w:cs="Times New Roman"/>
                      <w:sz w:val="20"/>
                      <w:szCs w:val="20"/>
                    </w:rPr>
                    <w:t>упис</w:t>
                  </w:r>
                  <w:r>
                    <w:rPr>
                      <w:rFonts w:ascii="Times New Roman" w:hAnsi="Times New Roman" w:cs="Times New Roman"/>
                      <w:spacing w:val="-12"/>
                      <w:sz w:val="20"/>
                      <w:szCs w:val="20"/>
                    </w:rPr>
                    <w:t xml:space="preserve"> </w:t>
                  </w:r>
                  <w:r>
                    <w:rPr>
                      <w:rFonts w:ascii="Times New Roman" w:hAnsi="Times New Roman" w:cs="Times New Roman"/>
                      <w:sz w:val="20"/>
                      <w:szCs w:val="20"/>
                    </w:rPr>
                    <w:t>на</w:t>
                  </w:r>
                  <w:r>
                    <w:rPr>
                      <w:rFonts w:ascii="Times New Roman" w:hAnsi="Times New Roman" w:cs="Times New Roman"/>
                      <w:spacing w:val="-9"/>
                      <w:sz w:val="20"/>
                      <w:szCs w:val="20"/>
                    </w:rPr>
                    <w:t xml:space="preserve"> </w:t>
                  </w:r>
                  <w:r>
                    <w:rPr>
                      <w:rFonts w:ascii="Times New Roman" w:hAnsi="Times New Roman" w:cs="Times New Roman"/>
                      <w:sz w:val="20"/>
                      <w:szCs w:val="20"/>
                    </w:rPr>
                    <w:t>струковне студије +++</w:t>
                  </w:r>
                </w:p>
                <w:p>
                  <w:pPr>
                    <w:pStyle w:val="101"/>
                    <w:numPr>
                      <w:ilvl w:val="0"/>
                      <w:numId w:val="31"/>
                    </w:numPr>
                    <w:tabs>
                      <w:tab w:val="left" w:pos="890"/>
                      <w:tab w:val="left" w:pos="891"/>
                    </w:tabs>
                    <w:spacing w:before="4" w:line="237" w:lineRule="auto"/>
                    <w:ind w:right="132" w:hanging="360"/>
                    <w:jc w:val="both"/>
                    <w:rPr>
                      <w:rFonts w:ascii="Times New Roman" w:hAnsi="Times New Roman" w:cs="Times New Roman"/>
                      <w:sz w:val="20"/>
                      <w:szCs w:val="20"/>
                    </w:rPr>
                  </w:pPr>
                  <w:r>
                    <w:rPr>
                      <w:rFonts w:ascii="Times New Roman" w:hAnsi="Times New Roman" w:cs="Times New Roman"/>
                      <w:sz w:val="20"/>
                      <w:szCs w:val="20"/>
                    </w:rPr>
                    <w:t>Већа</w:t>
                  </w:r>
                  <w:r>
                    <w:rPr>
                      <w:rFonts w:ascii="Times New Roman" w:hAnsi="Times New Roman" w:cs="Times New Roman"/>
                      <w:spacing w:val="-11"/>
                      <w:sz w:val="20"/>
                      <w:szCs w:val="20"/>
                    </w:rPr>
                    <w:t xml:space="preserve"> </w:t>
                  </w:r>
                  <w:r>
                    <w:rPr>
                      <w:rFonts w:ascii="Times New Roman" w:hAnsi="Times New Roman" w:cs="Times New Roman"/>
                      <w:sz w:val="20"/>
                      <w:szCs w:val="20"/>
                    </w:rPr>
                    <w:t>заинтересованост</w:t>
                  </w:r>
                  <w:r>
                    <w:rPr>
                      <w:rFonts w:ascii="Times New Roman" w:hAnsi="Times New Roman" w:cs="Times New Roman"/>
                      <w:spacing w:val="-13"/>
                      <w:sz w:val="20"/>
                      <w:szCs w:val="20"/>
                    </w:rPr>
                    <w:t xml:space="preserve"> </w:t>
                  </w:r>
                  <w:r>
                    <w:rPr>
                      <w:rFonts w:ascii="Times New Roman" w:hAnsi="Times New Roman" w:cs="Times New Roman"/>
                      <w:sz w:val="20"/>
                      <w:szCs w:val="20"/>
                    </w:rPr>
                    <w:t>кандидата</w:t>
                  </w:r>
                  <w:r>
                    <w:rPr>
                      <w:rFonts w:ascii="Times New Roman" w:hAnsi="Times New Roman" w:cs="Times New Roman"/>
                      <w:spacing w:val="-12"/>
                      <w:sz w:val="20"/>
                      <w:szCs w:val="20"/>
                    </w:rPr>
                    <w:t xml:space="preserve"> </w:t>
                  </w:r>
                  <w:r>
                    <w:rPr>
                      <w:rFonts w:ascii="Times New Roman" w:hAnsi="Times New Roman" w:cs="Times New Roman"/>
                      <w:sz w:val="20"/>
                      <w:szCs w:val="20"/>
                    </w:rPr>
                    <w:t>са одличним успехом за упис на</w:t>
                  </w:r>
                </w:p>
                <w:p>
                  <w:pPr>
                    <w:pStyle w:val="101"/>
                    <w:spacing w:before="3"/>
                    <w:ind w:left="887"/>
                    <w:jc w:val="both"/>
                    <w:rPr>
                      <w:rFonts w:ascii="Times New Roman" w:hAnsi="Times New Roman" w:cs="Times New Roman"/>
                      <w:spacing w:val="-5"/>
                      <w:sz w:val="20"/>
                      <w:szCs w:val="20"/>
                      <w:lang w:val="sr-Cyrl-RS"/>
                    </w:rPr>
                  </w:pPr>
                  <w:r>
                    <w:rPr>
                      <w:rFonts w:ascii="Times New Roman" w:hAnsi="Times New Roman" w:cs="Times New Roman"/>
                      <w:sz w:val="20"/>
                      <w:szCs w:val="20"/>
                    </w:rPr>
                    <w:t>академске</w:t>
                  </w:r>
                  <w:r>
                    <w:rPr>
                      <w:rFonts w:ascii="Times New Roman" w:hAnsi="Times New Roman" w:cs="Times New Roman"/>
                      <w:spacing w:val="-6"/>
                      <w:sz w:val="20"/>
                      <w:szCs w:val="20"/>
                    </w:rPr>
                    <w:t xml:space="preserve"> </w:t>
                  </w:r>
                  <w:r>
                    <w:rPr>
                      <w:rFonts w:ascii="Times New Roman" w:hAnsi="Times New Roman" w:cs="Times New Roman"/>
                      <w:sz w:val="20"/>
                      <w:szCs w:val="20"/>
                    </w:rPr>
                    <w:t>студије</w:t>
                  </w:r>
                  <w:r>
                    <w:rPr>
                      <w:rFonts w:ascii="Times New Roman" w:hAnsi="Times New Roman" w:cs="Times New Roman"/>
                      <w:spacing w:val="-4"/>
                      <w:sz w:val="20"/>
                      <w:szCs w:val="20"/>
                    </w:rPr>
                    <w:t xml:space="preserve"> </w:t>
                  </w:r>
                  <w:r>
                    <w:rPr>
                      <w:rFonts w:ascii="Times New Roman" w:hAnsi="Times New Roman" w:cs="Times New Roman"/>
                      <w:spacing w:val="-5"/>
                      <w:sz w:val="20"/>
                      <w:szCs w:val="20"/>
                    </w:rPr>
                    <w:t>+++</w:t>
                  </w:r>
                </w:p>
                <w:p>
                  <w:pPr>
                    <w:pStyle w:val="101"/>
                    <w:numPr>
                      <w:ilvl w:val="0"/>
                      <w:numId w:val="32"/>
                    </w:numPr>
                    <w:tabs>
                      <w:tab w:val="left" w:pos="890"/>
                      <w:tab w:val="left" w:pos="891"/>
                    </w:tabs>
                    <w:spacing w:before="5" w:line="237" w:lineRule="auto"/>
                    <w:ind w:right="308" w:hanging="428"/>
                    <w:jc w:val="both"/>
                    <w:rPr>
                      <w:rFonts w:ascii="Times New Roman" w:hAnsi="Times New Roman" w:cs="Times New Roman"/>
                      <w:sz w:val="20"/>
                      <w:szCs w:val="20"/>
                    </w:rPr>
                  </w:pPr>
                  <w:r>
                    <w:rPr>
                      <w:rFonts w:ascii="Times New Roman" w:hAnsi="Times New Roman" w:cs="Times New Roman"/>
                      <w:sz w:val="20"/>
                      <w:szCs w:val="20"/>
                    </w:rPr>
                    <w:t>Неповољна материјална ситуација за</w:t>
                  </w:r>
                  <w:r>
                    <w:rPr>
                      <w:rFonts w:ascii="Times New Roman" w:hAnsi="Times New Roman" w:cs="Times New Roman"/>
                      <w:spacing w:val="-9"/>
                      <w:sz w:val="20"/>
                      <w:szCs w:val="20"/>
                    </w:rPr>
                    <w:t xml:space="preserve"> </w:t>
                  </w:r>
                  <w:r>
                    <w:rPr>
                      <w:rFonts w:ascii="Times New Roman" w:hAnsi="Times New Roman" w:cs="Times New Roman"/>
                      <w:sz w:val="20"/>
                      <w:szCs w:val="20"/>
                    </w:rPr>
                    <w:t>кандидате</w:t>
                  </w:r>
                  <w:r>
                    <w:rPr>
                      <w:rFonts w:ascii="Times New Roman" w:hAnsi="Times New Roman" w:cs="Times New Roman"/>
                      <w:spacing w:val="-9"/>
                      <w:sz w:val="20"/>
                      <w:szCs w:val="20"/>
                    </w:rPr>
                    <w:t xml:space="preserve"> </w:t>
                  </w:r>
                  <w:r>
                    <w:rPr>
                      <w:rFonts w:ascii="Times New Roman" w:hAnsi="Times New Roman" w:cs="Times New Roman"/>
                      <w:sz w:val="20"/>
                      <w:szCs w:val="20"/>
                    </w:rPr>
                    <w:t>на</w:t>
                  </w:r>
                  <w:r>
                    <w:rPr>
                      <w:rFonts w:ascii="Times New Roman" w:hAnsi="Times New Roman" w:cs="Times New Roman"/>
                      <w:spacing w:val="-9"/>
                      <w:sz w:val="20"/>
                      <w:szCs w:val="20"/>
                    </w:rPr>
                    <w:t xml:space="preserve"> </w:t>
                  </w:r>
                  <w:r>
                    <w:rPr>
                      <w:rFonts w:ascii="Times New Roman" w:hAnsi="Times New Roman" w:cs="Times New Roman"/>
                      <w:sz w:val="20"/>
                      <w:szCs w:val="20"/>
                    </w:rPr>
                    <w:t>САФ</w:t>
                  </w:r>
                  <w:r>
                    <w:rPr>
                      <w:rFonts w:ascii="Times New Roman" w:hAnsi="Times New Roman" w:cs="Times New Roman"/>
                      <w:spacing w:val="-9"/>
                      <w:sz w:val="20"/>
                      <w:szCs w:val="20"/>
                    </w:rPr>
                    <w:t xml:space="preserve"> </w:t>
                  </w:r>
                  <w:r>
                    <w:rPr>
                      <w:rFonts w:ascii="Times New Roman" w:hAnsi="Times New Roman" w:cs="Times New Roman"/>
                      <w:sz w:val="20"/>
                      <w:szCs w:val="20"/>
                    </w:rPr>
                    <w:t>студијама</w:t>
                  </w:r>
                  <w:r>
                    <w:rPr>
                      <w:rFonts w:ascii="Times New Roman" w:hAnsi="Times New Roman" w:cs="Times New Roman"/>
                      <w:spacing w:val="-8"/>
                      <w:sz w:val="20"/>
                      <w:szCs w:val="20"/>
                    </w:rPr>
                    <w:t xml:space="preserve"> </w:t>
                  </w:r>
                  <w:r>
                    <w:rPr>
                      <w:rFonts w:ascii="Times New Roman" w:hAnsi="Times New Roman" w:cs="Times New Roman"/>
                      <w:sz w:val="20"/>
                      <w:szCs w:val="20"/>
                    </w:rPr>
                    <w:t>++</w:t>
                  </w:r>
                </w:p>
                <w:p>
                  <w:pPr>
                    <w:pStyle w:val="101"/>
                    <w:spacing w:before="3"/>
                    <w:ind w:left="887"/>
                    <w:jc w:val="both"/>
                    <w:rPr>
                      <w:rFonts w:ascii="Times New Roman" w:hAnsi="Times New Roman" w:cs="Times New Roman"/>
                      <w:sz w:val="20"/>
                      <w:szCs w:val="20"/>
                      <w:lang w:val="sr-Cyrl-RS"/>
                    </w:rPr>
                  </w:pPr>
                  <w:r>
                    <w:rPr>
                      <w:rFonts w:ascii="Times New Roman" w:hAnsi="Times New Roman" w:cs="Times New Roman"/>
                      <w:sz w:val="20"/>
                      <w:szCs w:val="20"/>
                    </w:rPr>
                    <w:t>Знатна</w:t>
                  </w:r>
                  <w:r>
                    <w:rPr>
                      <w:rFonts w:ascii="Times New Roman" w:hAnsi="Times New Roman" w:cs="Times New Roman"/>
                      <w:spacing w:val="-16"/>
                      <w:sz w:val="20"/>
                      <w:szCs w:val="20"/>
                    </w:rPr>
                    <w:t xml:space="preserve"> </w:t>
                  </w:r>
                  <w:r>
                    <w:rPr>
                      <w:rFonts w:ascii="Times New Roman" w:hAnsi="Times New Roman" w:cs="Times New Roman"/>
                      <w:sz w:val="20"/>
                      <w:szCs w:val="20"/>
                    </w:rPr>
                    <w:t>флуктуација</w:t>
                  </w:r>
                  <w:r>
                    <w:rPr>
                      <w:rFonts w:ascii="Times New Roman" w:hAnsi="Times New Roman" w:cs="Times New Roman"/>
                      <w:spacing w:val="-16"/>
                      <w:sz w:val="20"/>
                      <w:szCs w:val="20"/>
                    </w:rPr>
                    <w:t xml:space="preserve"> </w:t>
                  </w:r>
                  <w:r>
                    <w:rPr>
                      <w:rFonts w:ascii="Times New Roman" w:hAnsi="Times New Roman" w:cs="Times New Roman"/>
                      <w:sz w:val="20"/>
                      <w:szCs w:val="20"/>
                    </w:rPr>
                    <w:t>високостручног кадра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453" w:hRule="atLeast"/>
              </w:trPr>
              <w:tc>
                <w:tcPr>
                  <w:tcW w:w="4537" w:type="dxa"/>
                  <w:gridSpan w:val="2"/>
                  <w:tcBorders>
                    <w:top w:val="single" w:color="auto" w:sz="4" w:space="0"/>
                    <w:left w:val="single" w:color="000000" w:sz="4" w:space="0"/>
                    <w:right w:val="single" w:color="000000" w:sz="4" w:space="0"/>
                  </w:tcBorders>
                  <w:shd w:val="clear" w:color="auto" w:fill="D9D9D9"/>
                  <w:noWrap w:val="0"/>
                  <w:vAlign w:val="top"/>
                </w:tcPr>
                <w:p>
                  <w:pPr>
                    <w:pStyle w:val="101"/>
                    <w:spacing w:before="119"/>
                    <w:ind w:left="107"/>
                    <w:jc w:val="both"/>
                    <w:rPr>
                      <w:rFonts w:ascii="Times New Roman" w:hAnsi="Times New Roman" w:cs="Times New Roman"/>
                      <w:b/>
                      <w:sz w:val="20"/>
                      <w:szCs w:val="20"/>
                    </w:rPr>
                  </w:pPr>
                  <w:r>
                    <w:rPr>
                      <w:rFonts w:ascii="Times New Roman" w:hAnsi="Times New Roman" w:cs="Times New Roman"/>
                      <w:b/>
                      <w:sz w:val="20"/>
                      <w:szCs w:val="20"/>
                    </w:rPr>
                    <w:t>О</w:t>
                  </w:r>
                  <w:r>
                    <w:rPr>
                      <w:rFonts w:ascii="Times New Roman" w:hAnsi="Times New Roman" w:cs="Times New Roman"/>
                      <w:b/>
                      <w:spacing w:val="-2"/>
                      <w:sz w:val="20"/>
                      <w:szCs w:val="20"/>
                    </w:rPr>
                    <w:t xml:space="preserve"> </w:t>
                  </w:r>
                  <w:r>
                    <w:rPr>
                      <w:rFonts w:ascii="Times New Roman" w:hAnsi="Times New Roman" w:cs="Times New Roman"/>
                      <w:b/>
                      <w:sz w:val="20"/>
                      <w:szCs w:val="20"/>
                    </w:rPr>
                    <w:t>–</w:t>
                  </w:r>
                  <w:r>
                    <w:rPr>
                      <w:rFonts w:ascii="Times New Roman" w:hAnsi="Times New Roman" w:cs="Times New Roman"/>
                      <w:b/>
                      <w:spacing w:val="-2"/>
                      <w:sz w:val="20"/>
                      <w:szCs w:val="20"/>
                    </w:rPr>
                    <w:t xml:space="preserve"> </w:t>
                  </w:r>
                  <w:r>
                    <w:rPr>
                      <w:rFonts w:ascii="Times New Roman" w:hAnsi="Times New Roman" w:cs="Times New Roman"/>
                      <w:b/>
                      <w:sz w:val="20"/>
                      <w:szCs w:val="20"/>
                    </w:rPr>
                    <w:t>(Оpportunities):</w:t>
                  </w:r>
                  <w:r>
                    <w:rPr>
                      <w:rFonts w:ascii="Times New Roman" w:hAnsi="Times New Roman" w:cs="Times New Roman"/>
                      <w:b/>
                      <w:spacing w:val="-3"/>
                      <w:sz w:val="20"/>
                      <w:szCs w:val="20"/>
                    </w:rPr>
                    <w:t xml:space="preserve"> </w:t>
                  </w:r>
                  <w:r>
                    <w:rPr>
                      <w:rFonts w:ascii="Times New Roman" w:hAnsi="Times New Roman" w:cs="Times New Roman"/>
                      <w:b/>
                      <w:spacing w:val="-2"/>
                      <w:sz w:val="20"/>
                      <w:szCs w:val="20"/>
                    </w:rPr>
                    <w:t>Могућности</w:t>
                  </w:r>
                </w:p>
              </w:tc>
              <w:tc>
                <w:tcPr>
                  <w:tcW w:w="4533" w:type="dxa"/>
                  <w:gridSpan w:val="2"/>
                  <w:tcBorders>
                    <w:top w:val="single" w:color="auto" w:sz="4" w:space="0"/>
                    <w:left w:val="single" w:color="000000" w:sz="4" w:space="0"/>
                    <w:right w:val="single" w:color="000000" w:sz="4" w:space="0"/>
                  </w:tcBorders>
                  <w:shd w:val="clear" w:color="auto" w:fill="D9D9D9"/>
                  <w:noWrap w:val="0"/>
                  <w:vAlign w:val="top"/>
                </w:tcPr>
                <w:p>
                  <w:pPr>
                    <w:pStyle w:val="101"/>
                    <w:spacing w:before="119"/>
                    <w:ind w:left="107"/>
                    <w:jc w:val="both"/>
                    <w:rPr>
                      <w:rFonts w:ascii="Times New Roman" w:hAnsi="Times New Roman" w:cs="Times New Roman"/>
                      <w:b/>
                      <w:sz w:val="20"/>
                      <w:szCs w:val="20"/>
                    </w:rPr>
                  </w:pPr>
                  <w:r>
                    <w:rPr>
                      <w:rFonts w:ascii="Times New Roman" w:hAnsi="Times New Roman" w:cs="Times New Roman"/>
                      <w:b/>
                      <w:sz w:val="20"/>
                      <w:szCs w:val="20"/>
                    </w:rPr>
                    <w:t>Т</w:t>
                  </w:r>
                  <w:r>
                    <w:rPr>
                      <w:rFonts w:ascii="Times New Roman" w:hAnsi="Times New Roman" w:cs="Times New Roman"/>
                      <w:b/>
                      <w:spacing w:val="-3"/>
                      <w:sz w:val="20"/>
                      <w:szCs w:val="20"/>
                    </w:rPr>
                    <w:t xml:space="preserve"> </w:t>
                  </w:r>
                  <w:r>
                    <w:rPr>
                      <w:rFonts w:ascii="Times New Roman" w:hAnsi="Times New Roman" w:cs="Times New Roman"/>
                      <w:b/>
                      <w:sz w:val="20"/>
                      <w:szCs w:val="20"/>
                    </w:rPr>
                    <w:t>–</w:t>
                  </w:r>
                  <w:r>
                    <w:rPr>
                      <w:rFonts w:ascii="Times New Roman" w:hAnsi="Times New Roman" w:cs="Times New Roman"/>
                      <w:b/>
                      <w:spacing w:val="-2"/>
                      <w:sz w:val="20"/>
                      <w:szCs w:val="20"/>
                    </w:rPr>
                    <w:t xml:space="preserve"> </w:t>
                  </w:r>
                  <w:r>
                    <w:rPr>
                      <w:rFonts w:ascii="Times New Roman" w:hAnsi="Times New Roman" w:cs="Times New Roman"/>
                      <w:b/>
                      <w:sz w:val="20"/>
                      <w:szCs w:val="20"/>
                    </w:rPr>
                    <w:t>(Threats):</w:t>
                  </w:r>
                  <w:r>
                    <w:rPr>
                      <w:rFonts w:ascii="Times New Roman" w:hAnsi="Times New Roman" w:cs="Times New Roman"/>
                      <w:b/>
                      <w:spacing w:val="-2"/>
                      <w:sz w:val="20"/>
                      <w:szCs w:val="20"/>
                    </w:rPr>
                    <w:t xml:space="preserve"> Опасности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10" w:type="dxa"/>
                <w:trHeight w:val="4697" w:hRule="atLeast"/>
              </w:trPr>
              <w:tc>
                <w:tcPr>
                  <w:tcW w:w="4537" w:type="dxa"/>
                  <w:gridSpan w:val="2"/>
                  <w:tcBorders>
                    <w:left w:val="single" w:color="000000" w:sz="4" w:space="0"/>
                    <w:bottom w:val="single" w:color="000000" w:sz="4" w:space="0"/>
                    <w:right w:val="single" w:color="000000" w:sz="4" w:space="0"/>
                  </w:tcBorders>
                  <w:noWrap w:val="0"/>
                  <w:vAlign w:val="top"/>
                </w:tcPr>
                <w:p>
                  <w:pPr>
                    <w:pStyle w:val="101"/>
                    <w:numPr>
                      <w:ilvl w:val="0"/>
                      <w:numId w:val="33"/>
                    </w:numPr>
                    <w:tabs>
                      <w:tab w:val="left" w:pos="708"/>
                    </w:tabs>
                    <w:spacing w:before="8"/>
                    <w:ind w:right="399" w:hanging="360"/>
                    <w:jc w:val="both"/>
                    <w:rPr>
                      <w:rFonts w:ascii="Times New Roman" w:hAnsi="Times New Roman" w:cs="Times New Roman"/>
                      <w:sz w:val="20"/>
                      <w:szCs w:val="20"/>
                    </w:rPr>
                  </w:pPr>
                  <w:r>
                    <w:rPr>
                      <w:rFonts w:ascii="Times New Roman" w:hAnsi="Times New Roman" w:cs="Times New Roman"/>
                      <w:sz w:val="20"/>
                      <w:szCs w:val="20"/>
                    </w:rPr>
                    <w:t xml:space="preserve">Повезивање </w:t>
                  </w:r>
                  <w:r>
                    <w:rPr>
                      <w:rFonts w:ascii="Times New Roman" w:hAnsi="Times New Roman" w:cs="Times New Roman"/>
                      <w:sz w:val="20"/>
                      <w:szCs w:val="20"/>
                      <w:lang w:val="sr-Cyrl-RS"/>
                    </w:rPr>
                    <w:t>Академије</w:t>
                  </w:r>
                  <w:r>
                    <w:rPr>
                      <w:rFonts w:ascii="Times New Roman" w:hAnsi="Times New Roman" w:cs="Times New Roman"/>
                      <w:sz w:val="20"/>
                      <w:szCs w:val="20"/>
                    </w:rPr>
                    <w:t xml:space="preserve"> са сродним институцијама у иностранству и омогућавање</w:t>
                  </w:r>
                  <w:r>
                    <w:rPr>
                      <w:rFonts w:ascii="Times New Roman" w:hAnsi="Times New Roman" w:cs="Times New Roman"/>
                      <w:spacing w:val="40"/>
                      <w:sz w:val="20"/>
                      <w:szCs w:val="20"/>
                    </w:rPr>
                    <w:t xml:space="preserve"> </w:t>
                  </w:r>
                  <w:r>
                    <w:rPr>
                      <w:rFonts w:ascii="Times New Roman" w:hAnsi="Times New Roman" w:cs="Times New Roman"/>
                      <w:sz w:val="20"/>
                      <w:szCs w:val="20"/>
                    </w:rPr>
                    <w:t>размене</w:t>
                  </w:r>
                  <w:r>
                    <w:rPr>
                      <w:rFonts w:ascii="Times New Roman" w:hAnsi="Times New Roman" w:cs="Times New Roman"/>
                      <w:spacing w:val="40"/>
                      <w:sz w:val="20"/>
                      <w:szCs w:val="20"/>
                    </w:rPr>
                    <w:t xml:space="preserve"> </w:t>
                  </w:r>
                  <w:r>
                    <w:rPr>
                      <w:rFonts w:ascii="Times New Roman" w:hAnsi="Times New Roman" w:cs="Times New Roman"/>
                      <w:sz w:val="20"/>
                      <w:szCs w:val="20"/>
                    </w:rPr>
                    <w:t>студената</w:t>
                  </w:r>
                </w:p>
                <w:p>
                  <w:pPr>
                    <w:pStyle w:val="101"/>
                    <w:spacing w:line="217" w:lineRule="exact"/>
                    <w:ind w:left="827"/>
                    <w:jc w:val="both"/>
                    <w:rPr>
                      <w:rFonts w:ascii="Times New Roman" w:hAnsi="Times New Roman" w:cs="Times New Roman"/>
                      <w:sz w:val="20"/>
                      <w:szCs w:val="20"/>
                    </w:rPr>
                  </w:pPr>
                  <w:r>
                    <w:rPr>
                      <w:rFonts w:ascii="Times New Roman" w:hAnsi="Times New Roman" w:cs="Times New Roman"/>
                      <w:spacing w:val="-5"/>
                      <w:sz w:val="20"/>
                      <w:szCs w:val="20"/>
                    </w:rPr>
                    <w:t>+++</w:t>
                  </w:r>
                </w:p>
                <w:p>
                  <w:pPr>
                    <w:pStyle w:val="101"/>
                    <w:numPr>
                      <w:ilvl w:val="0"/>
                      <w:numId w:val="33"/>
                    </w:numPr>
                    <w:tabs>
                      <w:tab w:val="left" w:pos="827"/>
                      <w:tab w:val="left" w:pos="828"/>
                    </w:tabs>
                    <w:spacing w:line="219" w:lineRule="exact"/>
                    <w:ind w:hanging="361"/>
                    <w:jc w:val="both"/>
                    <w:rPr>
                      <w:rFonts w:ascii="Times New Roman" w:hAnsi="Times New Roman" w:cs="Times New Roman"/>
                      <w:sz w:val="20"/>
                      <w:szCs w:val="20"/>
                    </w:rPr>
                  </w:pPr>
                  <w:r>
                    <w:rPr>
                      <w:rFonts w:ascii="Times New Roman" w:hAnsi="Times New Roman" w:cs="Times New Roman"/>
                      <w:sz w:val="20"/>
                      <w:szCs w:val="20"/>
                    </w:rPr>
                    <w:t>Повећање</w:t>
                  </w:r>
                  <w:r>
                    <w:rPr>
                      <w:rFonts w:ascii="Times New Roman" w:hAnsi="Times New Roman" w:cs="Times New Roman"/>
                      <w:spacing w:val="-5"/>
                      <w:sz w:val="20"/>
                      <w:szCs w:val="20"/>
                    </w:rPr>
                    <w:t xml:space="preserve"> </w:t>
                  </w:r>
                  <w:r>
                    <w:rPr>
                      <w:rFonts w:ascii="Times New Roman" w:hAnsi="Times New Roman" w:cs="Times New Roman"/>
                      <w:sz w:val="20"/>
                      <w:szCs w:val="20"/>
                    </w:rPr>
                    <w:t>сарадње</w:t>
                  </w:r>
                  <w:r>
                    <w:rPr>
                      <w:rFonts w:ascii="Times New Roman" w:hAnsi="Times New Roman" w:cs="Times New Roman"/>
                      <w:spacing w:val="-4"/>
                      <w:sz w:val="20"/>
                      <w:szCs w:val="20"/>
                    </w:rPr>
                    <w:t xml:space="preserve"> </w:t>
                  </w:r>
                  <w:r>
                    <w:rPr>
                      <w:rFonts w:ascii="Times New Roman" w:hAnsi="Times New Roman" w:cs="Times New Roman"/>
                      <w:sz w:val="20"/>
                      <w:szCs w:val="20"/>
                    </w:rPr>
                    <w:t>са</w:t>
                  </w:r>
                  <w:r>
                    <w:rPr>
                      <w:rFonts w:ascii="Times New Roman" w:hAnsi="Times New Roman" w:cs="Times New Roman"/>
                      <w:spacing w:val="-4"/>
                      <w:sz w:val="20"/>
                      <w:szCs w:val="20"/>
                    </w:rPr>
                    <w:t xml:space="preserve"> </w:t>
                  </w:r>
                  <w:r>
                    <w:rPr>
                      <w:rFonts w:ascii="Times New Roman" w:hAnsi="Times New Roman" w:cs="Times New Roman"/>
                      <w:spacing w:val="-2"/>
                      <w:sz w:val="20"/>
                      <w:szCs w:val="20"/>
                    </w:rPr>
                    <w:t>привредом</w:t>
                  </w:r>
                </w:p>
                <w:p>
                  <w:pPr>
                    <w:pStyle w:val="101"/>
                    <w:spacing w:line="218" w:lineRule="exact"/>
                    <w:ind w:left="827"/>
                    <w:jc w:val="both"/>
                    <w:rPr>
                      <w:rFonts w:ascii="Times New Roman" w:hAnsi="Times New Roman" w:cs="Times New Roman"/>
                      <w:sz w:val="20"/>
                      <w:szCs w:val="20"/>
                    </w:rPr>
                  </w:pPr>
                  <w:r>
                    <w:rPr>
                      <w:rFonts w:ascii="Times New Roman" w:hAnsi="Times New Roman" w:cs="Times New Roman"/>
                      <w:spacing w:val="-5"/>
                      <w:sz w:val="20"/>
                      <w:szCs w:val="20"/>
                    </w:rPr>
                    <w:t>+++</w:t>
                  </w:r>
                </w:p>
                <w:p>
                  <w:pPr>
                    <w:pStyle w:val="101"/>
                    <w:numPr>
                      <w:ilvl w:val="0"/>
                      <w:numId w:val="33"/>
                    </w:numPr>
                    <w:tabs>
                      <w:tab w:val="left" w:pos="827"/>
                      <w:tab w:val="left" w:pos="828"/>
                    </w:tabs>
                    <w:ind w:right="266" w:hanging="360"/>
                    <w:jc w:val="both"/>
                    <w:rPr>
                      <w:rFonts w:ascii="Times New Roman" w:hAnsi="Times New Roman" w:cs="Times New Roman"/>
                      <w:sz w:val="20"/>
                      <w:szCs w:val="20"/>
                    </w:rPr>
                  </w:pPr>
                  <w:r>
                    <w:rPr>
                      <w:rFonts w:ascii="Times New Roman" w:hAnsi="Times New Roman" w:cs="Times New Roman"/>
                      <w:sz w:val="20"/>
                      <w:szCs w:val="20"/>
                    </w:rPr>
                    <w:t>Повећање пословно техничке сарадње</w:t>
                  </w:r>
                  <w:r>
                    <w:rPr>
                      <w:rFonts w:ascii="Times New Roman" w:hAnsi="Times New Roman" w:cs="Times New Roman"/>
                      <w:spacing w:val="-12"/>
                      <w:sz w:val="20"/>
                      <w:szCs w:val="20"/>
                    </w:rPr>
                    <w:t xml:space="preserve"> </w:t>
                  </w:r>
                  <w:r>
                    <w:rPr>
                      <w:rFonts w:ascii="Times New Roman" w:hAnsi="Times New Roman" w:cs="Times New Roman"/>
                      <w:sz w:val="20"/>
                      <w:szCs w:val="20"/>
                    </w:rPr>
                    <w:t>са</w:t>
                  </w:r>
                  <w:r>
                    <w:rPr>
                      <w:rFonts w:ascii="Times New Roman" w:hAnsi="Times New Roman" w:cs="Times New Roman"/>
                      <w:spacing w:val="-13"/>
                      <w:sz w:val="20"/>
                      <w:szCs w:val="20"/>
                    </w:rPr>
                    <w:t xml:space="preserve"> </w:t>
                  </w:r>
                  <w:r>
                    <w:rPr>
                      <w:rFonts w:ascii="Times New Roman" w:hAnsi="Times New Roman" w:cs="Times New Roman"/>
                      <w:sz w:val="20"/>
                      <w:szCs w:val="20"/>
                    </w:rPr>
                    <w:t>другим</w:t>
                  </w:r>
                  <w:r>
                    <w:rPr>
                      <w:rFonts w:ascii="Times New Roman" w:hAnsi="Times New Roman" w:cs="Times New Roman"/>
                      <w:spacing w:val="-13"/>
                      <w:sz w:val="20"/>
                      <w:szCs w:val="20"/>
                    </w:rPr>
                    <w:t xml:space="preserve"> </w:t>
                  </w:r>
                  <w:r>
                    <w:rPr>
                      <w:rFonts w:ascii="Times New Roman" w:hAnsi="Times New Roman" w:cs="Times New Roman"/>
                      <w:sz w:val="20"/>
                      <w:szCs w:val="20"/>
                    </w:rPr>
                    <w:t>високошколским установама</w:t>
                  </w:r>
                  <w:r>
                    <w:rPr>
                      <w:rFonts w:ascii="Times New Roman" w:hAnsi="Times New Roman" w:cs="Times New Roman"/>
                      <w:spacing w:val="-6"/>
                      <w:sz w:val="20"/>
                      <w:szCs w:val="20"/>
                    </w:rPr>
                    <w:t xml:space="preserve"> </w:t>
                  </w:r>
                  <w:r>
                    <w:rPr>
                      <w:rFonts w:ascii="Times New Roman" w:hAnsi="Times New Roman" w:cs="Times New Roman"/>
                      <w:sz w:val="20"/>
                      <w:szCs w:val="20"/>
                    </w:rPr>
                    <w:t>која</w:t>
                  </w:r>
                  <w:r>
                    <w:rPr>
                      <w:rFonts w:ascii="Times New Roman" w:hAnsi="Times New Roman" w:cs="Times New Roman"/>
                      <w:spacing w:val="-6"/>
                      <w:sz w:val="20"/>
                      <w:szCs w:val="20"/>
                    </w:rPr>
                    <w:t xml:space="preserve"> </w:t>
                  </w:r>
                  <w:r>
                    <w:rPr>
                      <w:rFonts w:ascii="Times New Roman" w:hAnsi="Times New Roman" w:cs="Times New Roman"/>
                      <w:sz w:val="20"/>
                      <w:szCs w:val="20"/>
                    </w:rPr>
                    <w:t>треба</w:t>
                  </w:r>
                  <w:r>
                    <w:rPr>
                      <w:rFonts w:ascii="Times New Roman" w:hAnsi="Times New Roman" w:cs="Times New Roman"/>
                      <w:spacing w:val="-5"/>
                      <w:sz w:val="20"/>
                      <w:szCs w:val="20"/>
                    </w:rPr>
                    <w:t xml:space="preserve"> </w:t>
                  </w:r>
                  <w:r>
                    <w:rPr>
                      <w:rFonts w:ascii="Times New Roman" w:hAnsi="Times New Roman" w:cs="Times New Roman"/>
                      <w:sz w:val="20"/>
                      <w:szCs w:val="20"/>
                    </w:rPr>
                    <w:t>да</w:t>
                  </w:r>
                  <w:r>
                    <w:rPr>
                      <w:rFonts w:ascii="Times New Roman" w:hAnsi="Times New Roman" w:cs="Times New Roman"/>
                      <w:spacing w:val="-6"/>
                      <w:sz w:val="20"/>
                      <w:szCs w:val="20"/>
                    </w:rPr>
                    <w:t xml:space="preserve"> </w:t>
                  </w:r>
                  <w:r>
                    <w:rPr>
                      <w:rFonts w:ascii="Times New Roman" w:hAnsi="Times New Roman" w:cs="Times New Roman"/>
                      <w:sz w:val="20"/>
                      <w:szCs w:val="20"/>
                    </w:rPr>
                    <w:t xml:space="preserve">резултира већом проходношћу дипломираних студената </w:t>
                  </w:r>
                  <w:r>
                    <w:rPr>
                      <w:rFonts w:ascii="Times New Roman" w:hAnsi="Times New Roman" w:cs="Times New Roman"/>
                      <w:sz w:val="20"/>
                      <w:szCs w:val="20"/>
                      <w:lang w:val="sr-Cyrl-RS"/>
                    </w:rPr>
                    <w:t>Академије</w:t>
                  </w:r>
                  <w:r>
                    <w:rPr>
                      <w:rFonts w:ascii="Times New Roman" w:hAnsi="Times New Roman" w:cs="Times New Roman"/>
                      <w:sz w:val="20"/>
                      <w:szCs w:val="20"/>
                    </w:rPr>
                    <w:t>, на овим</w:t>
                  </w:r>
                </w:p>
                <w:p>
                  <w:pPr>
                    <w:pStyle w:val="101"/>
                    <w:spacing w:line="217" w:lineRule="exact"/>
                    <w:ind w:left="827"/>
                    <w:jc w:val="both"/>
                    <w:rPr>
                      <w:rFonts w:ascii="Times New Roman" w:hAnsi="Times New Roman" w:cs="Times New Roman"/>
                      <w:sz w:val="20"/>
                      <w:szCs w:val="20"/>
                    </w:rPr>
                  </w:pPr>
                  <w:r>
                    <w:rPr>
                      <w:rFonts w:ascii="Times New Roman" w:hAnsi="Times New Roman" w:cs="Times New Roman"/>
                      <w:sz w:val="20"/>
                      <w:szCs w:val="20"/>
                    </w:rPr>
                    <w:t>установама</w:t>
                  </w:r>
                  <w:r>
                    <w:rPr>
                      <w:rFonts w:ascii="Times New Roman" w:hAnsi="Times New Roman" w:cs="Times New Roman"/>
                      <w:spacing w:val="-4"/>
                      <w:sz w:val="20"/>
                      <w:szCs w:val="20"/>
                    </w:rPr>
                    <w:t xml:space="preserve"> </w:t>
                  </w:r>
                  <w:r>
                    <w:rPr>
                      <w:rFonts w:ascii="Times New Roman" w:hAnsi="Times New Roman" w:cs="Times New Roman"/>
                      <w:spacing w:val="-5"/>
                      <w:sz w:val="20"/>
                      <w:szCs w:val="20"/>
                    </w:rPr>
                    <w:t>+++</w:t>
                  </w:r>
                </w:p>
                <w:p>
                  <w:pPr>
                    <w:pStyle w:val="101"/>
                    <w:numPr>
                      <w:ilvl w:val="0"/>
                      <w:numId w:val="33"/>
                    </w:numPr>
                    <w:tabs>
                      <w:tab w:val="left" w:pos="827"/>
                      <w:tab w:val="left" w:pos="828"/>
                    </w:tabs>
                    <w:ind w:right="525" w:hanging="360"/>
                    <w:jc w:val="both"/>
                    <w:rPr>
                      <w:rFonts w:ascii="Times New Roman" w:hAnsi="Times New Roman" w:cs="Times New Roman"/>
                      <w:sz w:val="20"/>
                      <w:szCs w:val="20"/>
                    </w:rPr>
                  </w:pPr>
                  <w:r>
                    <w:rPr>
                      <w:rFonts w:ascii="Times New Roman" w:hAnsi="Times New Roman" w:cs="Times New Roman"/>
                      <w:sz w:val="20"/>
                      <w:szCs w:val="20"/>
                    </w:rPr>
                    <w:t>Повећање активног учешћа студената</w:t>
                  </w:r>
                  <w:r>
                    <w:rPr>
                      <w:rFonts w:ascii="Times New Roman" w:hAnsi="Times New Roman" w:cs="Times New Roman"/>
                      <w:spacing w:val="-10"/>
                      <w:sz w:val="20"/>
                      <w:szCs w:val="20"/>
                    </w:rPr>
                    <w:t xml:space="preserve"> </w:t>
                  </w:r>
                  <w:r>
                    <w:rPr>
                      <w:rFonts w:ascii="Times New Roman" w:hAnsi="Times New Roman" w:cs="Times New Roman"/>
                      <w:sz w:val="20"/>
                      <w:szCs w:val="20"/>
                    </w:rPr>
                    <w:t>у</w:t>
                  </w:r>
                  <w:r>
                    <w:rPr>
                      <w:rFonts w:ascii="Times New Roman" w:hAnsi="Times New Roman" w:cs="Times New Roman"/>
                      <w:spacing w:val="-10"/>
                      <w:sz w:val="20"/>
                      <w:szCs w:val="20"/>
                    </w:rPr>
                    <w:t xml:space="preserve"> </w:t>
                  </w:r>
                  <w:r>
                    <w:rPr>
                      <w:rFonts w:ascii="Times New Roman" w:hAnsi="Times New Roman" w:cs="Times New Roman"/>
                      <w:sz w:val="20"/>
                      <w:szCs w:val="20"/>
                    </w:rPr>
                    <w:t>наставном</w:t>
                  </w:r>
                  <w:r>
                    <w:rPr>
                      <w:rFonts w:ascii="Times New Roman" w:hAnsi="Times New Roman" w:cs="Times New Roman"/>
                      <w:spacing w:val="-10"/>
                      <w:sz w:val="20"/>
                      <w:szCs w:val="20"/>
                    </w:rPr>
                    <w:t xml:space="preserve"> </w:t>
                  </w:r>
                  <w:r>
                    <w:rPr>
                      <w:rFonts w:ascii="Times New Roman" w:hAnsi="Times New Roman" w:cs="Times New Roman"/>
                      <w:sz w:val="20"/>
                      <w:szCs w:val="20"/>
                    </w:rPr>
                    <w:t>процесу</w:t>
                  </w:r>
                  <w:r>
                    <w:rPr>
                      <w:rFonts w:ascii="Times New Roman" w:hAnsi="Times New Roman" w:cs="Times New Roman"/>
                      <w:spacing w:val="-9"/>
                      <w:sz w:val="20"/>
                      <w:szCs w:val="20"/>
                    </w:rPr>
                    <w:t xml:space="preserve"> </w:t>
                  </w:r>
                  <w:r>
                    <w:rPr>
                      <w:rFonts w:ascii="Times New Roman" w:hAnsi="Times New Roman" w:cs="Times New Roman"/>
                      <w:sz w:val="20"/>
                      <w:szCs w:val="20"/>
                    </w:rPr>
                    <w:t>+</w:t>
                  </w:r>
                </w:p>
                <w:p>
                  <w:pPr>
                    <w:pStyle w:val="101"/>
                    <w:numPr>
                      <w:ilvl w:val="0"/>
                      <w:numId w:val="33"/>
                    </w:numPr>
                    <w:tabs>
                      <w:tab w:val="left" w:pos="827"/>
                      <w:tab w:val="left" w:pos="828"/>
                    </w:tabs>
                    <w:ind w:right="171" w:hanging="360"/>
                    <w:jc w:val="both"/>
                    <w:rPr>
                      <w:rFonts w:ascii="Times New Roman" w:hAnsi="Times New Roman" w:cs="Times New Roman"/>
                      <w:sz w:val="20"/>
                      <w:szCs w:val="20"/>
                    </w:rPr>
                  </w:pPr>
                  <w:r>
                    <w:rPr>
                      <w:rFonts w:ascii="Times New Roman" w:hAnsi="Times New Roman" w:cs="Times New Roman"/>
                      <w:sz w:val="20"/>
                      <w:szCs w:val="20"/>
                    </w:rPr>
                    <w:t>Учешће</w:t>
                  </w:r>
                  <w:r>
                    <w:rPr>
                      <w:rFonts w:ascii="Times New Roman" w:hAnsi="Times New Roman" w:cs="Times New Roman"/>
                      <w:spacing w:val="-13"/>
                      <w:sz w:val="20"/>
                      <w:szCs w:val="20"/>
                    </w:rPr>
                    <w:t xml:space="preserve"> </w:t>
                  </w:r>
                  <w:r>
                    <w:rPr>
                      <w:rFonts w:ascii="Times New Roman" w:hAnsi="Times New Roman" w:cs="Times New Roman"/>
                      <w:sz w:val="20"/>
                      <w:szCs w:val="20"/>
                    </w:rPr>
                    <w:t>у</w:t>
                  </w:r>
                  <w:r>
                    <w:rPr>
                      <w:rFonts w:ascii="Times New Roman" w:hAnsi="Times New Roman" w:cs="Times New Roman"/>
                      <w:spacing w:val="-14"/>
                      <w:sz w:val="20"/>
                      <w:szCs w:val="20"/>
                    </w:rPr>
                    <w:t xml:space="preserve"> </w:t>
                  </w:r>
                  <w:r>
                    <w:rPr>
                      <w:rFonts w:ascii="Times New Roman" w:hAnsi="Times New Roman" w:cs="Times New Roman"/>
                      <w:sz w:val="20"/>
                      <w:szCs w:val="20"/>
                    </w:rPr>
                    <w:t>иновирању,</w:t>
                  </w:r>
                  <w:r>
                    <w:rPr>
                      <w:rFonts w:ascii="Times New Roman" w:hAnsi="Times New Roman" w:cs="Times New Roman"/>
                      <w:spacing w:val="-14"/>
                      <w:sz w:val="20"/>
                      <w:szCs w:val="20"/>
                    </w:rPr>
                    <w:t xml:space="preserve"> </w:t>
                  </w:r>
                  <w:r>
                    <w:rPr>
                      <w:rFonts w:ascii="Times New Roman" w:hAnsi="Times New Roman" w:cs="Times New Roman"/>
                      <w:sz w:val="20"/>
                      <w:szCs w:val="20"/>
                    </w:rPr>
                    <w:t>модернизацији и имплементацији постојећих курикулума акредитованих мастер струковних студија +</w:t>
                  </w:r>
                </w:p>
                <w:p>
                  <w:pPr>
                    <w:pStyle w:val="101"/>
                    <w:numPr>
                      <w:ilvl w:val="0"/>
                      <w:numId w:val="33"/>
                    </w:numPr>
                    <w:tabs>
                      <w:tab w:val="left" w:pos="749"/>
                    </w:tabs>
                    <w:spacing w:before="8" w:line="237" w:lineRule="auto"/>
                    <w:ind w:right="225" w:hanging="360"/>
                    <w:jc w:val="both"/>
                    <w:rPr>
                      <w:rFonts w:ascii="Times New Roman" w:hAnsi="Times New Roman" w:cs="Times New Roman"/>
                      <w:sz w:val="20"/>
                      <w:szCs w:val="20"/>
                    </w:rPr>
                  </w:pPr>
                  <w:r>
                    <w:rPr>
                      <w:rFonts w:ascii="Times New Roman" w:hAnsi="Times New Roman" w:cs="Times New Roman"/>
                      <w:sz w:val="20"/>
                      <w:szCs w:val="20"/>
                    </w:rPr>
                    <w:t>Афирмација</w:t>
                  </w:r>
                  <w:r>
                    <w:rPr>
                      <w:rFonts w:ascii="Times New Roman" w:hAnsi="Times New Roman" w:cs="Times New Roman"/>
                      <w:spacing w:val="-10"/>
                      <w:sz w:val="20"/>
                      <w:szCs w:val="20"/>
                    </w:rPr>
                    <w:t xml:space="preserve"> </w:t>
                  </w:r>
                  <w:r>
                    <w:rPr>
                      <w:rFonts w:ascii="Times New Roman" w:hAnsi="Times New Roman" w:cs="Times New Roman"/>
                      <w:sz w:val="20"/>
                      <w:szCs w:val="20"/>
                    </w:rPr>
                    <w:t>студената</w:t>
                  </w:r>
                  <w:r>
                    <w:rPr>
                      <w:rFonts w:ascii="Times New Roman" w:hAnsi="Times New Roman" w:cs="Times New Roman"/>
                      <w:spacing w:val="-11"/>
                      <w:sz w:val="20"/>
                      <w:szCs w:val="20"/>
                    </w:rPr>
                    <w:t xml:space="preserve"> </w:t>
                  </w:r>
                  <w:r>
                    <w:rPr>
                      <w:rFonts w:ascii="Times New Roman" w:hAnsi="Times New Roman" w:cs="Times New Roman"/>
                      <w:sz w:val="20"/>
                      <w:szCs w:val="20"/>
                    </w:rPr>
                    <w:t>кроз</w:t>
                  </w:r>
                  <w:r>
                    <w:rPr>
                      <w:rFonts w:ascii="Times New Roman" w:hAnsi="Times New Roman" w:cs="Times New Roman"/>
                      <w:spacing w:val="-9"/>
                      <w:sz w:val="20"/>
                      <w:szCs w:val="20"/>
                    </w:rPr>
                    <w:t xml:space="preserve"> </w:t>
                  </w:r>
                  <w:r>
                    <w:rPr>
                      <w:rFonts w:ascii="Times New Roman" w:hAnsi="Times New Roman" w:cs="Times New Roman"/>
                      <w:sz w:val="20"/>
                      <w:szCs w:val="20"/>
                    </w:rPr>
                    <w:t>учешће</w:t>
                  </w:r>
                  <w:r>
                    <w:rPr>
                      <w:rFonts w:ascii="Times New Roman" w:hAnsi="Times New Roman" w:cs="Times New Roman"/>
                      <w:spacing w:val="-10"/>
                      <w:sz w:val="20"/>
                      <w:szCs w:val="20"/>
                    </w:rPr>
                    <w:t xml:space="preserve"> </w:t>
                  </w:r>
                  <w:r>
                    <w:rPr>
                      <w:rFonts w:ascii="Times New Roman" w:hAnsi="Times New Roman" w:cs="Times New Roman"/>
                      <w:sz w:val="20"/>
                      <w:szCs w:val="20"/>
                    </w:rPr>
                    <w:t>у ЕРАСМУС+ пројектима ++</w:t>
                  </w:r>
                </w:p>
              </w:tc>
              <w:tc>
                <w:tcPr>
                  <w:tcW w:w="4533" w:type="dxa"/>
                  <w:gridSpan w:val="2"/>
                  <w:tcBorders>
                    <w:left w:val="single" w:color="000000" w:sz="4" w:space="0"/>
                    <w:bottom w:val="single" w:color="000000" w:sz="4" w:space="0"/>
                    <w:right w:val="single" w:color="000000" w:sz="4" w:space="0"/>
                  </w:tcBorders>
                  <w:noWrap w:val="0"/>
                  <w:vAlign w:val="top"/>
                </w:tcPr>
                <w:p>
                  <w:pPr>
                    <w:pStyle w:val="101"/>
                    <w:numPr>
                      <w:ilvl w:val="0"/>
                      <w:numId w:val="34"/>
                    </w:numPr>
                    <w:tabs>
                      <w:tab w:val="left" w:pos="827"/>
                      <w:tab w:val="left" w:pos="828"/>
                    </w:tabs>
                    <w:spacing w:before="9" w:line="237" w:lineRule="auto"/>
                    <w:ind w:right="839"/>
                    <w:jc w:val="both"/>
                    <w:rPr>
                      <w:rFonts w:ascii="Times New Roman" w:hAnsi="Times New Roman" w:cs="Times New Roman"/>
                      <w:sz w:val="20"/>
                      <w:szCs w:val="20"/>
                    </w:rPr>
                  </w:pPr>
                  <w:r>
                    <w:rPr>
                      <w:rFonts w:ascii="Times New Roman" w:hAnsi="Times New Roman" w:cs="Times New Roman"/>
                      <w:sz w:val="20"/>
                      <w:szCs w:val="20"/>
                    </w:rPr>
                    <w:t>Перманентно смањење броја свршених</w:t>
                  </w:r>
                  <w:r>
                    <w:rPr>
                      <w:rFonts w:ascii="Times New Roman" w:hAnsi="Times New Roman" w:cs="Times New Roman"/>
                      <w:spacing w:val="-16"/>
                      <w:sz w:val="20"/>
                      <w:szCs w:val="20"/>
                    </w:rPr>
                    <w:t xml:space="preserve"> </w:t>
                  </w:r>
                  <w:r>
                    <w:rPr>
                      <w:rFonts w:ascii="Times New Roman" w:hAnsi="Times New Roman" w:cs="Times New Roman"/>
                      <w:sz w:val="20"/>
                      <w:szCs w:val="20"/>
                    </w:rPr>
                    <w:t>средњошколаца</w:t>
                  </w:r>
                  <w:r>
                    <w:rPr>
                      <w:rFonts w:ascii="Times New Roman" w:hAnsi="Times New Roman" w:cs="Times New Roman"/>
                      <w:spacing w:val="-16"/>
                      <w:sz w:val="20"/>
                      <w:szCs w:val="20"/>
                    </w:rPr>
                    <w:t xml:space="preserve"> </w:t>
                  </w:r>
                  <w:r>
                    <w:rPr>
                      <w:rFonts w:ascii="Times New Roman" w:hAnsi="Times New Roman" w:cs="Times New Roman"/>
                      <w:sz w:val="20"/>
                      <w:szCs w:val="20"/>
                    </w:rPr>
                    <w:t>++</w:t>
                  </w:r>
                </w:p>
                <w:p>
                  <w:pPr>
                    <w:pStyle w:val="101"/>
                    <w:numPr>
                      <w:ilvl w:val="0"/>
                      <w:numId w:val="34"/>
                    </w:numPr>
                    <w:tabs>
                      <w:tab w:val="left" w:pos="827"/>
                      <w:tab w:val="left" w:pos="828"/>
                    </w:tabs>
                    <w:spacing w:before="2" w:line="219" w:lineRule="exact"/>
                    <w:ind w:hanging="361"/>
                    <w:jc w:val="both"/>
                    <w:rPr>
                      <w:rFonts w:ascii="Times New Roman" w:hAnsi="Times New Roman" w:cs="Times New Roman"/>
                      <w:sz w:val="20"/>
                      <w:szCs w:val="20"/>
                    </w:rPr>
                  </w:pPr>
                  <w:r>
                    <w:rPr>
                      <w:rFonts w:ascii="Times New Roman" w:hAnsi="Times New Roman" w:cs="Times New Roman"/>
                      <w:sz w:val="20"/>
                      <w:szCs w:val="20"/>
                    </w:rPr>
                    <w:t>Повећање</w:t>
                  </w:r>
                  <w:r>
                    <w:rPr>
                      <w:rFonts w:ascii="Times New Roman" w:hAnsi="Times New Roman" w:cs="Times New Roman"/>
                      <w:spacing w:val="-4"/>
                      <w:sz w:val="20"/>
                      <w:szCs w:val="20"/>
                    </w:rPr>
                    <w:t xml:space="preserve"> </w:t>
                  </w:r>
                  <w:r>
                    <w:rPr>
                      <w:rFonts w:ascii="Times New Roman" w:hAnsi="Times New Roman" w:cs="Times New Roman"/>
                      <w:sz w:val="20"/>
                      <w:szCs w:val="20"/>
                    </w:rPr>
                    <w:t>броја</w:t>
                  </w:r>
                  <w:r>
                    <w:rPr>
                      <w:rFonts w:ascii="Times New Roman" w:hAnsi="Times New Roman" w:cs="Times New Roman"/>
                      <w:spacing w:val="-4"/>
                      <w:sz w:val="20"/>
                      <w:szCs w:val="20"/>
                    </w:rPr>
                    <w:t xml:space="preserve"> </w:t>
                  </w:r>
                  <w:r>
                    <w:rPr>
                      <w:rFonts w:ascii="Times New Roman" w:hAnsi="Times New Roman" w:cs="Times New Roman"/>
                      <w:sz w:val="20"/>
                      <w:szCs w:val="20"/>
                    </w:rPr>
                    <w:t>установа</w:t>
                  </w:r>
                  <w:r>
                    <w:rPr>
                      <w:rFonts w:ascii="Times New Roman" w:hAnsi="Times New Roman" w:cs="Times New Roman"/>
                      <w:spacing w:val="-4"/>
                      <w:sz w:val="20"/>
                      <w:szCs w:val="20"/>
                    </w:rPr>
                    <w:t xml:space="preserve"> </w:t>
                  </w:r>
                  <w:r>
                    <w:rPr>
                      <w:rFonts w:ascii="Times New Roman" w:hAnsi="Times New Roman" w:cs="Times New Roman"/>
                      <w:spacing w:val="-5"/>
                      <w:sz w:val="20"/>
                      <w:szCs w:val="20"/>
                    </w:rPr>
                    <w:t>са</w:t>
                  </w:r>
                </w:p>
                <w:p>
                  <w:pPr>
                    <w:pStyle w:val="101"/>
                    <w:ind w:left="827"/>
                    <w:jc w:val="both"/>
                    <w:rPr>
                      <w:rFonts w:ascii="Times New Roman" w:hAnsi="Times New Roman" w:cs="Times New Roman"/>
                      <w:sz w:val="20"/>
                      <w:szCs w:val="20"/>
                    </w:rPr>
                  </w:pPr>
                  <w:r>
                    <w:rPr>
                      <w:rFonts w:ascii="Times New Roman" w:hAnsi="Times New Roman" w:cs="Times New Roman"/>
                      <w:sz w:val="20"/>
                      <w:szCs w:val="20"/>
                    </w:rPr>
                    <w:t>акредитованим</w:t>
                  </w:r>
                  <w:r>
                    <w:rPr>
                      <w:rFonts w:ascii="Times New Roman" w:hAnsi="Times New Roman" w:cs="Times New Roman"/>
                      <w:spacing w:val="-16"/>
                      <w:sz w:val="20"/>
                      <w:szCs w:val="20"/>
                    </w:rPr>
                    <w:t xml:space="preserve"> </w:t>
                  </w:r>
                  <w:r>
                    <w:rPr>
                      <w:rFonts w:ascii="Times New Roman" w:hAnsi="Times New Roman" w:cs="Times New Roman"/>
                      <w:sz w:val="20"/>
                      <w:szCs w:val="20"/>
                    </w:rPr>
                    <w:t>академским</w:t>
                  </w:r>
                  <w:r>
                    <w:rPr>
                      <w:rFonts w:ascii="Times New Roman" w:hAnsi="Times New Roman" w:cs="Times New Roman"/>
                      <w:spacing w:val="-16"/>
                      <w:sz w:val="20"/>
                      <w:szCs w:val="20"/>
                    </w:rPr>
                    <w:t xml:space="preserve"> </w:t>
                  </w:r>
                  <w:r>
                    <w:rPr>
                      <w:rFonts w:ascii="Times New Roman" w:hAnsi="Times New Roman" w:cs="Times New Roman"/>
                      <w:sz w:val="20"/>
                      <w:szCs w:val="20"/>
                    </w:rPr>
                    <w:t>студијама сличног профила ++</w:t>
                  </w:r>
                </w:p>
                <w:p>
                  <w:pPr>
                    <w:pStyle w:val="101"/>
                    <w:numPr>
                      <w:ilvl w:val="0"/>
                      <w:numId w:val="34"/>
                    </w:numPr>
                    <w:tabs>
                      <w:tab w:val="left" w:pos="827"/>
                      <w:tab w:val="left" w:pos="828"/>
                    </w:tabs>
                    <w:spacing w:line="237" w:lineRule="auto"/>
                    <w:ind w:right="319"/>
                    <w:jc w:val="both"/>
                    <w:rPr>
                      <w:rFonts w:ascii="Times New Roman" w:hAnsi="Times New Roman" w:cs="Times New Roman"/>
                      <w:sz w:val="20"/>
                      <w:szCs w:val="20"/>
                    </w:rPr>
                  </w:pPr>
                  <w:r>
                    <w:rPr>
                      <w:rFonts w:ascii="Times New Roman" w:hAnsi="Times New Roman" w:cs="Times New Roman"/>
                      <w:sz w:val="20"/>
                      <w:szCs w:val="20"/>
                    </w:rPr>
                    <w:t>Смањена</w:t>
                  </w:r>
                  <w:r>
                    <w:rPr>
                      <w:rFonts w:ascii="Times New Roman" w:hAnsi="Times New Roman" w:cs="Times New Roman"/>
                      <w:spacing w:val="-13"/>
                      <w:sz w:val="20"/>
                      <w:szCs w:val="20"/>
                    </w:rPr>
                    <w:t xml:space="preserve"> </w:t>
                  </w:r>
                  <w:r>
                    <w:rPr>
                      <w:rFonts w:ascii="Times New Roman" w:hAnsi="Times New Roman" w:cs="Times New Roman"/>
                      <w:sz w:val="20"/>
                      <w:szCs w:val="20"/>
                    </w:rPr>
                    <w:t>потреба</w:t>
                  </w:r>
                  <w:r>
                    <w:rPr>
                      <w:rFonts w:ascii="Times New Roman" w:hAnsi="Times New Roman" w:cs="Times New Roman"/>
                      <w:spacing w:val="-14"/>
                      <w:sz w:val="20"/>
                      <w:szCs w:val="20"/>
                    </w:rPr>
                    <w:t xml:space="preserve"> </w:t>
                  </w:r>
                  <w:r>
                    <w:rPr>
                      <w:rFonts w:ascii="Times New Roman" w:hAnsi="Times New Roman" w:cs="Times New Roman"/>
                      <w:sz w:val="20"/>
                      <w:szCs w:val="20"/>
                    </w:rPr>
                    <w:t>за</w:t>
                  </w:r>
                  <w:r>
                    <w:rPr>
                      <w:rFonts w:ascii="Times New Roman" w:hAnsi="Times New Roman" w:cs="Times New Roman"/>
                      <w:spacing w:val="-13"/>
                      <w:sz w:val="20"/>
                      <w:szCs w:val="20"/>
                    </w:rPr>
                    <w:t xml:space="preserve"> </w:t>
                  </w:r>
                  <w:r>
                    <w:rPr>
                      <w:rFonts w:ascii="Times New Roman" w:hAnsi="Times New Roman" w:cs="Times New Roman"/>
                      <w:sz w:val="20"/>
                      <w:szCs w:val="20"/>
                    </w:rPr>
                    <w:t xml:space="preserve">дипломираним студентима </w:t>
                  </w:r>
                  <w:r>
                    <w:rPr>
                      <w:rFonts w:ascii="Times New Roman" w:hAnsi="Times New Roman" w:cs="Times New Roman"/>
                      <w:sz w:val="20"/>
                      <w:szCs w:val="20"/>
                      <w:lang w:val="sr-Cyrl-RS"/>
                    </w:rPr>
                    <w:t>Академије</w:t>
                  </w:r>
                  <w:r>
                    <w:rPr>
                      <w:rFonts w:ascii="Times New Roman" w:hAnsi="Times New Roman" w:cs="Times New Roman"/>
                      <w:sz w:val="20"/>
                      <w:szCs w:val="20"/>
                    </w:rPr>
                    <w:t xml:space="preserve"> услед</w:t>
                  </w:r>
                </w:p>
                <w:p>
                  <w:pPr>
                    <w:pStyle w:val="101"/>
                    <w:ind w:left="827"/>
                    <w:jc w:val="both"/>
                    <w:rPr>
                      <w:rFonts w:ascii="Times New Roman" w:hAnsi="Times New Roman" w:cs="Times New Roman"/>
                      <w:sz w:val="20"/>
                      <w:szCs w:val="20"/>
                    </w:rPr>
                  </w:pPr>
                  <w:r>
                    <w:rPr>
                      <w:rFonts w:ascii="Times New Roman" w:hAnsi="Times New Roman" w:cs="Times New Roman"/>
                      <w:sz w:val="20"/>
                      <w:szCs w:val="20"/>
                    </w:rPr>
                    <w:t>затварања</w:t>
                  </w:r>
                  <w:r>
                    <w:rPr>
                      <w:rFonts w:ascii="Times New Roman" w:hAnsi="Times New Roman" w:cs="Times New Roman"/>
                      <w:spacing w:val="-4"/>
                      <w:sz w:val="20"/>
                      <w:szCs w:val="20"/>
                    </w:rPr>
                    <w:t xml:space="preserve"> </w:t>
                  </w:r>
                  <w:r>
                    <w:rPr>
                      <w:rFonts w:ascii="Times New Roman" w:hAnsi="Times New Roman" w:cs="Times New Roman"/>
                      <w:sz w:val="20"/>
                      <w:szCs w:val="20"/>
                    </w:rPr>
                    <w:t>већег</w:t>
                  </w:r>
                  <w:r>
                    <w:rPr>
                      <w:rFonts w:ascii="Times New Roman" w:hAnsi="Times New Roman" w:cs="Times New Roman"/>
                      <w:spacing w:val="-5"/>
                      <w:sz w:val="20"/>
                      <w:szCs w:val="20"/>
                    </w:rPr>
                    <w:t xml:space="preserve"> </w:t>
                  </w:r>
                  <w:r>
                    <w:rPr>
                      <w:rFonts w:ascii="Times New Roman" w:hAnsi="Times New Roman" w:cs="Times New Roman"/>
                      <w:sz w:val="20"/>
                      <w:szCs w:val="20"/>
                    </w:rPr>
                    <w:t>броја</w:t>
                  </w:r>
                  <w:r>
                    <w:rPr>
                      <w:rFonts w:ascii="Times New Roman" w:hAnsi="Times New Roman" w:cs="Times New Roman"/>
                      <w:spacing w:val="-3"/>
                      <w:sz w:val="20"/>
                      <w:szCs w:val="20"/>
                    </w:rPr>
                    <w:t xml:space="preserve"> </w:t>
                  </w:r>
                  <w:r>
                    <w:rPr>
                      <w:rFonts w:ascii="Times New Roman" w:hAnsi="Times New Roman" w:cs="Times New Roman"/>
                      <w:sz w:val="20"/>
                      <w:szCs w:val="20"/>
                    </w:rPr>
                    <w:t>предузећа</w:t>
                  </w:r>
                  <w:r>
                    <w:rPr>
                      <w:rFonts w:ascii="Times New Roman" w:hAnsi="Times New Roman" w:cs="Times New Roman"/>
                      <w:spacing w:val="-4"/>
                      <w:sz w:val="20"/>
                      <w:szCs w:val="20"/>
                    </w:rPr>
                    <w:t xml:space="preserve"> </w:t>
                  </w:r>
                  <w:r>
                    <w:rPr>
                      <w:rFonts w:ascii="Times New Roman" w:hAnsi="Times New Roman" w:cs="Times New Roman"/>
                      <w:spacing w:val="-5"/>
                      <w:sz w:val="20"/>
                      <w:szCs w:val="20"/>
                    </w:rPr>
                    <w:t>++</w:t>
                  </w:r>
                </w:p>
                <w:p>
                  <w:pPr>
                    <w:pStyle w:val="101"/>
                    <w:numPr>
                      <w:ilvl w:val="0"/>
                      <w:numId w:val="34"/>
                    </w:numPr>
                    <w:tabs>
                      <w:tab w:val="left" w:pos="827"/>
                      <w:tab w:val="left" w:pos="828"/>
                    </w:tabs>
                    <w:spacing w:before="2"/>
                    <w:ind w:right="297"/>
                    <w:jc w:val="both"/>
                    <w:rPr>
                      <w:rFonts w:ascii="Times New Roman" w:hAnsi="Times New Roman" w:cs="Times New Roman"/>
                      <w:sz w:val="20"/>
                      <w:szCs w:val="20"/>
                    </w:rPr>
                  </w:pPr>
                  <w:r>
                    <w:rPr>
                      <w:rFonts w:ascii="Times New Roman" w:hAnsi="Times New Roman" w:cs="Times New Roman"/>
                      <w:sz w:val="20"/>
                      <w:szCs w:val="20"/>
                    </w:rPr>
                    <w:t>Промене</w:t>
                  </w:r>
                  <w:r>
                    <w:rPr>
                      <w:rFonts w:ascii="Times New Roman" w:hAnsi="Times New Roman" w:cs="Times New Roman"/>
                      <w:spacing w:val="-10"/>
                      <w:sz w:val="20"/>
                      <w:szCs w:val="20"/>
                    </w:rPr>
                    <w:t xml:space="preserve"> </w:t>
                  </w:r>
                  <w:r>
                    <w:rPr>
                      <w:rFonts w:ascii="Times New Roman" w:hAnsi="Times New Roman" w:cs="Times New Roman"/>
                      <w:sz w:val="20"/>
                      <w:szCs w:val="20"/>
                    </w:rPr>
                    <w:t>Законских</w:t>
                  </w:r>
                  <w:r>
                    <w:rPr>
                      <w:rFonts w:ascii="Times New Roman" w:hAnsi="Times New Roman" w:cs="Times New Roman"/>
                      <w:spacing w:val="-11"/>
                      <w:sz w:val="20"/>
                      <w:szCs w:val="20"/>
                    </w:rPr>
                    <w:t xml:space="preserve"> </w:t>
                  </w:r>
                  <w:r>
                    <w:rPr>
                      <w:rFonts w:ascii="Times New Roman" w:hAnsi="Times New Roman" w:cs="Times New Roman"/>
                      <w:sz w:val="20"/>
                      <w:szCs w:val="20"/>
                    </w:rPr>
                    <w:t>прописа</w:t>
                  </w:r>
                  <w:r>
                    <w:rPr>
                      <w:rFonts w:ascii="Times New Roman" w:hAnsi="Times New Roman" w:cs="Times New Roman"/>
                      <w:spacing w:val="-11"/>
                      <w:sz w:val="20"/>
                      <w:szCs w:val="20"/>
                    </w:rPr>
                    <w:t xml:space="preserve"> </w:t>
                  </w:r>
                  <w:r>
                    <w:rPr>
                      <w:rFonts w:ascii="Times New Roman" w:hAnsi="Times New Roman" w:cs="Times New Roman"/>
                      <w:sz w:val="20"/>
                      <w:szCs w:val="20"/>
                    </w:rPr>
                    <w:t>које</w:t>
                  </w:r>
                  <w:r>
                    <w:rPr>
                      <w:rFonts w:ascii="Times New Roman" w:hAnsi="Times New Roman" w:cs="Times New Roman"/>
                      <w:spacing w:val="-9"/>
                      <w:sz w:val="20"/>
                      <w:szCs w:val="20"/>
                    </w:rPr>
                    <w:t xml:space="preserve"> </w:t>
                  </w:r>
                  <w:r>
                    <w:rPr>
                      <w:rFonts w:ascii="Times New Roman" w:hAnsi="Times New Roman" w:cs="Times New Roman"/>
                      <w:sz w:val="20"/>
                      <w:szCs w:val="20"/>
                    </w:rPr>
                    <w:t>се нарочито односе на режим</w:t>
                  </w:r>
                  <w:r>
                    <w:rPr>
                      <w:rFonts w:ascii="Times New Roman" w:hAnsi="Times New Roman" w:cs="Times New Roman"/>
                      <w:spacing w:val="-1"/>
                      <w:sz w:val="20"/>
                      <w:szCs w:val="20"/>
                    </w:rPr>
                    <w:t xml:space="preserve"> </w:t>
                  </w:r>
                  <w:r>
                    <w:rPr>
                      <w:rFonts w:ascii="Times New Roman" w:hAnsi="Times New Roman" w:cs="Times New Roman"/>
                      <w:sz w:val="20"/>
                      <w:szCs w:val="20"/>
                    </w:rPr>
                    <w:t>и статус студија (услов за упис године и услов за стицање права студија на терет буџета) ++</w:t>
                  </w:r>
                </w:p>
                <w:p>
                  <w:pPr>
                    <w:pStyle w:val="101"/>
                    <w:numPr>
                      <w:ilvl w:val="0"/>
                      <w:numId w:val="34"/>
                    </w:numPr>
                    <w:tabs>
                      <w:tab w:val="left" w:pos="827"/>
                      <w:tab w:val="left" w:pos="828"/>
                    </w:tabs>
                    <w:spacing w:before="2"/>
                    <w:ind w:hanging="361"/>
                    <w:jc w:val="both"/>
                    <w:rPr>
                      <w:rFonts w:ascii="Times New Roman" w:hAnsi="Times New Roman" w:cs="Times New Roman"/>
                      <w:sz w:val="20"/>
                      <w:szCs w:val="20"/>
                    </w:rPr>
                  </w:pPr>
                  <w:r>
                    <w:rPr>
                      <w:rFonts w:ascii="Times New Roman" w:hAnsi="Times New Roman" w:cs="Times New Roman"/>
                      <w:sz w:val="20"/>
                      <w:szCs w:val="20"/>
                    </w:rPr>
                    <w:t>Отпор</w:t>
                  </w:r>
                  <w:r>
                    <w:rPr>
                      <w:rFonts w:ascii="Times New Roman" w:hAnsi="Times New Roman" w:cs="Times New Roman"/>
                      <w:spacing w:val="-5"/>
                      <w:sz w:val="20"/>
                      <w:szCs w:val="20"/>
                    </w:rPr>
                    <w:t xml:space="preserve"> </w:t>
                  </w:r>
                  <w:r>
                    <w:rPr>
                      <w:rFonts w:ascii="Times New Roman" w:hAnsi="Times New Roman" w:cs="Times New Roman"/>
                      <w:sz w:val="20"/>
                      <w:szCs w:val="20"/>
                    </w:rPr>
                    <w:t>запослених</w:t>
                  </w:r>
                  <w:r>
                    <w:rPr>
                      <w:rFonts w:ascii="Times New Roman" w:hAnsi="Times New Roman" w:cs="Times New Roman"/>
                      <w:spacing w:val="-5"/>
                      <w:sz w:val="20"/>
                      <w:szCs w:val="20"/>
                    </w:rPr>
                    <w:t xml:space="preserve"> </w:t>
                  </w:r>
                  <w:r>
                    <w:rPr>
                      <w:rFonts w:ascii="Times New Roman" w:hAnsi="Times New Roman" w:cs="Times New Roman"/>
                      <w:sz w:val="20"/>
                      <w:szCs w:val="20"/>
                    </w:rPr>
                    <w:t>увођењу</w:t>
                  </w:r>
                  <w:r>
                    <w:rPr>
                      <w:rFonts w:ascii="Times New Roman" w:hAnsi="Times New Roman" w:cs="Times New Roman"/>
                      <w:spacing w:val="-4"/>
                      <w:sz w:val="20"/>
                      <w:szCs w:val="20"/>
                    </w:rPr>
                    <w:t xml:space="preserve"> </w:t>
                  </w:r>
                  <w:r>
                    <w:rPr>
                      <w:rFonts w:ascii="Times New Roman" w:hAnsi="Times New Roman" w:cs="Times New Roman"/>
                      <w:spacing w:val="-2"/>
                      <w:sz w:val="20"/>
                      <w:szCs w:val="20"/>
                    </w:rPr>
                    <w:t>промена</w:t>
                  </w:r>
                </w:p>
                <w:p>
                  <w:pPr>
                    <w:pStyle w:val="101"/>
                    <w:ind w:left="827"/>
                    <w:jc w:val="both"/>
                    <w:rPr>
                      <w:rFonts w:ascii="Times New Roman" w:hAnsi="Times New Roman" w:cs="Times New Roman"/>
                      <w:sz w:val="20"/>
                      <w:szCs w:val="20"/>
                    </w:rPr>
                  </w:pPr>
                  <w:r>
                    <w:rPr>
                      <w:rFonts w:ascii="Times New Roman" w:hAnsi="Times New Roman" w:cs="Times New Roman"/>
                      <w:sz w:val="20"/>
                      <w:szCs w:val="20"/>
                    </w:rPr>
                    <w:t>+</w:t>
                  </w:r>
                </w:p>
              </w:tc>
            </w:tr>
          </w:tbl>
          <w:p>
            <w:pPr>
              <w:spacing w:after="0" w:line="240" w:lineRule="auto"/>
              <w:ind w:left="709"/>
              <w:jc w:val="both"/>
              <w:rPr>
                <w:rFonts w:ascii="Times New Roman" w:hAnsi="Times New Roman"/>
                <w:lang w:val="sr-Cyrl-RS"/>
              </w:rPr>
            </w:pPr>
            <w:r>
              <w:rPr>
                <w:rFonts w:ascii="Times New Roman" w:hAnsi="Times New Roman"/>
              </w:rPr>
              <w:t xml:space="preserve">+++  -  високо значајно </w:t>
            </w:r>
            <w:r>
              <w:rPr>
                <w:rFonts w:ascii="Times New Roman" w:hAnsi="Times New Roman"/>
                <w:lang w:val="sr-Cyrl-RS"/>
              </w:rPr>
              <w:t xml:space="preserve">, </w:t>
            </w:r>
            <w:r>
              <w:rPr>
                <w:rFonts w:ascii="Times New Roman" w:hAnsi="Times New Roman"/>
              </w:rPr>
              <w:t>++  -  средње значајно</w:t>
            </w:r>
            <w:r>
              <w:rPr>
                <w:rFonts w:ascii="Times New Roman" w:hAnsi="Times New Roman"/>
                <w:lang w:val="sr-Cyrl-RS"/>
              </w:rPr>
              <w:t xml:space="preserve">, </w:t>
            </w:r>
            <w:r>
              <w:rPr>
                <w:rFonts w:ascii="Times New Roman" w:hAnsi="Times New Roman"/>
              </w:rPr>
              <w:t>+ -  мало значајно</w:t>
            </w:r>
            <w:r>
              <w:rPr>
                <w:rFonts w:ascii="Times New Roman" w:hAnsi="Times New Roman"/>
                <w:lang w:val="sr-Cyrl-RS"/>
              </w:rPr>
              <w:t>,</w:t>
            </w:r>
            <w:r>
              <w:rPr>
                <w:rFonts w:ascii="Times New Roman" w:hAnsi="Times New Roman"/>
              </w:rPr>
              <w:t>-  без значајности</w:t>
            </w:r>
          </w:p>
          <w:p>
            <w:pPr>
              <w:pStyle w:val="100"/>
              <w:numPr>
                <w:ilvl w:val="2"/>
                <w:numId w:val="35"/>
              </w:numPr>
              <w:tabs>
                <w:tab w:val="left" w:pos="2232"/>
              </w:tabs>
              <w:spacing w:before="0"/>
              <w:jc w:val="both"/>
              <w:rPr>
                <w:rFonts w:ascii="Times New Roman" w:hAnsi="Times New Roman" w:cs="Times New Roman"/>
                <w:b/>
                <w:sz w:val="24"/>
                <w:szCs w:val="24"/>
                <w:lang w:val="sr-Cyrl-RS"/>
              </w:rPr>
            </w:pPr>
          </w:p>
          <w:p>
            <w:pPr>
              <w:pStyle w:val="100"/>
              <w:tabs>
                <w:tab w:val="left" w:pos="2232"/>
              </w:tabs>
              <w:spacing w:before="0"/>
              <w:ind w:firstLine="0"/>
              <w:jc w:val="both"/>
              <w:rPr>
                <w:rFonts w:ascii="Times New Roman" w:hAnsi="Times New Roman" w:cs="Times New Roman"/>
                <w:b/>
                <w:i/>
                <w:lang w:val="sr-Cyrl-RS"/>
              </w:rPr>
            </w:pPr>
          </w:p>
          <w:p>
            <w:pPr>
              <w:pStyle w:val="100"/>
              <w:tabs>
                <w:tab w:val="left" w:pos="2232"/>
              </w:tabs>
              <w:spacing w:before="0"/>
              <w:ind w:firstLine="0"/>
              <w:jc w:val="both"/>
              <w:rPr>
                <w:rFonts w:ascii="Times New Roman" w:hAnsi="Times New Roman" w:cs="Times New Roman"/>
                <w:b/>
                <w:i/>
                <w:lang w:val="sr-Cyrl-RS"/>
              </w:rPr>
            </w:pPr>
          </w:p>
          <w:p>
            <w:pPr>
              <w:pStyle w:val="100"/>
              <w:tabs>
                <w:tab w:val="left" w:pos="2232"/>
              </w:tabs>
              <w:spacing w:before="0"/>
              <w:ind w:firstLine="0"/>
              <w:jc w:val="both"/>
              <w:rPr>
                <w:rFonts w:ascii="Times New Roman" w:hAnsi="Times New Roman" w:cs="Times New Roman"/>
                <w:b/>
                <w:i/>
                <w:lang w:val="sr-Cyrl-RS"/>
              </w:rPr>
            </w:pPr>
          </w:p>
          <w:p>
            <w:pPr>
              <w:pStyle w:val="100"/>
              <w:tabs>
                <w:tab w:val="left" w:pos="2232"/>
              </w:tabs>
              <w:spacing w:before="0"/>
              <w:ind w:firstLine="0"/>
              <w:jc w:val="both"/>
              <w:rPr>
                <w:rFonts w:ascii="Times New Roman" w:hAnsi="Times New Roman" w:cs="Times New Roman"/>
                <w:b/>
                <w:i/>
                <w:lang w:val="sr-Cyrl-RS"/>
              </w:rPr>
            </w:pPr>
          </w:p>
          <w:p>
            <w:pPr>
              <w:pStyle w:val="100"/>
              <w:tabs>
                <w:tab w:val="left" w:pos="2232"/>
              </w:tabs>
              <w:spacing w:before="0"/>
              <w:ind w:firstLine="0"/>
              <w:jc w:val="both"/>
              <w:rPr>
                <w:rFonts w:ascii="Times New Roman" w:hAnsi="Times New Roman" w:cs="Times New Roman"/>
                <w:b/>
                <w:i/>
                <w:lang w:val="sr-Cyrl-RS"/>
              </w:rPr>
            </w:pPr>
          </w:p>
          <w:p>
            <w:pPr>
              <w:pStyle w:val="100"/>
              <w:tabs>
                <w:tab w:val="left" w:pos="2232"/>
              </w:tabs>
              <w:spacing w:before="0"/>
              <w:ind w:firstLine="0"/>
              <w:jc w:val="both"/>
              <w:rPr>
                <w:rFonts w:ascii="Times New Roman" w:hAnsi="Times New Roman" w:cs="Times New Roman"/>
                <w:b/>
                <w:i/>
                <w:lang w:val="sr-Cyrl-RS"/>
              </w:rPr>
            </w:pPr>
          </w:p>
          <w:p>
            <w:pPr>
              <w:pStyle w:val="100"/>
              <w:tabs>
                <w:tab w:val="left" w:pos="2232"/>
              </w:tabs>
              <w:spacing w:before="0"/>
              <w:ind w:firstLine="0"/>
              <w:jc w:val="both"/>
              <w:rPr>
                <w:rFonts w:ascii="Times New Roman" w:hAnsi="Times New Roman" w:cs="Times New Roman"/>
                <w:b/>
                <w:i/>
                <w:lang w:val="sr-Cyrl-RS"/>
              </w:rPr>
            </w:pPr>
          </w:p>
          <w:p>
            <w:pPr>
              <w:pStyle w:val="100"/>
              <w:tabs>
                <w:tab w:val="left" w:pos="2232"/>
              </w:tabs>
              <w:spacing w:before="0"/>
              <w:ind w:firstLine="0"/>
              <w:jc w:val="both"/>
              <w:rPr>
                <w:rFonts w:ascii="Times New Roman" w:hAnsi="Times New Roman" w:cs="Times New Roman"/>
                <w:b/>
                <w:i/>
                <w:lang w:val="sr-Cyrl-RS"/>
              </w:rPr>
            </w:pPr>
          </w:p>
          <w:p>
            <w:pPr>
              <w:pStyle w:val="100"/>
              <w:tabs>
                <w:tab w:val="left" w:pos="2232"/>
              </w:tabs>
              <w:spacing w:before="0"/>
              <w:ind w:firstLine="0"/>
              <w:jc w:val="both"/>
              <w:rPr>
                <w:rFonts w:ascii="Times New Roman" w:hAnsi="Times New Roman" w:cs="Times New Roman"/>
                <w:b/>
                <w:i/>
                <w:lang w:val="sr-Cyrl-RS"/>
              </w:rPr>
            </w:pPr>
            <w:r>
              <w:rPr>
                <w:rFonts w:ascii="Times New Roman" w:hAnsi="Times New Roman" w:cs="Times New Roman"/>
                <w:b/>
                <w:i/>
                <w:lang w:val="sr-Cyrl-RS"/>
              </w:rPr>
              <w:t>Предлози за побољшање и планиране мере</w:t>
            </w:r>
          </w:p>
          <w:p>
            <w:pPr>
              <w:pStyle w:val="100"/>
              <w:numPr>
                <w:ilvl w:val="2"/>
                <w:numId w:val="35"/>
              </w:numPr>
              <w:tabs>
                <w:tab w:val="left" w:pos="2232"/>
              </w:tabs>
              <w:spacing w:before="0"/>
              <w:jc w:val="both"/>
              <w:rPr>
                <w:rFonts w:ascii="Times New Roman" w:hAnsi="Times New Roman" w:cs="Times New Roman"/>
                <w:b/>
                <w:lang w:val="sr-Cyrl-RS"/>
              </w:rPr>
            </w:pPr>
          </w:p>
          <w:p>
            <w:pPr>
              <w:pStyle w:val="101"/>
              <w:ind w:right="423" w:firstLine="532"/>
              <w:jc w:val="both"/>
              <w:rPr>
                <w:rFonts w:ascii="Times New Roman" w:hAnsi="Times New Roman" w:cs="Times New Roman"/>
                <w:lang w:val="sr-Cyrl-RS"/>
              </w:rPr>
            </w:pPr>
            <w:r>
              <w:rPr>
                <w:rFonts w:ascii="Times New Roman" w:hAnsi="Times New Roman" w:cs="Times New Roman"/>
                <w:lang w:val="sr-Cyrl-RS"/>
              </w:rPr>
              <w:t>На основу приказане SWOT анализе, Студијски програм Текстилно инжењерство је идентификовала кључне приоритете који суштински могу утицати на његов додатни развој у овој области, односно довести до додатног подизања квалитета студената. У складу са тим Студијски програм Текстилно инжењерство планира да предузме неколико мера и активности.</w:t>
            </w:r>
          </w:p>
          <w:p>
            <w:pPr>
              <w:pStyle w:val="101"/>
              <w:ind w:right="423" w:firstLine="566"/>
              <w:jc w:val="both"/>
              <w:rPr>
                <w:rFonts w:ascii="Times New Roman" w:hAnsi="Times New Roman" w:cs="Times New Roman"/>
                <w:lang w:val="sr-Cyrl-RS"/>
              </w:rPr>
            </w:pPr>
            <w:r>
              <w:rPr>
                <w:rFonts w:ascii="Times New Roman" w:hAnsi="Times New Roman" w:cs="Times New Roman"/>
                <w:lang w:val="sr-Cyrl-RS"/>
              </w:rPr>
              <w:t>Једна од мера ће бити додатно мотивисање по успеху одличних и врло добрих средњошколаца да упишу Студијски програм Текстилно инжењерство. Ова мера ће се састојати од активности попут интензивирања посета завршних разреда средњих школа, организовања стручних предавања у средњим школама која би држали професори ангажовани на Студијском програму Текстилно инжењерство са циљем анимирања што квалитетнијих ученика.</w:t>
            </w:r>
          </w:p>
          <w:p>
            <w:pPr>
              <w:autoSpaceDE w:val="0"/>
              <w:spacing w:after="60" w:line="240" w:lineRule="auto"/>
              <w:ind w:left="340" w:hanging="340"/>
              <w:jc w:val="both"/>
            </w:pPr>
          </w:p>
        </w:tc>
      </w:tr>
      <w:tr>
        <w:tblPrEx>
          <w:tblCellMar>
            <w:top w:w="0" w:type="dxa"/>
            <w:left w:w="108" w:type="dxa"/>
            <w:bottom w:w="0" w:type="dxa"/>
            <w:right w:w="108" w:type="dxa"/>
          </w:tblCellMar>
        </w:tblPrEx>
        <w:trPr>
          <w:jc w:val="center"/>
        </w:trPr>
        <w:tc>
          <w:tcPr>
            <w:tcW w:w="9498" w:type="dxa"/>
            <w:tcBorders>
              <w:top w:val="single" w:color="000000" w:sz="12" w:space="0"/>
              <w:left w:val="single" w:color="000000" w:sz="12" w:space="0"/>
              <w:bottom w:val="single" w:color="000000" w:sz="12" w:space="0"/>
              <w:right w:val="single" w:color="000000" w:sz="12" w:space="0"/>
            </w:tcBorders>
            <w:shd w:val="clear" w:color="auto" w:fill="F2F2F2"/>
            <w:noWrap w:val="0"/>
            <w:vAlign w:val="top"/>
          </w:tcPr>
          <w:p>
            <w:pPr>
              <w:spacing w:after="0" w:line="240" w:lineRule="auto"/>
              <w:jc w:val="both"/>
            </w:pPr>
            <w:r>
              <w:rPr>
                <w:rFonts w:ascii="Times New Roman" w:hAnsi="Times New Roman" w:eastAsia="Times New Roman"/>
                <w:b/>
                <w:lang w:val="sr-Cyrl-CS"/>
              </w:rPr>
              <w:t>Показатељи и прилози за стандард  8</w:t>
            </w:r>
            <w:r>
              <w:rPr>
                <w:rFonts w:ascii="Times New Roman" w:hAnsi="Times New Roman" w:eastAsia="Times New Roman"/>
                <w:b/>
                <w:color w:val="FF0000"/>
                <w:lang w:val="sr-Cyrl-CS"/>
              </w:rPr>
              <w:t>:</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8 TIN pdf/Tabela 8.1.pdf"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Табела 8.1.</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Преглед броја студената </w:t>
            </w:r>
            <w:r>
              <w:rPr>
                <w:rFonts w:hint="default" w:ascii="Times New Roman" w:hAnsi="Times New Roman" w:eastAsia="Times New Roman" w:cs="Times New Roman"/>
                <w:lang w:val="sr-Cyrl-RS"/>
              </w:rPr>
              <w:t>Текстилно инжењерство</w:t>
            </w:r>
            <w:r>
              <w:rPr>
                <w:rFonts w:hint="default" w:ascii="Times New Roman" w:hAnsi="Times New Roman" w:eastAsia="Times New Roman" w:cs="Times New Roman"/>
                <w:lang w:val="en-US"/>
              </w:rPr>
              <w:t xml:space="preserve"> </w:t>
            </w:r>
            <w:r>
              <w:rPr>
                <w:rFonts w:hint="default" w:ascii="Times New Roman" w:hAnsi="Times New Roman" w:eastAsia="Times New Roman" w:cs="Times New Roman"/>
                <w:lang w:val="sr-Cyrl-RS"/>
              </w:rPr>
              <w:t>по</w:t>
            </w:r>
            <w:r>
              <w:rPr>
                <w:rFonts w:hint="default" w:ascii="Times New Roman" w:hAnsi="Times New Roman" w:eastAsia="Times New Roman" w:cs="Times New Roman"/>
                <w:lang w:val="en-US"/>
              </w:rPr>
              <w:t xml:space="preserve"> годинама студија на текућој школској години </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8 TIN pdf/Tabela 8.2.pdf"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Табела 8.2.</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Стопа успешности студената</w:t>
            </w:r>
            <w:r>
              <w:rPr>
                <w:rFonts w:hint="default" w:ascii="Times New Roman" w:hAnsi="Times New Roman" w:eastAsia="Times New Roman" w:cs="Times New Roman"/>
                <w:lang w:val="sr-Cyrl-RS"/>
              </w:rPr>
              <w:t xml:space="preserve"> Студијског програма Текстилно инжењерство</w:t>
            </w:r>
            <w:r>
              <w:rPr>
                <w:rFonts w:hint="default" w:ascii="Times New Roman" w:hAnsi="Times New Roman" w:eastAsia="Times New Roman" w:cs="Times New Roman"/>
                <w:lang w:val="en-US"/>
              </w:rPr>
              <w:t>. 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8 TIN pdf/Tabela 8.3.pdf"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Табела 8.3.</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Број студената који су уписали текућу школску годину у односу на остварене ЕСПБ бодове (60), (37-60) (мање од 37) за </w:t>
            </w:r>
            <w:r>
              <w:rPr>
                <w:rFonts w:hint="default" w:ascii="Times New Roman" w:hAnsi="Times New Roman" w:eastAsia="Times New Roman" w:cs="Times New Roman"/>
                <w:lang w:val="sr-Cyrl-CS"/>
              </w:rPr>
              <w:t>Студијски програм Текстилно инжењерство по годинама студија</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8 TIN pdf/Prilog 8.1 Pravilnik_o_uslovima_i_postupku_za_upis_studenata (1).pdf"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Прилог 8.1</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Правилник о процедури пријема студената </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8 TIN pdf/Prilog 8.2 Pravilnik o ocenjivanju.pdf"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Прилог 8.2</w:t>
            </w:r>
            <w:r>
              <w:rPr>
                <w:rStyle w:val="14"/>
                <w:rFonts w:hint="default" w:ascii="Times New Roman" w:hAnsi="Times New Roman" w:eastAsia="Times New Roman" w:cs="Times New Roman"/>
                <w:lang w:val="en-US"/>
              </w:rPr>
              <w:t>.</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Правилник о оцењивању </w:t>
            </w:r>
          </w:p>
          <w:p>
            <w:pPr>
              <w:spacing w:after="0" w:line="240" w:lineRule="auto"/>
              <w:jc w:val="both"/>
              <w:rPr>
                <w:rFonts w:hint="default" w:ascii="Times New Roman" w:hAnsi="Times New Roman" w:eastAsia="Times New Roman" w:cs="Times New Roman"/>
                <w:lang w:val="sr-Cyrl-RS"/>
              </w:rPr>
            </w:pPr>
            <w:r>
              <w:rPr>
                <w:rFonts w:hint="default" w:ascii="Times New Roman" w:hAnsi="Times New Roman" w:eastAsia="Times New Roman" w:cs="Times New Roman"/>
                <w:b/>
                <w:snapToGrid w:val="0"/>
                <w:color w:val="auto"/>
                <w:kern w:val="22"/>
                <w:u w:val="none"/>
                <w:lang w:val="en-US"/>
              </w:rPr>
              <w:fldChar w:fldCharType="begin"/>
            </w:r>
            <w:r>
              <w:rPr>
                <w:rFonts w:hint="default" w:ascii="Times New Roman" w:hAnsi="Times New Roman" w:eastAsia="Times New Roman" w:cs="Times New Roman"/>
                <w:b/>
                <w:snapToGrid w:val="0"/>
                <w:color w:val="auto"/>
                <w:kern w:val="22"/>
                <w:u w:val="none"/>
                <w:lang w:val="en-US"/>
              </w:rPr>
              <w:instrText xml:space="preserve"> HYPERLINK "Standard 8 TIN pdf/Prilog 8 3 Procedure_i_konkretne_mere_u_slucaju_neispunjavanja_i_odstupanja_od_usvojenih_procedura_ocenjivanja.pdf" </w:instrText>
            </w:r>
            <w:r>
              <w:rPr>
                <w:rFonts w:hint="default" w:ascii="Times New Roman" w:hAnsi="Times New Roman" w:eastAsia="Times New Roman" w:cs="Times New Roman"/>
                <w:b/>
                <w:snapToGrid w:val="0"/>
                <w:kern w:val="22"/>
                <w:lang w:val="en-US"/>
              </w:rPr>
              <w:fldChar w:fldCharType="separate"/>
            </w:r>
            <w:r>
              <w:rPr>
                <w:rStyle w:val="14"/>
                <w:rFonts w:hint="default" w:ascii="Times New Roman" w:hAnsi="Times New Roman" w:eastAsia="Times New Roman" w:cs="Times New Roman"/>
                <w:b/>
                <w:snapToGrid w:val="0"/>
                <w:kern w:val="22"/>
                <w:lang w:val="en-US"/>
              </w:rPr>
              <w:t>Прилог 8.3.</w:t>
            </w:r>
            <w:r>
              <w:rPr>
                <w:rFonts w:hint="default" w:ascii="Times New Roman" w:hAnsi="Times New Roman" w:eastAsia="Times New Roman" w:cs="Times New Roman"/>
                <w:b/>
                <w:snapToGrid w:val="0"/>
                <w:color w:val="auto"/>
                <w:kern w:val="22"/>
                <w:u w:val="none"/>
                <w:lang w:val="en-US"/>
              </w:rPr>
              <w:fldChar w:fldCharType="end"/>
            </w:r>
            <w:r>
              <w:rPr>
                <w:rFonts w:hint="default" w:ascii="Times New Roman" w:hAnsi="Times New Roman" w:eastAsia="Times New Roman" w:cs="Times New Roman"/>
                <w:b/>
                <w:snapToGrid w:val="0"/>
                <w:kern w:val="22"/>
                <w:lang w:val="en-US"/>
              </w:rPr>
              <w:t xml:space="preserve"> </w:t>
            </w:r>
            <w:r>
              <w:rPr>
                <w:rFonts w:hint="default" w:ascii="Times New Roman" w:hAnsi="Times New Roman" w:eastAsia="Times New Roman" w:cs="Times New Roman"/>
                <w:lang w:val="en-US"/>
              </w:rPr>
              <w:t>Процедуре и корективне мере у случају неиспуњавања и одступања од усвојених процедура оцењивања</w:t>
            </w:r>
          </w:p>
          <w:p>
            <w:pPr>
              <w:spacing w:after="0" w:line="240" w:lineRule="auto"/>
              <w:jc w:val="both"/>
              <w:rPr>
                <w:rFonts w:hint="default" w:ascii="Times New Roman" w:hAnsi="Times New Roman" w:eastAsia="Times New Roman" w:cs="Times New Roman"/>
                <w:b/>
                <w:lang w:val="en-US"/>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8 TIN pdf/Prilog 8 3 1 Kodeks_o_akademskom_integritetu_ATUSS.pdf"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Прилог 8.3.1.</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b/>
                <w:lang w:val="en-US"/>
              </w:rPr>
              <w:t xml:space="preserve"> </w:t>
            </w:r>
            <w:r>
              <w:rPr>
                <w:rFonts w:hint="default" w:ascii="Times New Roman" w:hAnsi="Times New Roman" w:eastAsia="Times New Roman" w:cs="Times New Roman"/>
                <w:lang w:val="en-US"/>
              </w:rPr>
              <w:t>Кодекс о академском интегритету академије техничко-уметничких струковних студија Београд.</w:t>
            </w:r>
          </w:p>
          <w:p>
            <w:pPr>
              <w:spacing w:after="0" w:line="240" w:lineRule="auto"/>
              <w:jc w:val="both"/>
              <w:rPr>
                <w:lang w:val="sr-Cyrl-RS"/>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8 TIN pdf/Prilog 8 3 2 Pravilnik_o_disciplinskoj_i_materijalnoj_odgovornosti_studenata_ATUSS.pdf"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Прилог 8.3.2.</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b/>
                <w:lang w:val="en-US"/>
              </w:rPr>
              <w:t xml:space="preserve"> </w:t>
            </w:r>
            <w:r>
              <w:rPr>
                <w:rFonts w:hint="default" w:ascii="Times New Roman" w:hAnsi="Times New Roman" w:eastAsia="Times New Roman" w:cs="Times New Roman"/>
                <w:lang w:val="en-US"/>
              </w:rPr>
              <w:t>Правилник о дисциплинској и материјалној одговорности студената академије техничко-уметничких струковних студија Београд</w:t>
            </w:r>
          </w:p>
        </w:tc>
      </w:tr>
    </w:tbl>
    <w:p>
      <w:pPr>
        <w:spacing w:after="0" w:line="240" w:lineRule="auto"/>
        <w:jc w:val="both"/>
        <w:rPr>
          <w:rFonts w:ascii="Times New Roman" w:hAnsi="Times New Roman"/>
          <w:highlight w:val="yellow"/>
          <w:lang w:val="en-US"/>
        </w:rPr>
      </w:pPr>
    </w:p>
    <w:p>
      <w:pPr>
        <w:spacing w:after="0" w:line="240" w:lineRule="auto"/>
        <w:jc w:val="both"/>
        <w:rPr>
          <w:rFonts w:ascii="Times New Roman" w:hAnsi="Times New Roman"/>
          <w:highlight w:val="yellow"/>
          <w:lang w:val="sr-Cyrl-R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sr-Cyrl-RS"/>
        </w:rPr>
      </w:pPr>
    </w:p>
    <w:p>
      <w:pPr>
        <w:pStyle w:val="91"/>
        <w:spacing w:before="600" w:after="60"/>
        <w:ind w:left="227" w:firstLine="482"/>
        <w:jc w:val="center"/>
        <w:rPr>
          <w:b/>
          <w:bCs/>
          <w:sz w:val="56"/>
          <w:szCs w:val="56"/>
          <w:lang w:val="sr-Cyrl-RS"/>
        </w:rPr>
      </w:pPr>
      <w:r>
        <w:rPr>
          <w:b/>
          <w:bCs/>
          <w:sz w:val="56"/>
          <w:szCs w:val="56"/>
        </w:rPr>
        <w:t xml:space="preserve">Стандард </w:t>
      </w:r>
      <w:r>
        <w:rPr>
          <w:b/>
          <w:bCs/>
          <w:sz w:val="56"/>
          <w:szCs w:val="56"/>
          <w:lang w:val="sr-Cyrl-RS"/>
        </w:rPr>
        <w:t>9</w:t>
      </w:r>
    </w:p>
    <w:p>
      <w:pPr>
        <w:pStyle w:val="91"/>
        <w:spacing w:before="600" w:after="60"/>
        <w:ind w:left="227" w:firstLine="482"/>
        <w:jc w:val="center"/>
        <w:rPr>
          <w:b/>
          <w:bCs/>
          <w:sz w:val="56"/>
          <w:szCs w:val="56"/>
          <w:lang w:val="sr-Cyrl-RS"/>
        </w:rPr>
      </w:pPr>
      <w:r>
        <w:rPr>
          <w:b/>
          <w:bCs/>
          <w:sz w:val="56"/>
          <w:szCs w:val="56"/>
        </w:rPr>
        <w:t>Квалитет уџбеника, литературе, библиотечких и информатичких ресурса</w:t>
      </w:r>
    </w:p>
    <w:p>
      <w:pPr>
        <w:pStyle w:val="91"/>
        <w:spacing w:before="600" w:after="60"/>
        <w:ind w:left="227" w:firstLine="482"/>
        <w:jc w:val="center"/>
        <w:rPr>
          <w:b/>
          <w:bCs/>
          <w:sz w:val="56"/>
          <w:szCs w:val="56"/>
          <w:lang w:val="sr-Cyrl-RS"/>
        </w:rPr>
      </w:pPr>
      <w:r>
        <w:rPr>
          <w:b/>
          <w:bCs/>
          <w:sz w:val="56"/>
          <w:szCs w:val="56"/>
        </w:rPr>
        <w:t>Студијски програм</w:t>
      </w:r>
    </w:p>
    <w:p>
      <w:pPr>
        <w:pStyle w:val="91"/>
        <w:spacing w:before="600" w:after="60"/>
        <w:ind w:left="227" w:firstLine="482"/>
        <w:jc w:val="center"/>
        <w:rPr>
          <w:b/>
          <w:bCs/>
          <w:sz w:val="56"/>
          <w:szCs w:val="56"/>
          <w:lang w:val="sr-Cyrl-RS"/>
        </w:rPr>
      </w:pPr>
      <w:r>
        <w:rPr>
          <w:b/>
          <w:bCs/>
          <w:sz w:val="56"/>
          <w:szCs w:val="56"/>
          <w:lang w:val="sr-Cyrl-RS"/>
        </w:rPr>
        <w:t>Текстилно инжењерство</w:t>
      </w: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sr-Cyrl-RS"/>
        </w:rPr>
      </w:pPr>
    </w:p>
    <w:tbl>
      <w:tblPr>
        <w:tblStyle w:val="4"/>
        <w:tblW w:w="9498" w:type="dxa"/>
        <w:jc w:val="center"/>
        <w:tblLayout w:type="fixed"/>
        <w:tblCellMar>
          <w:top w:w="0" w:type="dxa"/>
          <w:left w:w="108" w:type="dxa"/>
          <w:bottom w:w="0" w:type="dxa"/>
          <w:right w:w="108" w:type="dxa"/>
        </w:tblCellMar>
      </w:tblPr>
      <w:tblGrid>
        <w:gridCol w:w="9498"/>
      </w:tblGrid>
      <w:tr>
        <w:tblPrEx>
          <w:tblCellMar>
            <w:top w:w="0" w:type="dxa"/>
            <w:left w:w="108" w:type="dxa"/>
            <w:bottom w:w="0" w:type="dxa"/>
            <w:right w:w="108" w:type="dxa"/>
          </w:tblCellMar>
        </w:tblPrEx>
        <w:trPr>
          <w:jc w:val="center"/>
        </w:trPr>
        <w:tc>
          <w:tcPr>
            <w:tcW w:w="9498" w:type="dxa"/>
            <w:tcBorders>
              <w:top w:val="single" w:color="000000" w:sz="12" w:space="0"/>
              <w:left w:val="single" w:color="000000" w:sz="12" w:space="0"/>
              <w:bottom w:val="single" w:color="000000" w:sz="12" w:space="0"/>
              <w:right w:val="single" w:color="000000" w:sz="12" w:space="0"/>
            </w:tcBorders>
            <w:shd w:val="clear" w:color="auto" w:fill="F2F2F2"/>
            <w:noWrap w:val="0"/>
            <w:vAlign w:val="top"/>
          </w:tcPr>
          <w:p>
            <w:pPr>
              <w:spacing w:after="60" w:line="240" w:lineRule="auto"/>
              <w:jc w:val="both"/>
            </w:pPr>
            <w:bookmarkStart w:id="38" w:name="%D1%819"/>
            <w:bookmarkEnd w:id="38"/>
            <w:bookmarkStart w:id="39" w:name="standard9"/>
            <w:r>
              <w:rPr>
                <w:rFonts w:ascii="Times New Roman" w:hAnsi="Times New Roman" w:eastAsia="Times New Roman"/>
                <w:b/>
                <w:lang w:val="ru-RU"/>
              </w:rPr>
              <w:t>Стандард 9</w:t>
            </w:r>
            <w:bookmarkEnd w:id="39"/>
            <w:r>
              <w:rPr>
                <w:rFonts w:ascii="Times New Roman" w:hAnsi="Times New Roman" w:eastAsia="Times New Roman"/>
                <w:b/>
                <w:lang w:val="ru-RU"/>
              </w:rPr>
              <w:t xml:space="preserve">: Квалитет уџбеника, литературе, библиотечких и информатичких ресурса </w:t>
            </w:r>
          </w:p>
          <w:p>
            <w:pPr>
              <w:spacing w:after="60" w:line="240" w:lineRule="auto"/>
              <w:jc w:val="both"/>
            </w:pPr>
            <w:r>
              <w:rPr>
                <w:rFonts w:ascii="Times New Roman" w:hAnsi="Times New Roman" w:eastAsia="Times New Roman"/>
                <w:lang w:val="ru-RU"/>
              </w:rPr>
              <w:t>Квалитет уџбеника, литературе, библиотечких и информатичких ресурса се обезбеђује доношењем и спровођењем одговарајућих општих аката.</w:t>
            </w:r>
          </w:p>
        </w:tc>
      </w:tr>
      <w:tr>
        <w:tblPrEx>
          <w:tblCellMar>
            <w:top w:w="0" w:type="dxa"/>
            <w:left w:w="108" w:type="dxa"/>
            <w:bottom w:w="0" w:type="dxa"/>
            <w:right w:w="108" w:type="dxa"/>
          </w:tblCellMar>
        </w:tblPrEx>
        <w:trPr>
          <w:jc w:val="center"/>
        </w:trPr>
        <w:tc>
          <w:tcPr>
            <w:tcW w:w="9498" w:type="dxa"/>
            <w:tcBorders>
              <w:top w:val="single" w:color="000000" w:sz="12" w:space="0"/>
              <w:left w:val="single" w:color="000000" w:sz="12" w:space="0"/>
              <w:bottom w:val="single" w:color="000000" w:sz="12" w:space="0"/>
              <w:right w:val="single" w:color="000000" w:sz="12" w:space="0"/>
            </w:tcBorders>
            <w:shd w:val="clear" w:color="auto" w:fill="auto"/>
            <w:noWrap w:val="0"/>
            <w:vAlign w:val="top"/>
          </w:tcPr>
          <w:p>
            <w:pPr>
              <w:spacing w:after="0" w:line="240" w:lineRule="auto"/>
              <w:jc w:val="both"/>
              <w:rPr>
                <w:rFonts w:ascii="Times New Roman" w:hAnsi="Times New Roman" w:eastAsia="Times New Roman"/>
                <w:b/>
                <w:lang w:val="ru-RU"/>
              </w:rPr>
            </w:pPr>
          </w:p>
          <w:p>
            <w:pPr>
              <w:pStyle w:val="100"/>
              <w:widowControl/>
              <w:numPr>
                <w:ilvl w:val="1"/>
                <w:numId w:val="36"/>
              </w:numPr>
              <w:adjustRightInd w:val="0"/>
              <w:spacing w:before="0"/>
              <w:jc w:val="both"/>
              <w:rPr>
                <w:rFonts w:ascii="Times New Roman" w:hAnsi="Times New Roman" w:cs="Times New Roman"/>
                <w:lang w:val="sr-Cyrl-RS"/>
              </w:rPr>
            </w:pPr>
            <w:r>
              <w:rPr>
                <w:rFonts w:ascii="Times New Roman" w:hAnsi="Times New Roman" w:cs="Times New Roman"/>
                <w:lang w:val="sr-Cyrl-RS"/>
              </w:rPr>
              <w:t xml:space="preserve">Академија техничко-уметничких струковних студија и припрадајући Студијски програм Текстилно инжењерство </w:t>
            </w:r>
            <w:r>
              <w:rPr>
                <w:rFonts w:ascii="Times New Roman" w:hAnsi="Times New Roman" w:cs="Times New Roman"/>
              </w:rPr>
              <w:t>обезбеђуј</w:t>
            </w:r>
            <w:r>
              <w:rPr>
                <w:rFonts w:ascii="Times New Roman" w:hAnsi="Times New Roman" w:cs="Times New Roman"/>
                <w:lang w:val="sr-Cyrl-RS"/>
              </w:rPr>
              <w:t>у</w:t>
            </w:r>
            <w:r>
              <w:rPr>
                <w:rFonts w:ascii="Times New Roman" w:hAnsi="Times New Roman" w:cs="Times New Roman"/>
              </w:rPr>
              <w:t xml:space="preserve"> студентима уџбенике и другу литературу неопходну за савладавање градива у потребно</w:t>
            </w:r>
            <w:r>
              <w:rPr>
                <w:rFonts w:ascii="Times New Roman" w:hAnsi="Times New Roman" w:cs="Times New Roman"/>
                <w:lang w:val="sr-Cyrl-RS"/>
              </w:rPr>
              <w:t>м броју</w:t>
            </w:r>
            <w:r>
              <w:rPr>
                <w:rFonts w:ascii="Times New Roman" w:hAnsi="Times New Roman" w:cs="Times New Roman"/>
              </w:rPr>
              <w:t xml:space="preserve"> и на време. Набавка информатичке опреме, литературе и других учила одвија се према</w:t>
            </w:r>
            <w:r>
              <w:rPr>
                <w:rFonts w:ascii="Times New Roman" w:hAnsi="Times New Roman" w:cs="Times New Roman"/>
                <w:lang w:val="sr-Cyrl-RS"/>
              </w:rPr>
              <w:t xml:space="preserve"> Закону о јавним набавкама и</w:t>
            </w:r>
            <w:r>
              <w:rPr>
                <w:rFonts w:ascii="Times New Roman" w:hAnsi="Times New Roman" w:cs="Times New Roman"/>
              </w:rPr>
              <w:t xml:space="preserve"> </w:t>
            </w:r>
            <w:r>
              <w:rPr>
                <w:rFonts w:ascii="Times New Roman" w:hAnsi="Times New Roman" w:cs="Times New Roman"/>
                <w:lang w:val="sr-Cyrl-RS"/>
              </w:rPr>
              <w:fldChar w:fldCharType="begin"/>
            </w:r>
            <w:r>
              <w:rPr>
                <w:rFonts w:ascii="Times New Roman" w:hAnsi="Times New Roman" w:cs="Times New Roman"/>
                <w:lang w:val="sr-Cyrl-RS"/>
              </w:rPr>
              <w:instrText xml:space="preserve"> HYPERLINK "http://www.atuss.edu.rs/uploads/2022/03/Pravilnik_o_blizem_uredenju_postupka_JN.pdf" </w:instrText>
            </w:r>
            <w:r>
              <w:rPr>
                <w:rFonts w:ascii="Times New Roman" w:hAnsi="Times New Roman" w:cs="Times New Roman"/>
                <w:lang w:val="sr-Cyrl-RS"/>
              </w:rPr>
              <w:fldChar w:fldCharType="separate"/>
            </w:r>
            <w:r>
              <w:rPr>
                <w:rStyle w:val="14"/>
                <w:lang w:val="sr-Cyrl-RS"/>
              </w:rPr>
              <w:t>Правилнику о ближем уређењу поступка јавне набавке</w:t>
            </w:r>
            <w:r>
              <w:rPr>
                <w:rFonts w:ascii="Times New Roman" w:hAnsi="Times New Roman" w:cs="Times New Roman"/>
                <w:lang w:val="sr-Cyrl-RS"/>
              </w:rPr>
              <w:fldChar w:fldCharType="end"/>
            </w:r>
          </w:p>
          <w:p>
            <w:pPr>
              <w:pStyle w:val="100"/>
              <w:widowControl/>
              <w:numPr>
                <w:ilvl w:val="1"/>
                <w:numId w:val="36"/>
              </w:numPr>
              <w:adjustRightInd w:val="0"/>
              <w:spacing w:before="0"/>
              <w:jc w:val="both"/>
              <w:rPr>
                <w:rFonts w:ascii="Times New Roman" w:hAnsi="Times New Roman" w:cs="Times New Roman"/>
              </w:rPr>
            </w:pPr>
            <w:r>
              <w:rPr>
                <w:rFonts w:ascii="Times New Roman" w:hAnsi="Times New Roman" w:cs="Times New Roman"/>
                <w:lang w:val="sr-Cyrl-RS"/>
              </w:rPr>
              <w:t xml:space="preserve"> </w:t>
            </w:r>
            <w:r>
              <w:rPr>
                <w:rFonts w:ascii="Times New Roman" w:hAnsi="Times New Roman" w:cs="Times New Roman"/>
              </w:rPr>
              <w:t>Настава сваког предмета мора бити покривена одговарајућим наставним материјалом (публикацијом) који је унапред познат и објављен. На</w:t>
            </w:r>
            <w:r>
              <w:rPr>
                <w:rFonts w:ascii="Times New Roman" w:hAnsi="Times New Roman" w:cs="Times New Roman"/>
                <w:spacing w:val="-1"/>
              </w:rPr>
              <w:t xml:space="preserve"> </w:t>
            </w:r>
            <w:r>
              <w:rPr>
                <w:rFonts w:ascii="Times New Roman" w:hAnsi="Times New Roman" w:cs="Times New Roman"/>
              </w:rPr>
              <w:t>страницама</w:t>
            </w:r>
            <w:r>
              <w:rPr>
                <w:rFonts w:ascii="Times New Roman" w:hAnsi="Times New Roman" w:cs="Times New Roman"/>
                <w:spacing w:val="-2"/>
              </w:rPr>
              <w:t xml:space="preserve"> </w:t>
            </w:r>
            <w:r>
              <w:rPr>
                <w:rFonts w:ascii="Times New Roman" w:hAnsi="Times New Roman" w:cs="Times New Roman"/>
              </w:rPr>
              <w:t>предмета</w:t>
            </w:r>
            <w:r>
              <w:rPr>
                <w:rFonts w:ascii="Times New Roman" w:hAnsi="Times New Roman" w:cs="Times New Roman"/>
                <w:spacing w:val="-1"/>
              </w:rPr>
              <w:t xml:space="preserve"> </w:t>
            </w:r>
            <w:r>
              <w:rPr>
                <w:rFonts w:ascii="Times New Roman" w:hAnsi="Times New Roman" w:cs="Times New Roman"/>
              </w:rPr>
              <w:t>које су постављене на web страниц</w:t>
            </w:r>
            <w:r>
              <w:rPr>
                <w:rFonts w:ascii="Times New Roman" w:hAnsi="Times New Roman" w:cs="Times New Roman"/>
                <w:lang w:val="sr-Cyrl-RS"/>
              </w:rPr>
              <w:t>и</w:t>
            </w:r>
            <w:r>
              <w:t xml:space="preserve"> </w:t>
            </w:r>
            <w:r>
              <w:rPr>
                <w:rFonts w:ascii="Times New Roman" w:hAnsi="Times New Roman" w:cs="Times New Roman"/>
                <w:lang w:val="sr-Cyrl-RS"/>
              </w:rPr>
              <w:fldChar w:fldCharType="begin"/>
            </w:r>
            <w:r>
              <w:rPr>
                <w:rFonts w:ascii="Times New Roman" w:hAnsi="Times New Roman" w:cs="Times New Roman"/>
                <w:lang w:val="sr-Cyrl-RS"/>
              </w:rPr>
              <w:instrText xml:space="preserve"> HYPERLINK "http://vtts.edu.rs/" </w:instrText>
            </w:r>
            <w:r>
              <w:rPr>
                <w:rFonts w:ascii="Times New Roman" w:hAnsi="Times New Roman" w:cs="Times New Roman"/>
                <w:lang w:val="sr-Cyrl-RS"/>
              </w:rPr>
              <w:fldChar w:fldCharType="separate"/>
            </w:r>
            <w:r>
              <w:rPr>
                <w:rStyle w:val="14"/>
                <w:lang w:val="sr-Cyrl-RS"/>
              </w:rPr>
              <w:t>http://vtts.edu.rs/</w:t>
            </w:r>
            <w:r>
              <w:rPr>
                <w:rFonts w:ascii="Times New Roman" w:hAnsi="Times New Roman" w:cs="Times New Roman"/>
                <w:lang w:val="sr-Cyrl-RS"/>
              </w:rPr>
              <w:fldChar w:fldCharType="end"/>
            </w:r>
            <w:r>
              <w:rPr>
                <w:rFonts w:ascii="Times New Roman" w:hAnsi="Times New Roman" w:cs="Times New Roman"/>
                <w:lang w:val="sr-Cyrl-RS"/>
              </w:rPr>
              <w:t xml:space="preserve"> </w:t>
            </w:r>
            <w:r>
              <w:rPr>
                <w:rFonts w:ascii="Times New Roman" w:hAnsi="Times New Roman" w:cs="Times New Roman"/>
              </w:rPr>
              <w:t xml:space="preserve">, назначена је неопходна и препоручена литература потребна за савладавање градива из одговарајућег предмета. Наставници </w:t>
            </w:r>
            <w:r>
              <w:rPr>
                <w:rFonts w:ascii="Times New Roman" w:hAnsi="Times New Roman" w:cs="Times New Roman"/>
                <w:lang w:val="sr-Cyrl-RS"/>
              </w:rPr>
              <w:t>ангажовани на Студијском програму Текстилно инжењерство</w:t>
            </w:r>
            <w:r>
              <w:rPr>
                <w:rFonts w:ascii="Times New Roman" w:hAnsi="Times New Roman" w:cs="Times New Roman"/>
              </w:rPr>
              <w:t xml:space="preserve"> континуирано прате и анализирају квалитет уџбеника и стручне литературе из својих предмета.</w:t>
            </w:r>
          </w:p>
          <w:p>
            <w:pPr>
              <w:pStyle w:val="100"/>
              <w:widowControl/>
              <w:numPr>
                <w:ilvl w:val="1"/>
                <w:numId w:val="36"/>
              </w:numPr>
              <w:adjustRightInd w:val="0"/>
              <w:spacing w:before="0"/>
              <w:jc w:val="both"/>
              <w:rPr>
                <w:rFonts w:ascii="Times New Roman" w:hAnsi="Times New Roman" w:cs="Times New Roman"/>
              </w:rPr>
            </w:pPr>
            <w:r>
              <w:rPr>
                <w:rFonts w:ascii="Times New Roman" w:hAnsi="Times New Roman" w:cs="Times New Roman"/>
              </w:rPr>
              <w:t xml:space="preserve">У складу са </w:t>
            </w:r>
            <w:r>
              <w:rPr>
                <w:rFonts w:ascii="Times New Roman" w:hAnsi="Times New Roman" w:cs="Times New Roman"/>
              </w:rPr>
              <w:fldChar w:fldCharType="begin"/>
            </w:r>
            <w:r>
              <w:rPr>
                <w:rFonts w:ascii="Times New Roman" w:hAnsi="Times New Roman" w:cs="Times New Roman"/>
              </w:rPr>
              <w:instrText xml:space="preserve"> HYPERLINK "http://www.atuss.edu.rs/uploads/2020/11/Pravilnik_o_ud%C5%BEbenicima_i_izdava%C4%8Dkoj_delatnosti.pdf" </w:instrText>
            </w:r>
            <w:r>
              <w:rPr>
                <w:rFonts w:ascii="Times New Roman" w:hAnsi="Times New Roman" w:cs="Times New Roman"/>
              </w:rPr>
              <w:fldChar w:fldCharType="separate"/>
            </w:r>
            <w:r>
              <w:rPr>
                <w:rStyle w:val="14"/>
              </w:rPr>
              <w:t xml:space="preserve">Правилником о уџбеницима </w:t>
            </w:r>
            <w:r>
              <w:rPr>
                <w:rStyle w:val="14"/>
                <w:lang w:val="sr-Cyrl-RS"/>
              </w:rPr>
              <w:t>и издавачкој делатности</w:t>
            </w:r>
            <w:r>
              <w:rPr>
                <w:rFonts w:ascii="Times New Roman" w:hAnsi="Times New Roman" w:cs="Times New Roman"/>
              </w:rPr>
              <w:fldChar w:fldCharType="end"/>
            </w:r>
            <w:r>
              <w:rPr>
                <w:rFonts w:ascii="Times New Roman" w:hAnsi="Times New Roman" w:cs="Times New Roman"/>
                <w:spacing w:val="-17"/>
              </w:rPr>
              <w:t xml:space="preserve"> </w:t>
            </w:r>
            <w:r>
              <w:rPr>
                <w:rFonts w:ascii="Times New Roman" w:hAnsi="Times New Roman" w:cs="Times New Roman"/>
              </w:rPr>
              <w:t>(</w:t>
            </w:r>
            <w:r>
              <w:rPr>
                <w:rFonts w:ascii="Times New Roman" w:hAnsi="Times New Roman" w:cs="Times New Roman"/>
                <w:b/>
                <w:lang w:val="sr-Cyrl-RS"/>
              </w:rPr>
              <w:fldChar w:fldCharType="begin"/>
            </w:r>
            <w:r>
              <w:rPr>
                <w:rFonts w:ascii="Times New Roman" w:hAnsi="Times New Roman" w:cs="Times New Roman"/>
                <w:b/>
                <w:lang w:val="sr-Cyrl-RS"/>
              </w:rPr>
              <w:instrText xml:space="preserve"> HYPERLINK "Standard 9 TIN pdf/Prilog 9.1. Opsti_akt_o_udzbenicima.pdf" </w:instrText>
            </w:r>
            <w:r>
              <w:rPr>
                <w:rFonts w:ascii="Times New Roman" w:hAnsi="Times New Roman" w:cs="Times New Roman"/>
                <w:b/>
                <w:lang w:val="sr-Cyrl-RS"/>
              </w:rPr>
              <w:fldChar w:fldCharType="separate"/>
            </w:r>
            <w:r>
              <w:rPr>
                <w:rStyle w:val="14"/>
                <w:rFonts w:ascii="Times New Roman" w:hAnsi="Times New Roman" w:cs="Times New Roman"/>
                <w:b/>
                <w:lang w:val="sr-Cyrl-RS"/>
              </w:rPr>
              <w:t>Прилог 9.1</w:t>
            </w:r>
            <w:r>
              <w:rPr>
                <w:rFonts w:ascii="Times New Roman" w:hAnsi="Times New Roman" w:cs="Times New Roman"/>
                <w:b/>
                <w:lang w:val="sr-Cyrl-RS"/>
              </w:rPr>
              <w:fldChar w:fldCharType="end"/>
            </w:r>
            <w:r>
              <w:rPr>
                <w:rFonts w:ascii="Times New Roman" w:hAnsi="Times New Roman" w:cs="Times New Roman"/>
                <w:lang w:val="sr-Cyrl-RS"/>
              </w:rPr>
              <w:t>)</w:t>
            </w:r>
            <w:r>
              <w:rPr>
                <w:rFonts w:ascii="Times New Roman" w:hAnsi="Times New Roman" w:cs="Times New Roman"/>
              </w:rPr>
              <w:t>,</w:t>
            </w:r>
            <w:r>
              <w:rPr>
                <w:rFonts w:ascii="Times New Roman" w:hAnsi="Times New Roman" w:cs="Times New Roman"/>
                <w:spacing w:val="-18"/>
              </w:rPr>
              <w:t xml:space="preserve"> </w:t>
            </w:r>
            <w:r>
              <w:rPr>
                <w:rFonts w:ascii="Times New Roman" w:hAnsi="Times New Roman" w:cs="Times New Roman"/>
              </w:rPr>
              <w:t>настава</w:t>
            </w:r>
            <w:r>
              <w:rPr>
                <w:rFonts w:ascii="Times New Roman" w:hAnsi="Times New Roman" w:cs="Times New Roman"/>
                <w:spacing w:val="-18"/>
              </w:rPr>
              <w:t xml:space="preserve"> </w:t>
            </w:r>
            <w:r>
              <w:rPr>
                <w:rFonts w:ascii="Times New Roman" w:hAnsi="Times New Roman" w:cs="Times New Roman"/>
              </w:rPr>
              <w:t>из</w:t>
            </w:r>
            <w:r>
              <w:rPr>
                <w:rFonts w:ascii="Times New Roman" w:hAnsi="Times New Roman" w:cs="Times New Roman"/>
                <w:spacing w:val="-17"/>
              </w:rPr>
              <w:t xml:space="preserve"> </w:t>
            </w:r>
            <w:r>
              <w:rPr>
                <w:rFonts w:ascii="Times New Roman" w:hAnsi="Times New Roman" w:cs="Times New Roman"/>
              </w:rPr>
              <w:t>сваког предмета покривена је одговарајућим уџбеницима и другом помоћном литературом</w:t>
            </w:r>
            <w:r>
              <w:rPr>
                <w:rFonts w:ascii="Times New Roman" w:hAnsi="Times New Roman" w:cs="Times New Roman"/>
                <w:spacing w:val="-1"/>
              </w:rPr>
              <w:t xml:space="preserve"> </w:t>
            </w:r>
            <w:r>
              <w:rPr>
                <w:rFonts w:ascii="Times New Roman" w:hAnsi="Times New Roman" w:cs="Times New Roman"/>
              </w:rPr>
              <w:t>која</w:t>
            </w:r>
            <w:r>
              <w:rPr>
                <w:rFonts w:ascii="Times New Roman" w:hAnsi="Times New Roman" w:cs="Times New Roman"/>
                <w:spacing w:val="-1"/>
              </w:rPr>
              <w:t xml:space="preserve"> </w:t>
            </w:r>
            <w:r>
              <w:rPr>
                <w:rFonts w:ascii="Times New Roman" w:hAnsi="Times New Roman" w:cs="Times New Roman"/>
              </w:rPr>
              <w:t>се</w:t>
            </w:r>
            <w:r>
              <w:rPr>
                <w:rFonts w:ascii="Times New Roman" w:hAnsi="Times New Roman" w:cs="Times New Roman"/>
                <w:spacing w:val="-3"/>
              </w:rPr>
              <w:t xml:space="preserve"> </w:t>
            </w:r>
            <w:r>
              <w:rPr>
                <w:rFonts w:ascii="Times New Roman" w:hAnsi="Times New Roman" w:cs="Times New Roman"/>
              </w:rPr>
              <w:t>користи у</w:t>
            </w:r>
            <w:r>
              <w:rPr>
                <w:rFonts w:ascii="Times New Roman" w:hAnsi="Times New Roman" w:cs="Times New Roman"/>
                <w:spacing w:val="-2"/>
              </w:rPr>
              <w:t xml:space="preserve"> </w:t>
            </w:r>
            <w:r>
              <w:rPr>
                <w:rFonts w:ascii="Times New Roman" w:hAnsi="Times New Roman" w:cs="Times New Roman"/>
              </w:rPr>
              <w:t>настави.</w:t>
            </w:r>
            <w:r>
              <w:t xml:space="preserve"> </w:t>
            </w:r>
            <w:r>
              <w:rPr>
                <w:rFonts w:ascii="Times New Roman" w:hAnsi="Times New Roman" w:cs="Times New Roman"/>
              </w:rPr>
              <w:t>Овим Правилником о уџбеницима и издавачкој делатности (у даљем тексту: Правилник) уређује се издавачка делатност Академијe техничко-уметничких струковних студија Београд (у даљем тексту: Академија), која има пет Одсека.</w:t>
            </w:r>
          </w:p>
          <w:p>
            <w:pPr>
              <w:pStyle w:val="101"/>
              <w:spacing w:before="179"/>
              <w:ind w:left="625" w:right="420" w:hanging="235"/>
              <w:jc w:val="both"/>
              <w:rPr>
                <w:rFonts w:ascii="Times New Roman" w:hAnsi="Times New Roman" w:cs="Times New Roman"/>
                <w:lang w:val="sr-Cyrl-RS"/>
              </w:rPr>
            </w:pPr>
            <w:r>
              <w:rPr>
                <w:rFonts w:ascii="Times New Roman" w:hAnsi="Times New Roman" w:cs="Times New Roman"/>
              </w:rPr>
              <w:t>Правилник Академије обухвата: поступак планирања издавања, припреме уџбеника и другог наставног материјала од стране аутора, одређивање рецензената, обим и форму публикације, каталогизацију у публикацији, исплату ауторских хонорара ауторима, сарадницима и рецензентимa, обавезе и права аутора и издавача, поступак издавања и штампање уџбеника, проверу квалитета уџбеника и друга питања.</w:t>
            </w:r>
          </w:p>
          <w:p>
            <w:pPr>
              <w:pStyle w:val="101"/>
              <w:spacing w:before="179"/>
              <w:ind w:left="625" w:right="420" w:hanging="235"/>
              <w:jc w:val="both"/>
              <w:rPr>
                <w:rFonts w:ascii="Times New Roman" w:hAnsi="Times New Roman" w:cs="Times New Roman"/>
              </w:rPr>
            </w:pPr>
            <w:r>
              <w:rPr>
                <w:rFonts w:ascii="Times New Roman" w:hAnsi="Times New Roman" w:cs="Times New Roman"/>
              </w:rPr>
              <w:t>Сва издања, папирна и електронска, благовремено се годишње планирају на основу усвојеног Плана издавачке делатности Академије, а у складу са финансијским планом Академије за наредну буџетску годину.</w:t>
            </w:r>
          </w:p>
          <w:p>
            <w:pPr>
              <w:pStyle w:val="101"/>
              <w:spacing w:before="179"/>
              <w:ind w:left="625" w:right="420" w:hanging="377"/>
              <w:jc w:val="both"/>
              <w:rPr>
                <w:rFonts w:ascii="Times New Roman" w:hAnsi="Times New Roman" w:cs="Times New Roman"/>
                <w:lang w:val="sr-Cyrl-RS"/>
              </w:rPr>
            </w:pPr>
            <w:r>
              <w:rPr>
                <w:rFonts w:ascii="Times New Roman" w:hAnsi="Times New Roman" w:cs="Times New Roman"/>
                <w:lang w:val="sr-Cyrl-RS"/>
              </w:rPr>
              <w:t>Академија</w:t>
            </w:r>
            <w:r>
              <w:rPr>
                <w:rFonts w:ascii="Times New Roman" w:hAnsi="Times New Roman" w:cs="Times New Roman"/>
              </w:rPr>
              <w:t xml:space="preserve"> обезбеђује квалитет уџбеника доследном применом правила о рецензирању уџбеника и правила о садржини, структури, стилу и обиму (ЕСПБ) текста уџбеника. Уџбеници морају бити актуелни, тако што ће њихов садржај пратити најновија достигнућа у техничко- технолошким </w:t>
            </w:r>
            <w:r>
              <w:rPr>
                <w:rFonts w:ascii="Times New Roman" w:hAnsi="Times New Roman" w:cs="Times New Roman"/>
                <w:lang w:val="sr-Cyrl-RS"/>
              </w:rPr>
              <w:t xml:space="preserve">и уметничким </w:t>
            </w:r>
            <w:r>
              <w:rPr>
                <w:rFonts w:ascii="Times New Roman" w:hAnsi="Times New Roman" w:cs="Times New Roman"/>
              </w:rPr>
              <w:t>дисциплинама за које су намењени, логично и доследно структурирани, писани јасним и разумљивим језиком и стилом, чиме се студентима помаже у савладавању наставне материје изложене на предавањима, припреми испита, као и будућој практичној примени стеченог знања.</w:t>
            </w:r>
          </w:p>
          <w:p>
            <w:pPr>
              <w:pStyle w:val="100"/>
              <w:widowControl/>
              <w:numPr>
                <w:ilvl w:val="1"/>
                <w:numId w:val="36"/>
              </w:numPr>
              <w:adjustRightInd w:val="0"/>
              <w:spacing w:before="179"/>
              <w:ind w:left="390" w:right="420" w:hanging="390"/>
              <w:jc w:val="both"/>
              <w:rPr>
                <w:rFonts w:ascii="Times New Roman" w:hAnsi="Times New Roman" w:cs="Times New Roman"/>
                <w:lang w:val="sr-Latn-RS"/>
              </w:rPr>
            </w:pPr>
            <w:r>
              <w:rPr>
                <w:rFonts w:ascii="Times New Roman" w:hAnsi="Times New Roman"/>
                <w:lang w:val="sr-Cyrl-RS"/>
              </w:rPr>
              <w:t>Студијски програм Текстилно инжењерство</w:t>
            </w:r>
            <w:r>
              <w:rPr>
                <w:rFonts w:ascii="Times New Roman" w:hAnsi="Times New Roman"/>
                <w:b/>
                <w:lang w:val="sr-Cyrl-RS"/>
              </w:rPr>
              <w:t xml:space="preserve"> </w:t>
            </w:r>
            <w:r>
              <w:rPr>
                <w:rFonts w:ascii="Times New Roman" w:hAnsi="Times New Roman" w:cs="Times New Roman"/>
                <w:lang w:val="sr-Cyrl-RS"/>
              </w:rPr>
              <w:t xml:space="preserve">у оквиру Одсека ВТШДТМ обезбеђује студентима библиотеку која садржи просторију намењену за смештај библиотечког фонда и студентску читаоницу. </w:t>
            </w:r>
          </w:p>
          <w:p>
            <w:pPr>
              <w:pStyle w:val="101"/>
              <w:spacing w:before="179"/>
              <w:ind w:left="625" w:right="420" w:firstLine="566"/>
              <w:jc w:val="both"/>
              <w:rPr>
                <w:rFonts w:ascii="Times New Roman" w:hAnsi="Times New Roman" w:cs="Times New Roman"/>
                <w:lang w:val="sr-Cyrl-RS"/>
              </w:rPr>
            </w:pPr>
          </w:p>
          <w:p>
            <w:pPr>
              <w:pStyle w:val="101"/>
              <w:spacing w:before="179"/>
              <w:ind w:left="625" w:right="420" w:firstLine="566"/>
              <w:jc w:val="both"/>
              <w:rPr>
                <w:rFonts w:ascii="Times New Roman" w:hAnsi="Times New Roman" w:cs="Times New Roman"/>
                <w:lang w:val="sr-Cyrl-RS"/>
              </w:rPr>
            </w:pPr>
            <w:r>
              <w:rPr>
                <w:rFonts w:ascii="Times New Roman" w:hAnsi="Times New Roman" w:cs="Times New Roman"/>
                <w:lang w:val="sr-Cyrl-RS"/>
              </w:rPr>
              <w:t>Библиотечки фонд Одсека ВТШДТМ сачињава преко 6041 публикација и континуално се увећава. Највећи број библиотечких јединица чине књиге из категорије стручне литературе, која је од значаја за наставни рад, стручно усавршавање запослених и израду завршних радова студената, док се међу осталим публикацијама налазе уџбеници и мултидисциплинарне публикације (</w:t>
            </w:r>
            <w:r>
              <w:rPr>
                <w:rFonts w:ascii="Times New Roman" w:hAnsi="Times New Roman" w:cs="Times New Roman"/>
                <w:b/>
                <w:lang w:val="sr-Cyrl-RS"/>
              </w:rPr>
              <w:fldChar w:fldCharType="begin"/>
            </w:r>
            <w:r>
              <w:rPr>
                <w:rFonts w:ascii="Times New Roman" w:hAnsi="Times New Roman" w:cs="Times New Roman"/>
                <w:b/>
                <w:lang w:val="sr-Cyrl-RS"/>
              </w:rPr>
              <w:instrText xml:space="preserve"> HYPERLINK "Standard 9 TIN pdf/Tabela 9.1. broj i vrsta bibliotečkih jedinica do oktobra  2019-22.pdf" </w:instrText>
            </w:r>
            <w:r>
              <w:rPr>
                <w:rFonts w:ascii="Times New Roman" w:hAnsi="Times New Roman" w:cs="Times New Roman"/>
                <w:b/>
                <w:lang w:val="sr-Cyrl-RS"/>
              </w:rPr>
              <w:fldChar w:fldCharType="separate"/>
            </w:r>
            <w:r>
              <w:rPr>
                <w:rStyle w:val="14"/>
                <w:rFonts w:ascii="Times New Roman" w:hAnsi="Times New Roman" w:cs="Times New Roman"/>
                <w:b/>
                <w:lang w:val="sr-Cyrl-RS"/>
              </w:rPr>
              <w:t>Табела 9.1</w:t>
            </w:r>
            <w:r>
              <w:rPr>
                <w:rFonts w:ascii="Times New Roman" w:hAnsi="Times New Roman" w:cs="Times New Roman"/>
                <w:b/>
                <w:lang w:val="sr-Cyrl-RS"/>
              </w:rPr>
              <w:fldChar w:fldCharType="end"/>
            </w:r>
            <w:r>
              <w:rPr>
                <w:rFonts w:ascii="Times New Roman" w:hAnsi="Times New Roman" w:cs="Times New Roman"/>
                <w:lang w:val="sr-Cyrl-RS"/>
              </w:rPr>
              <w:t>). Библиотечки ресурси су у потпуности у складу са националним и европским стандардима за пружање ове врсте услуга. Библиотекар осим интеракције са корисницима који користе услуге библиотеке (пре свега студентима и наставним особљем) и стандардних административних послова везаних за евиденцију класификовање, чување и ажурирање података о публикацијама у школској библиотеци, воде рачуна о каталогизацији и благовременом ажурирању публикација аутора запослених у Одсецима Академије на сајту Народне библиотеке.</w:t>
            </w:r>
          </w:p>
          <w:p>
            <w:pPr>
              <w:pStyle w:val="100"/>
              <w:widowControl/>
              <w:numPr>
                <w:ilvl w:val="1"/>
                <w:numId w:val="36"/>
              </w:numPr>
              <w:adjustRightInd w:val="0"/>
              <w:spacing w:before="0"/>
              <w:jc w:val="both"/>
              <w:rPr>
                <w:rFonts w:ascii="Times New Roman" w:hAnsi="Times New Roman"/>
                <w:lang w:val="sr-Cyrl-RS"/>
              </w:rPr>
            </w:pPr>
            <w:r>
              <w:rPr>
                <w:rFonts w:ascii="Times New Roman" w:hAnsi="Times New Roman"/>
                <w:lang w:val="sr-Cyrl-RS"/>
              </w:rPr>
              <w:t xml:space="preserve"> Периодично се прати савременост библиотечког фонда и Студијски програм Текстилно инжењерство даје предлог о набавци нових издања уџбеника. Библиотечки фонд се са сваким новим издањем литературе чији су аутори запослени у Одсецима обнавља са по три примерка према </w:t>
            </w:r>
            <w:r>
              <w:rPr>
                <w:rFonts w:ascii="Times New Roman" w:hAnsi="Times New Roman"/>
              </w:rPr>
              <w:fldChar w:fldCharType="begin"/>
            </w:r>
            <w:r>
              <w:rPr>
                <w:rFonts w:ascii="Times New Roman" w:hAnsi="Times New Roman"/>
              </w:rPr>
              <w:instrText xml:space="preserve"> HYPERLINK "http://www.atuss.edu.rs/uploads/2020/11/Pravilnik_o_ud%C5%BEbenicima_i_izdava%C4%8Dkoj_delatnosti.pdf" </w:instrText>
            </w:r>
            <w:r>
              <w:rPr>
                <w:rFonts w:ascii="Times New Roman" w:hAnsi="Times New Roman"/>
              </w:rPr>
              <w:fldChar w:fldCharType="separate"/>
            </w:r>
            <w:r>
              <w:rPr>
                <w:rFonts w:ascii="Times New Roman" w:hAnsi="Times New Roman"/>
              </w:rPr>
              <w:t>Правилнику о уџбеницима и издавачкој делатности</w:t>
            </w:r>
            <w:r>
              <w:rPr>
                <w:rFonts w:ascii="Times New Roman" w:hAnsi="Times New Roman"/>
              </w:rPr>
              <w:fldChar w:fldCharType="end"/>
            </w:r>
            <w:r>
              <w:rPr>
                <w:rFonts w:ascii="Times New Roman" w:hAnsi="Times New Roman"/>
                <w:lang w:val="sr-Cyrl-RS"/>
              </w:rPr>
              <w:t>.</w:t>
            </w:r>
          </w:p>
          <w:p>
            <w:pPr>
              <w:pStyle w:val="100"/>
              <w:widowControl/>
              <w:numPr>
                <w:ilvl w:val="1"/>
                <w:numId w:val="36"/>
              </w:numPr>
              <w:adjustRightInd w:val="0"/>
              <w:spacing w:before="0"/>
              <w:jc w:val="both"/>
              <w:rPr>
                <w:rFonts w:ascii="Times New Roman" w:hAnsi="Times New Roman" w:eastAsia="Times New Roman"/>
                <w:b/>
              </w:rPr>
            </w:pPr>
            <w:r>
              <w:rPr>
                <w:rFonts w:ascii="Times New Roman" w:hAnsi="Times New Roman" w:eastAsia="Times New Roman"/>
                <w:b/>
              </w:rPr>
              <w:t xml:space="preserve"> </w:t>
            </w:r>
            <w:r>
              <w:rPr>
                <w:rFonts w:ascii="Times New Roman" w:hAnsi="Times New Roman" w:eastAsia="Times New Roman"/>
              </w:rPr>
              <w:t>Високошколска установа обезбеђује студентима неопходне информатичке ресурсе за савлађивање градива: потребан број рачунара одговарајућег квалитета, другу информатичкуо прему, приступ интернету и осталу комуникациону опрему</w:t>
            </w:r>
            <w:r>
              <w:rPr>
                <w:rFonts w:ascii="Times New Roman" w:hAnsi="Times New Roman" w:eastAsia="Times New Roman"/>
                <w:lang w:val="sr-Cyrl-RS"/>
              </w:rPr>
              <w:t xml:space="preserve"> као што је приказано у </w:t>
            </w:r>
            <w:r>
              <w:rPr>
                <w:rFonts w:ascii="Times New Roman" w:hAnsi="Times New Roman" w:eastAsia="Times New Roman"/>
                <w:b/>
                <w:lang w:val="sr-Cyrl-RS"/>
              </w:rPr>
              <w:fldChar w:fldCharType="begin"/>
            </w:r>
            <w:r>
              <w:rPr>
                <w:rFonts w:ascii="Times New Roman" w:hAnsi="Times New Roman" w:eastAsia="Times New Roman"/>
                <w:b/>
                <w:lang w:val="sr-Cyrl-RS"/>
              </w:rPr>
              <w:instrText xml:space="preserve"> HYPERLINK "Standard 9 TIN pdf/Tabela 9.2. Popis inform resursa 2022.pdf" </w:instrText>
            </w:r>
            <w:r>
              <w:rPr>
                <w:rFonts w:ascii="Times New Roman" w:hAnsi="Times New Roman" w:eastAsia="Times New Roman"/>
                <w:b/>
                <w:lang w:val="sr-Cyrl-RS"/>
              </w:rPr>
              <w:fldChar w:fldCharType="separate"/>
            </w:r>
            <w:r>
              <w:rPr>
                <w:rStyle w:val="14"/>
                <w:rFonts w:ascii="Times New Roman" w:hAnsi="Times New Roman" w:eastAsia="Times New Roman"/>
                <w:b/>
                <w:lang w:val="sr-Cyrl-RS"/>
              </w:rPr>
              <w:t>Табели 9.2</w:t>
            </w:r>
            <w:r>
              <w:rPr>
                <w:rFonts w:ascii="Times New Roman" w:hAnsi="Times New Roman" w:eastAsia="Times New Roman"/>
                <w:b/>
                <w:lang w:val="sr-Cyrl-RS"/>
              </w:rPr>
              <w:fldChar w:fldCharType="end"/>
            </w:r>
            <w:r>
              <w:rPr>
                <w:rFonts w:ascii="Times New Roman" w:hAnsi="Times New Roman" w:eastAsia="Times New Roman"/>
                <w:lang w:val="sr-Cyrl-RS"/>
              </w:rPr>
              <w:t xml:space="preserve"> за Одсек ВТШДТМ.</w:t>
            </w:r>
          </w:p>
          <w:p>
            <w:pPr>
              <w:pStyle w:val="100"/>
              <w:widowControl/>
              <w:numPr>
                <w:ilvl w:val="1"/>
                <w:numId w:val="36"/>
              </w:numPr>
              <w:adjustRightInd w:val="0"/>
              <w:spacing w:before="0"/>
              <w:jc w:val="both"/>
              <w:rPr>
                <w:rFonts w:ascii="Times New Roman" w:hAnsi="Times New Roman" w:cs="Times New Roman"/>
                <w:lang w:val="sr-Cyrl-RS"/>
              </w:rPr>
            </w:pPr>
            <w:r>
              <w:rPr>
                <w:rFonts w:ascii="Times New Roman" w:hAnsi="Times New Roman" w:cs="Times New Roman"/>
                <w:lang w:val="sr-Cyrl-RS"/>
              </w:rPr>
              <w:t>У библиоте</w:t>
            </w:r>
            <w:r>
              <w:rPr>
                <w:rFonts w:ascii="Times New Roman" w:hAnsi="Times New Roman" w:cs="Times New Roman"/>
                <w:lang w:val="sr-Latn-RS"/>
              </w:rPr>
              <w:t>кама Одсека</w:t>
            </w:r>
            <w:r>
              <w:rPr>
                <w:rFonts w:ascii="Times New Roman" w:hAnsi="Times New Roman" w:cs="Times New Roman"/>
                <w:lang w:val="sr-Cyrl-RS"/>
              </w:rPr>
              <w:t xml:space="preserve"> ВТШДТМ је запослена једна особа са одговарајућом стручном спремом, која свој стручни рад заснива на примени библиотечких стандарда и актуелне законске регулативе.</w:t>
            </w:r>
          </w:p>
          <w:p>
            <w:pPr>
              <w:pStyle w:val="100"/>
              <w:widowControl/>
              <w:numPr>
                <w:ilvl w:val="1"/>
                <w:numId w:val="36"/>
              </w:numPr>
              <w:adjustRightInd w:val="0"/>
              <w:spacing w:before="0"/>
              <w:jc w:val="both"/>
              <w:rPr>
                <w:rFonts w:ascii="Times New Roman" w:hAnsi="Times New Roman" w:cs="Times New Roman"/>
                <w:lang w:val="sr-Cyrl-RS"/>
              </w:rPr>
            </w:pPr>
            <w:r>
              <w:rPr>
                <w:rFonts w:ascii="Times New Roman" w:hAnsi="Times New Roman" w:cs="Times New Roman"/>
                <w:b/>
                <w:lang w:val="sr-Cyrl-RS"/>
              </w:rPr>
              <w:t xml:space="preserve"> </w:t>
            </w:r>
            <w:r>
              <w:rPr>
                <w:rFonts w:ascii="Times New Roman" w:hAnsi="Times New Roman" w:cs="Times New Roman"/>
                <w:lang w:val="sr-Cyrl-RS"/>
              </w:rPr>
              <w:t>Особље одређено за подршку раду у библиотеци, читаоници и рачунарском центру је компетентно и посвећено раду. Њихов рад се континуирано прати, проверава путем анкета, анализира, оцењује и унапређује</w:t>
            </w:r>
          </w:p>
          <w:p>
            <w:pPr>
              <w:pStyle w:val="100"/>
              <w:widowControl/>
              <w:numPr>
                <w:ilvl w:val="1"/>
                <w:numId w:val="36"/>
              </w:numPr>
              <w:adjustRightInd w:val="0"/>
              <w:spacing w:before="0"/>
              <w:jc w:val="both"/>
              <w:rPr>
                <w:rFonts w:ascii="Times New Roman" w:hAnsi="Times New Roman" w:cs="Times New Roman"/>
                <w:lang w:val="sr-Cyrl-RS"/>
              </w:rPr>
            </w:pPr>
            <w:r>
              <w:rPr>
                <w:rFonts w:ascii="Times New Roman" w:hAnsi="Times New Roman"/>
                <w:lang w:val="sr-Cyrl-RS"/>
              </w:rPr>
              <w:t>Студенти се систематски упознају са начином рада у библиотеци.</w:t>
            </w:r>
          </w:p>
          <w:p>
            <w:pPr>
              <w:pStyle w:val="100"/>
              <w:widowControl/>
              <w:numPr>
                <w:ilvl w:val="1"/>
                <w:numId w:val="36"/>
              </w:numPr>
              <w:adjustRightInd w:val="0"/>
              <w:spacing w:before="0"/>
              <w:jc w:val="both"/>
              <w:rPr>
                <w:rFonts w:ascii="Times New Roman" w:hAnsi="Times New Roman" w:cs="Times New Roman"/>
                <w:lang w:val="sr-Cyrl-RS"/>
              </w:rPr>
            </w:pPr>
            <w:r>
              <w:rPr>
                <w:rFonts w:ascii="Times New Roman" w:hAnsi="Times New Roman" w:cs="Times New Roman"/>
                <w:lang w:val="sr-Cyrl-RS"/>
              </w:rPr>
              <w:t xml:space="preserve">Просторије намењене за смештај библиотечког фонда, архивског и електронског материјала, а нарочито студентске читаонице, смештене су у приземљу зграда како би студентима, наставном и ненаставном особљу и осталим корисницима пружиле адекватне услове за рад. </w:t>
            </w: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pStyle w:val="101"/>
              <w:spacing w:before="179"/>
              <w:ind w:left="625" w:right="420" w:hanging="625"/>
              <w:jc w:val="both"/>
              <w:rPr>
                <w:rFonts w:ascii="Times New Roman" w:hAnsi="Times New Roman" w:cs="Times New Roman"/>
                <w:lang w:val="sr-Cyrl-RS"/>
              </w:rPr>
            </w:pPr>
          </w:p>
          <w:p>
            <w:pPr>
              <w:spacing w:after="0" w:line="240" w:lineRule="auto"/>
              <w:jc w:val="both"/>
              <w:rPr>
                <w:rFonts w:ascii="Times New Roman" w:hAnsi="Times New Roman" w:eastAsia="Times New Roman"/>
                <w:b/>
                <w:i/>
                <w:lang w:val="sr-Cyrl-RS"/>
              </w:rPr>
            </w:pPr>
            <w:r>
              <w:rPr>
                <w:rFonts w:ascii="Times New Roman" w:hAnsi="Times New Roman" w:eastAsia="Times New Roman"/>
                <w:b/>
                <w:i/>
                <w:lang w:val="sr-Cyrl-RS"/>
              </w:rPr>
              <w:t>Анализа слабости и повољних елемената (</w:t>
            </w:r>
            <w:r>
              <w:rPr>
                <w:rFonts w:ascii="Times New Roman" w:hAnsi="Times New Roman" w:eastAsia="Times New Roman"/>
                <w:b/>
                <w:i/>
                <w:lang w:val="sr-Latn-RS"/>
              </w:rPr>
              <w:t>SWOT анализа)</w:t>
            </w:r>
          </w:p>
          <w:p>
            <w:pPr>
              <w:spacing w:after="0" w:line="240" w:lineRule="auto"/>
              <w:jc w:val="both"/>
              <w:rPr>
                <w:rFonts w:ascii="Times New Roman" w:hAnsi="Times New Roman" w:eastAsia="Times New Roman"/>
                <w:b/>
                <w:lang w:val="sr-Cyrl-RS"/>
              </w:rPr>
            </w:pPr>
          </w:p>
          <w:tbl>
            <w:tblPr>
              <w:tblStyle w:val="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9"/>
              <w:gridCol w:w="4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539" w:type="dxa"/>
                  <w:tcBorders>
                    <w:left w:val="single" w:color="000000" w:sz="4" w:space="0"/>
                    <w:right w:val="single" w:color="000000" w:sz="4" w:space="0"/>
                  </w:tcBorders>
                  <w:shd w:val="clear" w:color="auto" w:fill="D9D9D9"/>
                  <w:noWrap w:val="0"/>
                  <w:vAlign w:val="top"/>
                </w:tcPr>
                <w:p>
                  <w:pPr>
                    <w:pStyle w:val="101"/>
                    <w:spacing w:before="90"/>
                    <w:ind w:left="107"/>
                    <w:jc w:val="both"/>
                    <w:rPr>
                      <w:rFonts w:ascii="Times New Roman" w:hAnsi="Times New Roman" w:cs="Times New Roman"/>
                      <w:b/>
                      <w:sz w:val="20"/>
                      <w:szCs w:val="20"/>
                    </w:rPr>
                  </w:pPr>
                  <w:r>
                    <w:rPr>
                      <w:rFonts w:ascii="Times New Roman" w:hAnsi="Times New Roman" w:cs="Times New Roman"/>
                      <w:b/>
                      <w:sz w:val="20"/>
                      <w:szCs w:val="20"/>
                    </w:rPr>
                    <w:t>S</w:t>
                  </w:r>
                  <w:r>
                    <w:rPr>
                      <w:rFonts w:ascii="Times New Roman" w:hAnsi="Times New Roman" w:cs="Times New Roman"/>
                      <w:b/>
                      <w:spacing w:val="-5"/>
                      <w:sz w:val="20"/>
                      <w:szCs w:val="20"/>
                    </w:rPr>
                    <w:t xml:space="preserve"> </w:t>
                  </w:r>
                  <w:r>
                    <w:rPr>
                      <w:rFonts w:ascii="Times New Roman" w:hAnsi="Times New Roman" w:cs="Times New Roman"/>
                      <w:b/>
                      <w:sz w:val="20"/>
                      <w:szCs w:val="20"/>
                    </w:rPr>
                    <w:t>-(Strenght):</w:t>
                  </w:r>
                  <w:r>
                    <w:rPr>
                      <w:rFonts w:ascii="Times New Roman" w:hAnsi="Times New Roman" w:cs="Times New Roman"/>
                      <w:b/>
                      <w:spacing w:val="-5"/>
                      <w:sz w:val="20"/>
                      <w:szCs w:val="20"/>
                    </w:rPr>
                    <w:t xml:space="preserve"> </w:t>
                  </w:r>
                  <w:r>
                    <w:rPr>
                      <w:rFonts w:ascii="Times New Roman" w:hAnsi="Times New Roman" w:cs="Times New Roman"/>
                      <w:b/>
                      <w:spacing w:val="-2"/>
                      <w:sz w:val="20"/>
                      <w:szCs w:val="20"/>
                    </w:rPr>
                    <w:t>Предности</w:t>
                  </w:r>
                </w:p>
              </w:tc>
              <w:tc>
                <w:tcPr>
                  <w:tcW w:w="4532" w:type="dxa"/>
                  <w:tcBorders>
                    <w:left w:val="single" w:color="000000" w:sz="4" w:space="0"/>
                    <w:right w:val="single" w:color="000000" w:sz="4" w:space="0"/>
                  </w:tcBorders>
                  <w:shd w:val="clear" w:color="auto" w:fill="D9D9D9"/>
                  <w:noWrap w:val="0"/>
                  <w:vAlign w:val="top"/>
                </w:tcPr>
                <w:p>
                  <w:pPr>
                    <w:pStyle w:val="101"/>
                    <w:spacing w:before="90"/>
                    <w:ind w:left="105"/>
                    <w:jc w:val="both"/>
                    <w:rPr>
                      <w:rFonts w:ascii="Times New Roman" w:hAnsi="Times New Roman" w:cs="Times New Roman"/>
                      <w:b/>
                      <w:sz w:val="20"/>
                      <w:szCs w:val="20"/>
                    </w:rPr>
                  </w:pPr>
                  <w:r>
                    <w:rPr>
                      <w:rFonts w:ascii="Times New Roman" w:hAnsi="Times New Roman" w:cs="Times New Roman"/>
                      <w:b/>
                      <w:sz w:val="20"/>
                      <w:szCs w:val="20"/>
                    </w:rPr>
                    <w:t>W</w:t>
                  </w:r>
                  <w:r>
                    <w:rPr>
                      <w:rFonts w:ascii="Times New Roman" w:hAnsi="Times New Roman" w:cs="Times New Roman"/>
                      <w:b/>
                      <w:spacing w:val="-3"/>
                      <w:sz w:val="20"/>
                      <w:szCs w:val="20"/>
                    </w:rPr>
                    <w:t xml:space="preserve"> </w:t>
                  </w:r>
                  <w:r>
                    <w:rPr>
                      <w:rFonts w:ascii="Times New Roman" w:hAnsi="Times New Roman" w:cs="Times New Roman"/>
                      <w:b/>
                      <w:sz w:val="20"/>
                      <w:szCs w:val="20"/>
                    </w:rPr>
                    <w:t>–</w:t>
                  </w:r>
                  <w:r>
                    <w:rPr>
                      <w:rFonts w:ascii="Times New Roman" w:hAnsi="Times New Roman" w:cs="Times New Roman"/>
                      <w:b/>
                      <w:spacing w:val="-3"/>
                      <w:sz w:val="20"/>
                      <w:szCs w:val="20"/>
                    </w:rPr>
                    <w:t xml:space="preserve"> </w:t>
                  </w:r>
                  <w:r>
                    <w:rPr>
                      <w:rFonts w:ascii="Times New Roman" w:hAnsi="Times New Roman" w:cs="Times New Roman"/>
                      <w:b/>
                      <w:sz w:val="20"/>
                      <w:szCs w:val="20"/>
                    </w:rPr>
                    <w:t>(Weakness):</w:t>
                  </w:r>
                  <w:r>
                    <w:rPr>
                      <w:rFonts w:ascii="Times New Roman" w:hAnsi="Times New Roman" w:cs="Times New Roman"/>
                      <w:b/>
                      <w:spacing w:val="-3"/>
                      <w:sz w:val="20"/>
                      <w:szCs w:val="20"/>
                    </w:rPr>
                    <w:t xml:space="preserve"> </w:t>
                  </w:r>
                  <w:r>
                    <w:rPr>
                      <w:rFonts w:ascii="Times New Roman" w:hAnsi="Times New Roman" w:cs="Times New Roman"/>
                      <w:b/>
                      <w:spacing w:val="-2"/>
                      <w:sz w:val="20"/>
                      <w:szCs w:val="20"/>
                    </w:rPr>
                    <w:t>Слабости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8" w:hRule="atLeast"/>
              </w:trPr>
              <w:tc>
                <w:tcPr>
                  <w:tcW w:w="4539" w:type="dxa"/>
                  <w:tcBorders>
                    <w:left w:val="single" w:color="000000" w:sz="4" w:space="0"/>
                    <w:right w:val="single" w:color="000000" w:sz="4" w:space="0"/>
                  </w:tcBorders>
                  <w:noWrap w:val="0"/>
                  <w:vAlign w:val="top"/>
                </w:tcPr>
                <w:p>
                  <w:pPr>
                    <w:pStyle w:val="101"/>
                    <w:spacing w:before="4"/>
                    <w:jc w:val="both"/>
                    <w:rPr>
                      <w:rFonts w:ascii="Times New Roman" w:hAnsi="Times New Roman" w:cs="Times New Roman"/>
                      <w:i/>
                      <w:sz w:val="20"/>
                      <w:szCs w:val="20"/>
                    </w:rPr>
                  </w:pPr>
                </w:p>
                <w:p>
                  <w:pPr>
                    <w:pStyle w:val="101"/>
                    <w:numPr>
                      <w:ilvl w:val="0"/>
                      <w:numId w:val="37"/>
                    </w:numPr>
                    <w:tabs>
                      <w:tab w:val="left" w:pos="820"/>
                      <w:tab w:val="left" w:pos="821"/>
                    </w:tabs>
                    <w:spacing w:line="237" w:lineRule="auto"/>
                    <w:ind w:right="182"/>
                    <w:jc w:val="both"/>
                    <w:rPr>
                      <w:rFonts w:ascii="Times New Roman" w:hAnsi="Times New Roman" w:cs="Times New Roman"/>
                      <w:sz w:val="20"/>
                      <w:szCs w:val="20"/>
                    </w:rPr>
                  </w:pPr>
                  <w:r>
                    <w:rPr>
                      <w:rFonts w:ascii="Times New Roman" w:hAnsi="Times New Roman" w:cs="Times New Roman"/>
                      <w:sz w:val="20"/>
                      <w:szCs w:val="20"/>
                    </w:rPr>
                    <w:t>Постојање</w:t>
                  </w:r>
                  <w:r>
                    <w:rPr>
                      <w:rFonts w:ascii="Times New Roman" w:hAnsi="Times New Roman" w:cs="Times New Roman"/>
                      <w:spacing w:val="-13"/>
                      <w:sz w:val="20"/>
                      <w:szCs w:val="20"/>
                    </w:rPr>
                    <w:t xml:space="preserve"> </w:t>
                  </w:r>
                  <w:r>
                    <w:rPr>
                      <w:rFonts w:ascii="Times New Roman" w:hAnsi="Times New Roman" w:cs="Times New Roman"/>
                      <w:sz w:val="20"/>
                      <w:szCs w:val="20"/>
                    </w:rPr>
                    <w:t>правилника</w:t>
                  </w:r>
                  <w:r>
                    <w:rPr>
                      <w:rFonts w:ascii="Times New Roman" w:hAnsi="Times New Roman" w:cs="Times New Roman"/>
                      <w:spacing w:val="-13"/>
                      <w:sz w:val="20"/>
                      <w:szCs w:val="20"/>
                    </w:rPr>
                    <w:t xml:space="preserve"> </w:t>
                  </w:r>
                  <w:r>
                    <w:rPr>
                      <w:rFonts w:ascii="Times New Roman" w:hAnsi="Times New Roman" w:cs="Times New Roman"/>
                      <w:sz w:val="20"/>
                      <w:szCs w:val="20"/>
                    </w:rPr>
                    <w:t>о</w:t>
                  </w:r>
                  <w:r>
                    <w:rPr>
                      <w:rFonts w:ascii="Times New Roman" w:hAnsi="Times New Roman" w:cs="Times New Roman"/>
                      <w:spacing w:val="-15"/>
                      <w:sz w:val="20"/>
                      <w:szCs w:val="20"/>
                    </w:rPr>
                    <w:t xml:space="preserve"> </w:t>
                  </w:r>
                  <w:r>
                    <w:rPr>
                      <w:rFonts w:ascii="Times New Roman" w:hAnsi="Times New Roman" w:cs="Times New Roman"/>
                      <w:sz w:val="20"/>
                      <w:szCs w:val="20"/>
                    </w:rPr>
                    <w:t>уџбеницима</w:t>
                  </w:r>
                  <w:r>
                    <w:rPr>
                      <w:rFonts w:ascii="Times New Roman" w:hAnsi="Times New Roman" w:cs="Times New Roman"/>
                      <w:sz w:val="20"/>
                      <w:szCs w:val="20"/>
                      <w:lang w:val="sr-Cyrl-RS"/>
                    </w:rPr>
                    <w:t xml:space="preserve"> и издавачкој делатности</w:t>
                  </w:r>
                  <w:r>
                    <w:rPr>
                      <w:rFonts w:ascii="Times New Roman" w:hAnsi="Times New Roman" w:cs="Times New Roman"/>
                      <w:sz w:val="20"/>
                      <w:szCs w:val="20"/>
                    </w:rPr>
                    <w:t xml:space="preserve"> +++</w:t>
                  </w:r>
                </w:p>
                <w:p>
                  <w:pPr>
                    <w:pStyle w:val="101"/>
                    <w:numPr>
                      <w:ilvl w:val="0"/>
                      <w:numId w:val="37"/>
                    </w:numPr>
                    <w:tabs>
                      <w:tab w:val="left" w:pos="827"/>
                      <w:tab w:val="left" w:pos="828"/>
                    </w:tabs>
                    <w:spacing w:before="2" w:line="237" w:lineRule="auto"/>
                    <w:ind w:left="827" w:right="209" w:hanging="360"/>
                    <w:jc w:val="both"/>
                    <w:rPr>
                      <w:rFonts w:ascii="Times New Roman" w:hAnsi="Times New Roman" w:cs="Times New Roman"/>
                      <w:sz w:val="20"/>
                      <w:szCs w:val="20"/>
                    </w:rPr>
                  </w:pPr>
                  <w:r>
                    <w:rPr>
                      <w:rFonts w:ascii="Times New Roman" w:hAnsi="Times New Roman" w:cs="Times New Roman"/>
                      <w:sz w:val="20"/>
                      <w:szCs w:val="20"/>
                    </w:rPr>
                    <w:t>Добра</w:t>
                  </w:r>
                  <w:r>
                    <w:rPr>
                      <w:rFonts w:ascii="Times New Roman" w:hAnsi="Times New Roman" w:cs="Times New Roman"/>
                      <w:spacing w:val="-12"/>
                      <w:sz w:val="20"/>
                      <w:szCs w:val="20"/>
                    </w:rPr>
                    <w:t xml:space="preserve"> </w:t>
                  </w:r>
                  <w:r>
                    <w:rPr>
                      <w:rFonts w:ascii="Times New Roman" w:hAnsi="Times New Roman" w:cs="Times New Roman"/>
                      <w:sz w:val="20"/>
                      <w:szCs w:val="20"/>
                    </w:rPr>
                    <w:t>покривеност</w:t>
                  </w:r>
                  <w:r>
                    <w:rPr>
                      <w:rFonts w:ascii="Times New Roman" w:hAnsi="Times New Roman" w:cs="Times New Roman"/>
                      <w:spacing w:val="-12"/>
                      <w:sz w:val="20"/>
                      <w:szCs w:val="20"/>
                    </w:rPr>
                    <w:t xml:space="preserve"> </w:t>
                  </w:r>
                  <w:r>
                    <w:rPr>
                      <w:rFonts w:ascii="Times New Roman" w:hAnsi="Times New Roman" w:cs="Times New Roman"/>
                      <w:sz w:val="20"/>
                      <w:szCs w:val="20"/>
                    </w:rPr>
                    <w:t>већине</w:t>
                  </w:r>
                  <w:r>
                    <w:rPr>
                      <w:rFonts w:ascii="Times New Roman" w:hAnsi="Times New Roman" w:cs="Times New Roman"/>
                      <w:spacing w:val="-12"/>
                      <w:sz w:val="20"/>
                      <w:szCs w:val="20"/>
                    </w:rPr>
                    <w:t xml:space="preserve"> </w:t>
                  </w:r>
                  <w:r>
                    <w:rPr>
                      <w:rFonts w:ascii="Times New Roman" w:hAnsi="Times New Roman" w:cs="Times New Roman"/>
                      <w:sz w:val="20"/>
                      <w:szCs w:val="20"/>
                    </w:rPr>
                    <w:t>предмета стручном</w:t>
                  </w:r>
                  <w:r>
                    <w:rPr>
                      <w:rFonts w:ascii="Times New Roman" w:hAnsi="Times New Roman" w:cs="Times New Roman"/>
                      <w:spacing w:val="-5"/>
                      <w:sz w:val="20"/>
                      <w:szCs w:val="20"/>
                    </w:rPr>
                    <w:t xml:space="preserve"> </w:t>
                  </w:r>
                  <w:r>
                    <w:rPr>
                      <w:rFonts w:ascii="Times New Roman" w:hAnsi="Times New Roman" w:cs="Times New Roman"/>
                      <w:sz w:val="20"/>
                      <w:szCs w:val="20"/>
                    </w:rPr>
                    <w:t>и</w:t>
                  </w:r>
                  <w:r>
                    <w:rPr>
                      <w:rFonts w:ascii="Times New Roman" w:hAnsi="Times New Roman" w:cs="Times New Roman"/>
                      <w:spacing w:val="-4"/>
                      <w:sz w:val="20"/>
                      <w:szCs w:val="20"/>
                    </w:rPr>
                    <w:t xml:space="preserve"> </w:t>
                  </w:r>
                  <w:r>
                    <w:rPr>
                      <w:rFonts w:ascii="Times New Roman" w:hAnsi="Times New Roman" w:cs="Times New Roman"/>
                      <w:sz w:val="20"/>
                      <w:szCs w:val="20"/>
                    </w:rPr>
                    <w:t>савременом</w:t>
                  </w:r>
                  <w:r>
                    <w:rPr>
                      <w:rFonts w:ascii="Times New Roman" w:hAnsi="Times New Roman" w:cs="Times New Roman"/>
                      <w:spacing w:val="-5"/>
                      <w:sz w:val="20"/>
                      <w:szCs w:val="20"/>
                    </w:rPr>
                    <w:t xml:space="preserve"> </w:t>
                  </w:r>
                  <w:r>
                    <w:rPr>
                      <w:rFonts w:ascii="Times New Roman" w:hAnsi="Times New Roman" w:cs="Times New Roman"/>
                      <w:sz w:val="20"/>
                      <w:szCs w:val="20"/>
                    </w:rPr>
                    <w:t>литературом</w:t>
                  </w:r>
                </w:p>
                <w:p>
                  <w:pPr>
                    <w:pStyle w:val="101"/>
                    <w:spacing w:before="1"/>
                    <w:ind w:left="827"/>
                    <w:jc w:val="both"/>
                    <w:rPr>
                      <w:rFonts w:ascii="Times New Roman" w:hAnsi="Times New Roman" w:cs="Times New Roman"/>
                      <w:sz w:val="20"/>
                      <w:szCs w:val="20"/>
                    </w:rPr>
                  </w:pPr>
                  <w:r>
                    <w:rPr>
                      <w:rFonts w:ascii="Times New Roman" w:hAnsi="Times New Roman" w:cs="Times New Roman"/>
                      <w:spacing w:val="-5"/>
                      <w:sz w:val="20"/>
                      <w:szCs w:val="20"/>
                    </w:rPr>
                    <w:t>+++</w:t>
                  </w:r>
                </w:p>
                <w:p>
                  <w:pPr>
                    <w:pStyle w:val="101"/>
                    <w:numPr>
                      <w:ilvl w:val="0"/>
                      <w:numId w:val="37"/>
                    </w:numPr>
                    <w:tabs>
                      <w:tab w:val="left" w:pos="827"/>
                      <w:tab w:val="left" w:pos="828"/>
                    </w:tabs>
                    <w:spacing w:before="2" w:line="219" w:lineRule="exact"/>
                    <w:ind w:left="827" w:hanging="361"/>
                    <w:jc w:val="both"/>
                    <w:rPr>
                      <w:rFonts w:ascii="Times New Roman" w:hAnsi="Times New Roman" w:cs="Times New Roman"/>
                      <w:sz w:val="20"/>
                      <w:szCs w:val="20"/>
                    </w:rPr>
                  </w:pPr>
                  <w:r>
                    <w:rPr>
                      <w:rFonts w:ascii="Times New Roman" w:hAnsi="Times New Roman" w:cs="Times New Roman"/>
                      <w:sz w:val="20"/>
                      <w:szCs w:val="20"/>
                    </w:rPr>
                    <w:t>Постојање</w:t>
                  </w:r>
                  <w:r>
                    <w:rPr>
                      <w:rFonts w:ascii="Times New Roman" w:hAnsi="Times New Roman" w:cs="Times New Roman"/>
                      <w:spacing w:val="-7"/>
                      <w:sz w:val="20"/>
                      <w:szCs w:val="20"/>
                    </w:rPr>
                    <w:t xml:space="preserve"> </w:t>
                  </w:r>
                  <w:r>
                    <w:rPr>
                      <w:rFonts w:ascii="Times New Roman" w:hAnsi="Times New Roman" w:cs="Times New Roman"/>
                      <w:spacing w:val="-2"/>
                      <w:sz w:val="20"/>
                      <w:szCs w:val="20"/>
                    </w:rPr>
                    <w:t>квалитетног</w:t>
                  </w:r>
                </w:p>
                <w:p>
                  <w:pPr>
                    <w:pStyle w:val="101"/>
                    <w:ind w:left="827" w:right="175"/>
                    <w:jc w:val="both"/>
                    <w:rPr>
                      <w:rFonts w:ascii="Times New Roman" w:hAnsi="Times New Roman" w:cs="Times New Roman"/>
                      <w:sz w:val="20"/>
                      <w:szCs w:val="20"/>
                    </w:rPr>
                  </w:pPr>
                  <w:r>
                    <w:rPr>
                      <w:rFonts w:ascii="Times New Roman" w:hAnsi="Times New Roman" w:cs="Times New Roman"/>
                      <w:sz w:val="20"/>
                      <w:szCs w:val="20"/>
                    </w:rPr>
                    <w:t>информационог</w:t>
                  </w:r>
                  <w:r>
                    <w:rPr>
                      <w:rFonts w:ascii="Times New Roman" w:hAnsi="Times New Roman" w:cs="Times New Roman"/>
                      <w:spacing w:val="-13"/>
                      <w:sz w:val="20"/>
                      <w:szCs w:val="20"/>
                    </w:rPr>
                    <w:t xml:space="preserve"> </w:t>
                  </w:r>
                  <w:r>
                    <w:rPr>
                      <w:rFonts w:ascii="Times New Roman" w:hAnsi="Times New Roman" w:cs="Times New Roman"/>
                      <w:sz w:val="20"/>
                      <w:szCs w:val="20"/>
                    </w:rPr>
                    <w:t>система</w:t>
                  </w:r>
                  <w:r>
                    <w:rPr>
                      <w:rFonts w:ascii="Times New Roman" w:hAnsi="Times New Roman" w:cs="Times New Roman"/>
                      <w:spacing w:val="-11"/>
                      <w:sz w:val="20"/>
                      <w:szCs w:val="20"/>
                    </w:rPr>
                    <w:t xml:space="preserve"> </w:t>
                  </w:r>
                  <w:r>
                    <w:rPr>
                      <w:rFonts w:ascii="Times New Roman" w:hAnsi="Times New Roman" w:cs="Times New Roman"/>
                      <w:sz w:val="20"/>
                      <w:szCs w:val="20"/>
                    </w:rPr>
                    <w:t>као</w:t>
                  </w:r>
                  <w:r>
                    <w:rPr>
                      <w:rFonts w:ascii="Times New Roman" w:hAnsi="Times New Roman" w:cs="Times New Roman"/>
                      <w:spacing w:val="-12"/>
                      <w:sz w:val="20"/>
                      <w:szCs w:val="20"/>
                    </w:rPr>
                    <w:t xml:space="preserve"> </w:t>
                  </w:r>
                  <w:r>
                    <w:rPr>
                      <w:rFonts w:ascii="Times New Roman" w:hAnsi="Times New Roman" w:cs="Times New Roman"/>
                      <w:sz w:val="20"/>
                      <w:szCs w:val="20"/>
                    </w:rPr>
                    <w:t>основе за велики број услуга доступних студентима и запосленима +++</w:t>
                  </w:r>
                </w:p>
                <w:p>
                  <w:pPr>
                    <w:pStyle w:val="101"/>
                    <w:numPr>
                      <w:ilvl w:val="0"/>
                      <w:numId w:val="37"/>
                    </w:numPr>
                    <w:tabs>
                      <w:tab w:val="left" w:pos="827"/>
                      <w:tab w:val="left" w:pos="828"/>
                    </w:tabs>
                    <w:spacing w:line="237" w:lineRule="auto"/>
                    <w:ind w:left="827" w:right="204" w:hanging="360"/>
                    <w:jc w:val="both"/>
                    <w:rPr>
                      <w:rFonts w:ascii="Times New Roman" w:hAnsi="Times New Roman" w:cs="Times New Roman"/>
                      <w:sz w:val="20"/>
                      <w:szCs w:val="20"/>
                    </w:rPr>
                  </w:pPr>
                  <w:r>
                    <w:rPr>
                      <w:rFonts w:ascii="Times New Roman" w:hAnsi="Times New Roman" w:cs="Times New Roman"/>
                      <w:sz w:val="20"/>
                      <w:szCs w:val="20"/>
                    </w:rPr>
                    <w:t>Опремљеност</w:t>
                  </w:r>
                  <w:r>
                    <w:rPr>
                      <w:rFonts w:ascii="Times New Roman" w:hAnsi="Times New Roman" w:cs="Times New Roman"/>
                      <w:spacing w:val="-16"/>
                      <w:sz w:val="20"/>
                      <w:szCs w:val="20"/>
                    </w:rPr>
                    <w:t xml:space="preserve"> </w:t>
                  </w:r>
                  <w:r>
                    <w:rPr>
                      <w:rFonts w:ascii="Times New Roman" w:hAnsi="Times New Roman" w:cs="Times New Roman"/>
                      <w:sz w:val="20"/>
                      <w:szCs w:val="20"/>
                      <w:lang w:val="sr-Cyrl-RS"/>
                    </w:rPr>
                    <w:t>Академије</w:t>
                  </w:r>
                  <w:r>
                    <w:rPr>
                      <w:rFonts w:ascii="Times New Roman" w:hAnsi="Times New Roman" w:cs="Times New Roman"/>
                      <w:spacing w:val="-16"/>
                      <w:sz w:val="20"/>
                      <w:szCs w:val="20"/>
                    </w:rPr>
                    <w:t xml:space="preserve"> </w:t>
                  </w:r>
                  <w:r>
                    <w:rPr>
                      <w:rFonts w:ascii="Times New Roman" w:hAnsi="Times New Roman" w:cs="Times New Roman"/>
                      <w:sz w:val="20"/>
                      <w:szCs w:val="20"/>
                    </w:rPr>
                    <w:t>информатичким ресурсима +++</w:t>
                  </w:r>
                </w:p>
                <w:p>
                  <w:pPr>
                    <w:pStyle w:val="101"/>
                    <w:numPr>
                      <w:ilvl w:val="0"/>
                      <w:numId w:val="37"/>
                    </w:numPr>
                    <w:tabs>
                      <w:tab w:val="left" w:pos="827"/>
                      <w:tab w:val="left" w:pos="828"/>
                    </w:tabs>
                    <w:spacing w:before="4" w:line="237" w:lineRule="auto"/>
                    <w:ind w:left="827" w:right="374" w:hanging="360"/>
                    <w:jc w:val="both"/>
                    <w:rPr>
                      <w:rFonts w:ascii="Times New Roman" w:hAnsi="Times New Roman" w:cs="Times New Roman"/>
                      <w:sz w:val="20"/>
                      <w:szCs w:val="20"/>
                    </w:rPr>
                  </w:pPr>
                  <w:r>
                    <w:rPr>
                      <w:rFonts w:ascii="Times New Roman" w:hAnsi="Times New Roman" w:cs="Times New Roman"/>
                      <w:sz w:val="20"/>
                      <w:szCs w:val="20"/>
                    </w:rPr>
                    <w:t>Библиотека има потребан број библиотечких</w:t>
                  </w:r>
                  <w:r>
                    <w:rPr>
                      <w:rFonts w:ascii="Times New Roman" w:hAnsi="Times New Roman" w:cs="Times New Roman"/>
                      <w:spacing w:val="-14"/>
                      <w:sz w:val="20"/>
                      <w:szCs w:val="20"/>
                    </w:rPr>
                    <w:t xml:space="preserve"> </w:t>
                  </w:r>
                  <w:r>
                    <w:rPr>
                      <w:rFonts w:ascii="Times New Roman" w:hAnsi="Times New Roman" w:cs="Times New Roman"/>
                      <w:sz w:val="20"/>
                      <w:szCs w:val="20"/>
                    </w:rPr>
                    <w:t>јединица</w:t>
                  </w:r>
                  <w:r>
                    <w:rPr>
                      <w:rFonts w:ascii="Times New Roman" w:hAnsi="Times New Roman" w:cs="Times New Roman"/>
                      <w:spacing w:val="-13"/>
                      <w:sz w:val="20"/>
                      <w:szCs w:val="20"/>
                    </w:rPr>
                    <w:t xml:space="preserve"> </w:t>
                  </w:r>
                  <w:r>
                    <w:rPr>
                      <w:rFonts w:ascii="Times New Roman" w:hAnsi="Times New Roman" w:cs="Times New Roman"/>
                      <w:sz w:val="20"/>
                      <w:szCs w:val="20"/>
                    </w:rPr>
                    <w:t>и</w:t>
                  </w:r>
                  <w:r>
                    <w:rPr>
                      <w:rFonts w:ascii="Times New Roman" w:hAnsi="Times New Roman" w:cs="Times New Roman"/>
                      <w:spacing w:val="-13"/>
                      <w:sz w:val="20"/>
                      <w:szCs w:val="20"/>
                    </w:rPr>
                    <w:t xml:space="preserve"> </w:t>
                  </w:r>
                  <w:r>
                    <w:rPr>
                      <w:rFonts w:ascii="Times New Roman" w:hAnsi="Times New Roman" w:cs="Times New Roman"/>
                      <w:sz w:val="20"/>
                      <w:szCs w:val="20"/>
                    </w:rPr>
                    <w:t>потребну опрему за рад ++</w:t>
                  </w:r>
                </w:p>
              </w:tc>
              <w:tc>
                <w:tcPr>
                  <w:tcW w:w="4532" w:type="dxa"/>
                  <w:tcBorders>
                    <w:left w:val="single" w:color="000000" w:sz="4" w:space="0"/>
                    <w:right w:val="single" w:color="000000" w:sz="4" w:space="0"/>
                  </w:tcBorders>
                  <w:noWrap w:val="0"/>
                  <w:vAlign w:val="top"/>
                </w:tcPr>
                <w:p>
                  <w:pPr>
                    <w:pStyle w:val="101"/>
                    <w:spacing w:before="2"/>
                    <w:jc w:val="both"/>
                    <w:rPr>
                      <w:rFonts w:ascii="Times New Roman" w:hAnsi="Times New Roman" w:cs="Times New Roman"/>
                      <w:i/>
                      <w:sz w:val="20"/>
                      <w:szCs w:val="20"/>
                    </w:rPr>
                  </w:pPr>
                </w:p>
                <w:p>
                  <w:pPr>
                    <w:pStyle w:val="101"/>
                    <w:numPr>
                      <w:ilvl w:val="0"/>
                      <w:numId w:val="38"/>
                    </w:numPr>
                    <w:tabs>
                      <w:tab w:val="left" w:pos="818"/>
                      <w:tab w:val="left" w:pos="819"/>
                    </w:tabs>
                    <w:spacing w:line="237" w:lineRule="auto"/>
                    <w:ind w:right="229"/>
                    <w:jc w:val="both"/>
                    <w:rPr>
                      <w:rFonts w:ascii="Times New Roman" w:hAnsi="Times New Roman" w:cs="Times New Roman"/>
                      <w:sz w:val="20"/>
                      <w:szCs w:val="20"/>
                    </w:rPr>
                  </w:pPr>
                  <w:r>
                    <w:rPr>
                      <w:rFonts w:ascii="Times New Roman" w:hAnsi="Times New Roman" w:cs="Times New Roman"/>
                      <w:sz w:val="20"/>
                      <w:szCs w:val="20"/>
                    </w:rPr>
                    <w:t>Недостатак</w:t>
                  </w:r>
                  <w:r>
                    <w:rPr>
                      <w:rFonts w:ascii="Times New Roman" w:hAnsi="Times New Roman" w:cs="Times New Roman"/>
                      <w:spacing w:val="-14"/>
                      <w:sz w:val="20"/>
                      <w:szCs w:val="20"/>
                    </w:rPr>
                    <w:t xml:space="preserve"> </w:t>
                  </w:r>
                  <w:r>
                    <w:rPr>
                      <w:rFonts w:ascii="Times New Roman" w:hAnsi="Times New Roman" w:cs="Times New Roman"/>
                      <w:sz w:val="20"/>
                      <w:szCs w:val="20"/>
                    </w:rPr>
                    <w:t>адекватне</w:t>
                  </w:r>
                  <w:r>
                    <w:rPr>
                      <w:rFonts w:ascii="Times New Roman" w:hAnsi="Times New Roman" w:cs="Times New Roman"/>
                      <w:spacing w:val="-12"/>
                      <w:sz w:val="20"/>
                      <w:szCs w:val="20"/>
                    </w:rPr>
                    <w:t xml:space="preserve"> </w:t>
                  </w:r>
                  <w:r>
                    <w:rPr>
                      <w:rFonts w:ascii="Times New Roman" w:hAnsi="Times New Roman" w:cs="Times New Roman"/>
                      <w:sz w:val="20"/>
                      <w:szCs w:val="20"/>
                    </w:rPr>
                    <w:t>литературе</w:t>
                  </w:r>
                  <w:r>
                    <w:rPr>
                      <w:rFonts w:ascii="Times New Roman" w:hAnsi="Times New Roman" w:cs="Times New Roman"/>
                      <w:spacing w:val="-13"/>
                      <w:sz w:val="20"/>
                      <w:szCs w:val="20"/>
                    </w:rPr>
                    <w:t xml:space="preserve"> </w:t>
                  </w:r>
                  <w:r>
                    <w:rPr>
                      <w:rFonts w:ascii="Times New Roman" w:hAnsi="Times New Roman" w:cs="Times New Roman"/>
                      <w:sz w:val="20"/>
                      <w:szCs w:val="20"/>
                    </w:rPr>
                    <w:t>за поједине предмете +</w:t>
                  </w:r>
                </w:p>
                <w:p>
                  <w:pPr>
                    <w:pStyle w:val="101"/>
                    <w:numPr>
                      <w:ilvl w:val="0"/>
                      <w:numId w:val="38"/>
                    </w:numPr>
                    <w:tabs>
                      <w:tab w:val="left" w:pos="825"/>
                      <w:tab w:val="left" w:pos="826"/>
                    </w:tabs>
                    <w:spacing w:before="5" w:line="237" w:lineRule="auto"/>
                    <w:ind w:left="825" w:right="233" w:hanging="360"/>
                    <w:jc w:val="both"/>
                    <w:rPr>
                      <w:rFonts w:ascii="Times New Roman" w:hAnsi="Times New Roman" w:cs="Times New Roman"/>
                      <w:sz w:val="20"/>
                      <w:szCs w:val="20"/>
                    </w:rPr>
                  </w:pPr>
                  <w:r>
                    <w:rPr>
                      <w:rFonts w:ascii="Times New Roman" w:hAnsi="Times New Roman" w:cs="Times New Roman"/>
                      <w:sz w:val="20"/>
                      <w:szCs w:val="20"/>
                    </w:rPr>
                    <w:t>Недовољно</w:t>
                  </w:r>
                  <w:r>
                    <w:rPr>
                      <w:rFonts w:ascii="Times New Roman" w:hAnsi="Times New Roman" w:cs="Times New Roman"/>
                      <w:spacing w:val="-16"/>
                      <w:sz w:val="20"/>
                      <w:szCs w:val="20"/>
                    </w:rPr>
                    <w:t xml:space="preserve"> </w:t>
                  </w:r>
                  <w:r>
                    <w:rPr>
                      <w:rFonts w:ascii="Times New Roman" w:hAnsi="Times New Roman" w:cs="Times New Roman"/>
                      <w:sz w:val="20"/>
                      <w:szCs w:val="20"/>
                    </w:rPr>
                    <w:t>интересовање</w:t>
                  </w:r>
                  <w:r>
                    <w:rPr>
                      <w:rFonts w:ascii="Times New Roman" w:hAnsi="Times New Roman" w:cs="Times New Roman"/>
                      <w:spacing w:val="-16"/>
                      <w:sz w:val="20"/>
                      <w:szCs w:val="20"/>
                    </w:rPr>
                    <w:t xml:space="preserve"> </w:t>
                  </w:r>
                  <w:r>
                    <w:rPr>
                      <w:rFonts w:ascii="Times New Roman" w:hAnsi="Times New Roman" w:cs="Times New Roman"/>
                      <w:sz w:val="20"/>
                      <w:szCs w:val="20"/>
                    </w:rPr>
                    <w:t>студената за коришћење ресурса библиотеке</w:t>
                  </w:r>
                </w:p>
                <w:p>
                  <w:pPr>
                    <w:pStyle w:val="101"/>
                    <w:spacing w:line="219" w:lineRule="exact"/>
                    <w:ind w:left="825"/>
                    <w:jc w:val="both"/>
                    <w:rPr>
                      <w:rFonts w:ascii="Times New Roman" w:hAnsi="Times New Roman" w:cs="Times New Roman"/>
                      <w:sz w:val="20"/>
                      <w:szCs w:val="20"/>
                    </w:rPr>
                  </w:pPr>
                  <w:r>
                    <w:rPr>
                      <w:rFonts w:ascii="Times New Roman" w:hAnsi="Times New Roman" w:cs="Times New Roman"/>
                      <w:spacing w:val="-5"/>
                      <w:sz w:val="20"/>
                      <w:szCs w:val="20"/>
                    </w:rPr>
                    <w:t>++</w:t>
                  </w:r>
                </w:p>
                <w:p>
                  <w:pPr>
                    <w:pStyle w:val="101"/>
                    <w:tabs>
                      <w:tab w:val="left" w:pos="825"/>
                      <w:tab w:val="left" w:pos="826"/>
                    </w:tabs>
                    <w:spacing w:line="237" w:lineRule="auto"/>
                    <w:ind w:right="269"/>
                    <w:jc w:val="both"/>
                    <w:rPr>
                      <w:rFonts w:ascii="Times New Roman" w:hAns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539" w:type="dxa"/>
                  <w:tcBorders>
                    <w:left w:val="single" w:color="000000" w:sz="4" w:space="0"/>
                    <w:right w:val="single" w:color="000000" w:sz="4" w:space="0"/>
                  </w:tcBorders>
                  <w:shd w:val="clear" w:color="auto" w:fill="D9D9D9"/>
                  <w:noWrap w:val="0"/>
                  <w:vAlign w:val="top"/>
                </w:tcPr>
                <w:p>
                  <w:pPr>
                    <w:pStyle w:val="101"/>
                    <w:spacing w:before="90"/>
                    <w:ind w:left="107"/>
                    <w:jc w:val="both"/>
                    <w:rPr>
                      <w:rFonts w:ascii="Times New Roman" w:hAnsi="Times New Roman" w:cs="Times New Roman"/>
                      <w:b/>
                      <w:sz w:val="20"/>
                      <w:szCs w:val="20"/>
                    </w:rPr>
                  </w:pPr>
                  <w:r>
                    <w:rPr>
                      <w:rFonts w:ascii="Times New Roman" w:hAnsi="Times New Roman" w:cs="Times New Roman"/>
                      <w:b/>
                      <w:sz w:val="20"/>
                      <w:szCs w:val="20"/>
                    </w:rPr>
                    <w:t>О</w:t>
                  </w:r>
                  <w:r>
                    <w:rPr>
                      <w:rFonts w:ascii="Times New Roman" w:hAnsi="Times New Roman" w:cs="Times New Roman"/>
                      <w:b/>
                      <w:spacing w:val="-5"/>
                      <w:sz w:val="20"/>
                      <w:szCs w:val="20"/>
                    </w:rPr>
                    <w:t xml:space="preserve"> </w:t>
                  </w:r>
                  <w:r>
                    <w:rPr>
                      <w:rFonts w:ascii="Times New Roman" w:hAnsi="Times New Roman" w:cs="Times New Roman"/>
                      <w:b/>
                      <w:sz w:val="20"/>
                      <w:szCs w:val="20"/>
                    </w:rPr>
                    <w:t>–</w:t>
                  </w:r>
                  <w:r>
                    <w:rPr>
                      <w:rFonts w:ascii="Times New Roman" w:hAnsi="Times New Roman" w:cs="Times New Roman"/>
                      <w:b/>
                      <w:spacing w:val="-3"/>
                      <w:sz w:val="20"/>
                      <w:szCs w:val="20"/>
                    </w:rPr>
                    <w:t xml:space="preserve"> </w:t>
                  </w:r>
                  <w:r>
                    <w:rPr>
                      <w:rFonts w:ascii="Times New Roman" w:hAnsi="Times New Roman" w:cs="Times New Roman"/>
                      <w:b/>
                      <w:sz w:val="20"/>
                      <w:szCs w:val="20"/>
                    </w:rPr>
                    <w:t>(Оpportunities):</w:t>
                  </w:r>
                  <w:r>
                    <w:rPr>
                      <w:rFonts w:ascii="Times New Roman" w:hAnsi="Times New Roman" w:cs="Times New Roman"/>
                      <w:b/>
                      <w:spacing w:val="-5"/>
                      <w:sz w:val="20"/>
                      <w:szCs w:val="20"/>
                    </w:rPr>
                    <w:t xml:space="preserve"> </w:t>
                  </w:r>
                  <w:r>
                    <w:rPr>
                      <w:rFonts w:ascii="Times New Roman" w:hAnsi="Times New Roman" w:cs="Times New Roman"/>
                      <w:b/>
                      <w:spacing w:val="-2"/>
                      <w:sz w:val="20"/>
                      <w:szCs w:val="20"/>
                    </w:rPr>
                    <w:t>Могућности</w:t>
                  </w:r>
                </w:p>
              </w:tc>
              <w:tc>
                <w:tcPr>
                  <w:tcW w:w="4532" w:type="dxa"/>
                  <w:tcBorders>
                    <w:left w:val="single" w:color="000000" w:sz="4" w:space="0"/>
                    <w:right w:val="single" w:color="000000" w:sz="4" w:space="0"/>
                  </w:tcBorders>
                  <w:shd w:val="clear" w:color="auto" w:fill="D9D9D9"/>
                  <w:noWrap w:val="0"/>
                  <w:vAlign w:val="top"/>
                </w:tcPr>
                <w:p>
                  <w:pPr>
                    <w:pStyle w:val="101"/>
                    <w:spacing w:before="90"/>
                    <w:ind w:left="105"/>
                    <w:jc w:val="both"/>
                    <w:rPr>
                      <w:rFonts w:ascii="Times New Roman" w:hAnsi="Times New Roman" w:cs="Times New Roman"/>
                      <w:b/>
                      <w:sz w:val="20"/>
                      <w:szCs w:val="20"/>
                    </w:rPr>
                  </w:pPr>
                  <w:r>
                    <w:rPr>
                      <w:rFonts w:ascii="Times New Roman" w:hAnsi="Times New Roman" w:cs="Times New Roman"/>
                      <w:b/>
                      <w:sz w:val="20"/>
                      <w:szCs w:val="20"/>
                    </w:rPr>
                    <w:t>Т</w:t>
                  </w:r>
                  <w:r>
                    <w:rPr>
                      <w:rFonts w:ascii="Times New Roman" w:hAnsi="Times New Roman" w:cs="Times New Roman"/>
                      <w:b/>
                      <w:spacing w:val="-2"/>
                      <w:sz w:val="20"/>
                      <w:szCs w:val="20"/>
                    </w:rPr>
                    <w:t xml:space="preserve"> </w:t>
                  </w:r>
                  <w:r>
                    <w:rPr>
                      <w:rFonts w:ascii="Times New Roman" w:hAnsi="Times New Roman" w:cs="Times New Roman"/>
                      <w:b/>
                      <w:sz w:val="20"/>
                      <w:szCs w:val="20"/>
                    </w:rPr>
                    <w:t>–</w:t>
                  </w:r>
                  <w:r>
                    <w:rPr>
                      <w:rFonts w:ascii="Times New Roman" w:hAnsi="Times New Roman" w:cs="Times New Roman"/>
                      <w:b/>
                      <w:spacing w:val="-3"/>
                      <w:sz w:val="20"/>
                      <w:szCs w:val="20"/>
                    </w:rPr>
                    <w:t xml:space="preserve"> </w:t>
                  </w:r>
                  <w:r>
                    <w:rPr>
                      <w:rFonts w:ascii="Times New Roman" w:hAnsi="Times New Roman" w:cs="Times New Roman"/>
                      <w:b/>
                      <w:sz w:val="20"/>
                      <w:szCs w:val="20"/>
                    </w:rPr>
                    <w:t>(Threats):</w:t>
                  </w:r>
                  <w:r>
                    <w:rPr>
                      <w:rFonts w:ascii="Times New Roman" w:hAnsi="Times New Roman" w:cs="Times New Roman"/>
                      <w:b/>
                      <w:spacing w:val="-2"/>
                      <w:sz w:val="20"/>
                      <w:szCs w:val="20"/>
                    </w:rPr>
                    <w:t xml:space="preserve"> Опасности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6" w:hRule="atLeast"/>
              </w:trPr>
              <w:tc>
                <w:tcPr>
                  <w:tcW w:w="4539" w:type="dxa"/>
                  <w:tcBorders>
                    <w:left w:val="single" w:color="000000" w:sz="4" w:space="0"/>
                    <w:bottom w:val="single" w:color="000000" w:sz="4" w:space="0"/>
                    <w:right w:val="single" w:color="000000" w:sz="4" w:space="0"/>
                  </w:tcBorders>
                  <w:noWrap w:val="0"/>
                  <w:vAlign w:val="top"/>
                </w:tcPr>
                <w:p>
                  <w:pPr>
                    <w:pStyle w:val="101"/>
                    <w:numPr>
                      <w:ilvl w:val="0"/>
                      <w:numId w:val="39"/>
                    </w:numPr>
                    <w:tabs>
                      <w:tab w:val="left" w:pos="820"/>
                      <w:tab w:val="left" w:pos="821"/>
                    </w:tabs>
                    <w:spacing w:before="121"/>
                    <w:ind w:right="347"/>
                    <w:jc w:val="both"/>
                    <w:rPr>
                      <w:rFonts w:ascii="Times New Roman" w:hAnsi="Times New Roman" w:cs="Times New Roman"/>
                      <w:sz w:val="20"/>
                      <w:szCs w:val="20"/>
                    </w:rPr>
                  </w:pPr>
                  <w:r>
                    <w:rPr>
                      <w:rFonts w:ascii="Times New Roman" w:hAnsi="Times New Roman" w:cs="Times New Roman"/>
                      <w:sz w:val="20"/>
                      <w:szCs w:val="20"/>
                    </w:rPr>
                    <w:t>Подстицања</w:t>
                  </w:r>
                  <w:r>
                    <w:rPr>
                      <w:rFonts w:ascii="Times New Roman" w:hAnsi="Times New Roman" w:cs="Times New Roman"/>
                      <w:spacing w:val="-10"/>
                      <w:sz w:val="20"/>
                      <w:szCs w:val="20"/>
                    </w:rPr>
                    <w:t xml:space="preserve"> </w:t>
                  </w:r>
                  <w:r>
                    <w:rPr>
                      <w:rFonts w:ascii="Times New Roman" w:hAnsi="Times New Roman" w:cs="Times New Roman"/>
                      <w:sz w:val="20"/>
                      <w:szCs w:val="20"/>
                    </w:rPr>
                    <w:t>наставника</w:t>
                  </w:r>
                  <w:r>
                    <w:rPr>
                      <w:rFonts w:ascii="Times New Roman" w:hAnsi="Times New Roman" w:cs="Times New Roman"/>
                      <w:spacing w:val="-8"/>
                      <w:sz w:val="20"/>
                      <w:szCs w:val="20"/>
                    </w:rPr>
                    <w:t xml:space="preserve"> </w:t>
                  </w:r>
                  <w:r>
                    <w:rPr>
                      <w:rFonts w:ascii="Times New Roman" w:hAnsi="Times New Roman" w:cs="Times New Roman"/>
                      <w:sz w:val="20"/>
                      <w:szCs w:val="20"/>
                    </w:rPr>
                    <w:t>да</w:t>
                  </w:r>
                  <w:r>
                    <w:rPr>
                      <w:rFonts w:ascii="Times New Roman" w:hAnsi="Times New Roman" w:cs="Times New Roman"/>
                      <w:spacing w:val="-10"/>
                      <w:sz w:val="20"/>
                      <w:szCs w:val="20"/>
                    </w:rPr>
                    <w:t xml:space="preserve"> </w:t>
                  </w:r>
                  <w:r>
                    <w:rPr>
                      <w:rFonts w:ascii="Times New Roman" w:hAnsi="Times New Roman" w:cs="Times New Roman"/>
                      <w:sz w:val="20"/>
                      <w:szCs w:val="20"/>
                    </w:rPr>
                    <w:t>раде</w:t>
                  </w:r>
                  <w:r>
                    <w:rPr>
                      <w:rFonts w:ascii="Times New Roman" w:hAnsi="Times New Roman" w:cs="Times New Roman"/>
                      <w:spacing w:val="-10"/>
                      <w:sz w:val="20"/>
                      <w:szCs w:val="20"/>
                    </w:rPr>
                    <w:t xml:space="preserve"> </w:t>
                  </w:r>
                  <w:r>
                    <w:rPr>
                      <w:rFonts w:ascii="Times New Roman" w:hAnsi="Times New Roman" w:cs="Times New Roman"/>
                      <w:sz w:val="20"/>
                      <w:szCs w:val="20"/>
                    </w:rPr>
                    <w:t>на развоју нових форми публикација сагласно савременим трендовима наставе +++</w:t>
                  </w:r>
                </w:p>
                <w:p>
                  <w:pPr>
                    <w:pStyle w:val="101"/>
                    <w:numPr>
                      <w:ilvl w:val="0"/>
                      <w:numId w:val="39"/>
                    </w:numPr>
                    <w:tabs>
                      <w:tab w:val="left" w:pos="820"/>
                      <w:tab w:val="left" w:pos="821"/>
                    </w:tabs>
                    <w:spacing w:before="117"/>
                    <w:ind w:right="413"/>
                    <w:jc w:val="both"/>
                    <w:rPr>
                      <w:rFonts w:ascii="Times New Roman" w:hAnsi="Times New Roman" w:cs="Times New Roman"/>
                      <w:sz w:val="20"/>
                      <w:szCs w:val="20"/>
                    </w:rPr>
                  </w:pPr>
                  <w:r>
                    <w:rPr>
                      <w:rFonts w:ascii="Times New Roman" w:hAnsi="Times New Roman" w:cs="Times New Roman"/>
                      <w:sz w:val="20"/>
                      <w:szCs w:val="20"/>
                    </w:rPr>
                    <w:t>Умрежавање</w:t>
                  </w:r>
                  <w:r>
                    <w:rPr>
                      <w:rFonts w:ascii="Times New Roman" w:hAnsi="Times New Roman" w:cs="Times New Roman"/>
                      <w:spacing w:val="-12"/>
                      <w:sz w:val="20"/>
                      <w:szCs w:val="20"/>
                    </w:rPr>
                    <w:t xml:space="preserve"> </w:t>
                  </w:r>
                  <w:r>
                    <w:rPr>
                      <w:rFonts w:ascii="Times New Roman" w:hAnsi="Times New Roman" w:cs="Times New Roman"/>
                      <w:sz w:val="20"/>
                      <w:szCs w:val="20"/>
                    </w:rPr>
                    <w:t>библиотек</w:t>
                  </w:r>
                  <w:r>
                    <w:rPr>
                      <w:rFonts w:ascii="Times New Roman" w:hAnsi="Times New Roman" w:cs="Times New Roman"/>
                      <w:sz w:val="20"/>
                      <w:szCs w:val="20"/>
                      <w:lang w:val="sr-Cyrl-RS"/>
                    </w:rPr>
                    <w:t>а</w:t>
                  </w:r>
                  <w:r>
                    <w:rPr>
                      <w:rFonts w:ascii="Times New Roman" w:hAnsi="Times New Roman" w:cs="Times New Roman"/>
                      <w:spacing w:val="-13"/>
                      <w:sz w:val="20"/>
                      <w:szCs w:val="20"/>
                    </w:rPr>
                    <w:t xml:space="preserve"> </w:t>
                  </w:r>
                  <w:r>
                    <w:rPr>
                      <w:rFonts w:ascii="Times New Roman" w:hAnsi="Times New Roman" w:cs="Times New Roman"/>
                      <w:sz w:val="20"/>
                      <w:szCs w:val="20"/>
                      <w:lang w:val="sr-Cyrl-RS"/>
                    </w:rPr>
                    <w:t>Одсека</w:t>
                  </w:r>
                  <w:r>
                    <w:rPr>
                      <w:rFonts w:ascii="Times New Roman" w:hAnsi="Times New Roman" w:cs="Times New Roman"/>
                      <w:spacing w:val="-11"/>
                      <w:sz w:val="20"/>
                      <w:szCs w:val="20"/>
                    </w:rPr>
                    <w:t xml:space="preserve"> </w:t>
                  </w:r>
                  <w:r>
                    <w:rPr>
                      <w:rFonts w:ascii="Times New Roman" w:hAnsi="Times New Roman" w:cs="Times New Roman"/>
                      <w:sz w:val="20"/>
                      <w:szCs w:val="20"/>
                    </w:rPr>
                    <w:t>са Универзитетском библиотеком и Народном библиотеком +++</w:t>
                  </w:r>
                </w:p>
                <w:p>
                  <w:pPr>
                    <w:pStyle w:val="101"/>
                    <w:numPr>
                      <w:ilvl w:val="0"/>
                      <w:numId w:val="39"/>
                    </w:numPr>
                    <w:tabs>
                      <w:tab w:val="left" w:pos="827"/>
                      <w:tab w:val="left" w:pos="828"/>
                    </w:tabs>
                    <w:spacing w:before="120"/>
                    <w:ind w:left="827" w:right="192" w:hanging="360"/>
                    <w:jc w:val="both"/>
                    <w:rPr>
                      <w:rFonts w:ascii="Times New Roman" w:hAnsi="Times New Roman" w:cs="Times New Roman"/>
                      <w:sz w:val="20"/>
                      <w:szCs w:val="20"/>
                    </w:rPr>
                  </w:pPr>
                  <w:r>
                    <w:rPr>
                      <w:rFonts w:ascii="Times New Roman" w:hAnsi="Times New Roman" w:cs="Times New Roman"/>
                      <w:sz w:val="20"/>
                      <w:szCs w:val="20"/>
                    </w:rPr>
                    <w:t>Унапређење</w:t>
                  </w:r>
                  <w:r>
                    <w:rPr>
                      <w:rFonts w:ascii="Times New Roman" w:hAnsi="Times New Roman" w:cs="Times New Roman"/>
                      <w:spacing w:val="-16"/>
                      <w:sz w:val="20"/>
                      <w:szCs w:val="20"/>
                    </w:rPr>
                    <w:t xml:space="preserve"> </w:t>
                  </w:r>
                  <w:r>
                    <w:rPr>
                      <w:rFonts w:ascii="Times New Roman" w:hAnsi="Times New Roman" w:cs="Times New Roman"/>
                      <w:sz w:val="20"/>
                      <w:szCs w:val="20"/>
                    </w:rPr>
                    <w:t>информационог</w:t>
                  </w:r>
                  <w:r>
                    <w:rPr>
                      <w:rFonts w:ascii="Times New Roman" w:hAnsi="Times New Roman" w:cs="Times New Roman"/>
                      <w:spacing w:val="-16"/>
                      <w:sz w:val="20"/>
                      <w:szCs w:val="20"/>
                    </w:rPr>
                    <w:t xml:space="preserve"> </w:t>
                  </w:r>
                  <w:r>
                    <w:rPr>
                      <w:rFonts w:ascii="Times New Roman" w:hAnsi="Times New Roman" w:cs="Times New Roman"/>
                      <w:sz w:val="20"/>
                      <w:szCs w:val="20"/>
                    </w:rPr>
                    <w:t>система који повезује сегменте издавачке делатности везане за дистрибуцију публикација ++</w:t>
                  </w:r>
                </w:p>
                <w:p>
                  <w:pPr>
                    <w:pStyle w:val="101"/>
                    <w:numPr>
                      <w:ilvl w:val="0"/>
                      <w:numId w:val="39"/>
                    </w:numPr>
                    <w:tabs>
                      <w:tab w:val="left" w:pos="827"/>
                      <w:tab w:val="left" w:pos="828"/>
                    </w:tabs>
                    <w:spacing w:before="116"/>
                    <w:ind w:left="827" w:right="974" w:hanging="360"/>
                    <w:jc w:val="both"/>
                    <w:rPr>
                      <w:rFonts w:ascii="Times New Roman" w:hAnsi="Times New Roman" w:cs="Times New Roman"/>
                      <w:sz w:val="20"/>
                      <w:szCs w:val="20"/>
                    </w:rPr>
                  </w:pPr>
                  <w:r>
                    <w:rPr>
                      <w:rFonts w:ascii="Times New Roman" w:hAnsi="Times New Roman" w:cs="Times New Roman"/>
                      <w:sz w:val="20"/>
                      <w:szCs w:val="20"/>
                    </w:rPr>
                    <w:t>Увођење</w:t>
                  </w:r>
                  <w:r>
                    <w:rPr>
                      <w:rFonts w:ascii="Times New Roman" w:hAnsi="Times New Roman" w:cs="Times New Roman"/>
                      <w:spacing w:val="-13"/>
                      <w:sz w:val="20"/>
                      <w:szCs w:val="20"/>
                    </w:rPr>
                    <w:t xml:space="preserve"> </w:t>
                  </w:r>
                  <w:r>
                    <w:rPr>
                      <w:rFonts w:ascii="Times New Roman" w:hAnsi="Times New Roman" w:cs="Times New Roman"/>
                      <w:sz w:val="20"/>
                      <w:szCs w:val="20"/>
                    </w:rPr>
                    <w:t>нових</w:t>
                  </w:r>
                  <w:r>
                    <w:rPr>
                      <w:rFonts w:ascii="Times New Roman" w:hAnsi="Times New Roman" w:cs="Times New Roman"/>
                      <w:spacing w:val="-14"/>
                      <w:sz w:val="20"/>
                      <w:szCs w:val="20"/>
                    </w:rPr>
                    <w:t xml:space="preserve"> </w:t>
                  </w:r>
                  <w:r>
                    <w:rPr>
                      <w:rFonts w:ascii="Times New Roman" w:hAnsi="Times New Roman" w:cs="Times New Roman"/>
                      <w:sz w:val="20"/>
                      <w:szCs w:val="20"/>
                    </w:rPr>
                    <w:t>студенских</w:t>
                  </w:r>
                  <w:r>
                    <w:rPr>
                      <w:rFonts w:ascii="Times New Roman" w:hAnsi="Times New Roman" w:cs="Times New Roman"/>
                      <w:spacing w:val="-14"/>
                      <w:sz w:val="20"/>
                      <w:szCs w:val="20"/>
                    </w:rPr>
                    <w:t xml:space="preserve"> </w:t>
                  </w:r>
                  <w:r>
                    <w:rPr>
                      <w:rFonts w:ascii="Times New Roman" w:hAnsi="Times New Roman" w:cs="Times New Roman"/>
                      <w:sz w:val="20"/>
                      <w:szCs w:val="20"/>
                    </w:rPr>
                    <w:t>и професорских сервиса ++</w:t>
                  </w:r>
                </w:p>
                <w:p>
                  <w:pPr>
                    <w:pStyle w:val="101"/>
                    <w:numPr>
                      <w:ilvl w:val="0"/>
                      <w:numId w:val="39"/>
                    </w:numPr>
                    <w:tabs>
                      <w:tab w:val="left" w:pos="827"/>
                      <w:tab w:val="left" w:pos="828"/>
                    </w:tabs>
                    <w:spacing w:before="123" w:line="237" w:lineRule="auto"/>
                    <w:ind w:left="827" w:right="237" w:hanging="360"/>
                    <w:jc w:val="both"/>
                    <w:rPr>
                      <w:rFonts w:ascii="Times New Roman" w:hAnsi="Times New Roman" w:cs="Times New Roman"/>
                      <w:sz w:val="20"/>
                      <w:szCs w:val="20"/>
                    </w:rPr>
                  </w:pPr>
                  <w:r>
                    <w:rPr>
                      <w:rFonts w:ascii="Times New Roman" w:hAnsi="Times New Roman" w:cs="Times New Roman"/>
                      <w:sz w:val="20"/>
                      <w:szCs w:val="20"/>
                    </w:rPr>
                    <w:t>Увођење мултимедијалне опреме у више</w:t>
                  </w:r>
                  <w:r>
                    <w:rPr>
                      <w:rFonts w:ascii="Times New Roman" w:hAnsi="Times New Roman" w:cs="Times New Roman"/>
                      <w:spacing w:val="-10"/>
                      <w:sz w:val="20"/>
                      <w:szCs w:val="20"/>
                    </w:rPr>
                    <w:t xml:space="preserve"> </w:t>
                  </w:r>
                  <w:r>
                    <w:rPr>
                      <w:rFonts w:ascii="Times New Roman" w:hAnsi="Times New Roman" w:cs="Times New Roman"/>
                      <w:sz w:val="20"/>
                      <w:szCs w:val="20"/>
                    </w:rPr>
                    <w:t>сала</w:t>
                  </w:r>
                  <w:r>
                    <w:rPr>
                      <w:rFonts w:ascii="Times New Roman" w:hAnsi="Times New Roman" w:cs="Times New Roman"/>
                      <w:spacing w:val="-10"/>
                      <w:sz w:val="20"/>
                      <w:szCs w:val="20"/>
                    </w:rPr>
                    <w:t xml:space="preserve"> </w:t>
                  </w:r>
                  <w:r>
                    <w:rPr>
                      <w:rFonts w:ascii="Times New Roman" w:hAnsi="Times New Roman" w:cs="Times New Roman"/>
                      <w:sz w:val="20"/>
                      <w:szCs w:val="20"/>
                    </w:rPr>
                    <w:t>за</w:t>
                  </w:r>
                  <w:r>
                    <w:rPr>
                      <w:rFonts w:ascii="Times New Roman" w:hAnsi="Times New Roman" w:cs="Times New Roman"/>
                      <w:spacing w:val="-10"/>
                      <w:sz w:val="20"/>
                      <w:szCs w:val="20"/>
                    </w:rPr>
                    <w:t xml:space="preserve"> </w:t>
                  </w:r>
                  <w:r>
                    <w:rPr>
                      <w:rFonts w:ascii="Times New Roman" w:hAnsi="Times New Roman" w:cs="Times New Roman"/>
                      <w:sz w:val="20"/>
                      <w:szCs w:val="20"/>
                    </w:rPr>
                    <w:t>одржавање</w:t>
                  </w:r>
                  <w:r>
                    <w:rPr>
                      <w:rFonts w:ascii="Times New Roman" w:hAnsi="Times New Roman" w:cs="Times New Roman"/>
                      <w:spacing w:val="-12"/>
                      <w:sz w:val="20"/>
                      <w:szCs w:val="20"/>
                    </w:rPr>
                    <w:t xml:space="preserve"> </w:t>
                  </w:r>
                  <w:r>
                    <w:rPr>
                      <w:rFonts w:ascii="Times New Roman" w:hAnsi="Times New Roman" w:cs="Times New Roman"/>
                      <w:sz w:val="20"/>
                      <w:szCs w:val="20"/>
                    </w:rPr>
                    <w:t>наставе++</w:t>
                  </w:r>
                </w:p>
                <w:p>
                  <w:pPr>
                    <w:pStyle w:val="101"/>
                    <w:numPr>
                      <w:ilvl w:val="0"/>
                      <w:numId w:val="39"/>
                    </w:numPr>
                    <w:tabs>
                      <w:tab w:val="left" w:pos="827"/>
                      <w:tab w:val="left" w:pos="828"/>
                    </w:tabs>
                    <w:spacing w:before="122" w:line="237" w:lineRule="auto"/>
                    <w:ind w:left="827" w:right="129" w:hanging="360"/>
                    <w:jc w:val="both"/>
                    <w:rPr>
                      <w:rFonts w:ascii="Times New Roman" w:hAnsi="Times New Roman" w:cs="Times New Roman"/>
                      <w:sz w:val="20"/>
                      <w:szCs w:val="20"/>
                    </w:rPr>
                  </w:pPr>
                  <w:r>
                    <w:rPr>
                      <w:rFonts w:ascii="Times New Roman" w:hAnsi="Times New Roman" w:cs="Times New Roman"/>
                      <w:sz w:val="20"/>
                      <w:szCs w:val="20"/>
                    </w:rPr>
                    <w:t>Проширење</w:t>
                  </w:r>
                  <w:r>
                    <w:rPr>
                      <w:rFonts w:ascii="Times New Roman" w:hAnsi="Times New Roman" w:cs="Times New Roman"/>
                      <w:spacing w:val="-12"/>
                      <w:sz w:val="20"/>
                      <w:szCs w:val="20"/>
                    </w:rPr>
                    <w:t xml:space="preserve"> </w:t>
                  </w:r>
                  <w:r>
                    <w:rPr>
                      <w:rFonts w:ascii="Times New Roman" w:hAnsi="Times New Roman" w:cs="Times New Roman"/>
                      <w:sz w:val="20"/>
                      <w:szCs w:val="20"/>
                    </w:rPr>
                    <w:t>читаонице</w:t>
                  </w:r>
                  <w:r>
                    <w:rPr>
                      <w:rFonts w:ascii="Times New Roman" w:hAnsi="Times New Roman" w:cs="Times New Roman"/>
                      <w:spacing w:val="-12"/>
                      <w:sz w:val="20"/>
                      <w:szCs w:val="20"/>
                    </w:rPr>
                    <w:t xml:space="preserve"> </w:t>
                  </w:r>
                  <w:r>
                    <w:rPr>
                      <w:rFonts w:ascii="Times New Roman" w:hAnsi="Times New Roman" w:cs="Times New Roman"/>
                      <w:sz w:val="20"/>
                      <w:szCs w:val="20"/>
                    </w:rPr>
                    <w:t>у</w:t>
                  </w:r>
                  <w:r>
                    <w:rPr>
                      <w:rFonts w:ascii="Times New Roman" w:hAnsi="Times New Roman" w:cs="Times New Roman"/>
                      <w:spacing w:val="-12"/>
                      <w:sz w:val="20"/>
                      <w:szCs w:val="20"/>
                    </w:rPr>
                    <w:t xml:space="preserve"> </w:t>
                  </w:r>
                  <w:r>
                    <w:rPr>
                      <w:rFonts w:ascii="Times New Roman" w:hAnsi="Times New Roman" w:cs="Times New Roman"/>
                      <w:sz w:val="20"/>
                      <w:szCs w:val="20"/>
                    </w:rPr>
                    <w:t>библиотеци, уз повећање броја радних места за студенте и рачунарских ресурса ++</w:t>
                  </w:r>
                </w:p>
              </w:tc>
              <w:tc>
                <w:tcPr>
                  <w:tcW w:w="4532" w:type="dxa"/>
                  <w:tcBorders>
                    <w:left w:val="single" w:color="000000" w:sz="4" w:space="0"/>
                    <w:bottom w:val="single" w:color="000000" w:sz="4" w:space="0"/>
                    <w:right w:val="single" w:color="000000" w:sz="4" w:space="0"/>
                  </w:tcBorders>
                  <w:noWrap w:val="0"/>
                  <w:vAlign w:val="top"/>
                </w:tcPr>
                <w:p>
                  <w:pPr>
                    <w:pStyle w:val="101"/>
                    <w:spacing w:before="3"/>
                    <w:jc w:val="both"/>
                    <w:rPr>
                      <w:rFonts w:ascii="Times New Roman" w:hAnsi="Times New Roman" w:cs="Times New Roman"/>
                      <w:i/>
                      <w:sz w:val="20"/>
                      <w:szCs w:val="20"/>
                    </w:rPr>
                  </w:pPr>
                </w:p>
                <w:p>
                  <w:pPr>
                    <w:pStyle w:val="101"/>
                    <w:numPr>
                      <w:ilvl w:val="0"/>
                      <w:numId w:val="40"/>
                    </w:numPr>
                    <w:tabs>
                      <w:tab w:val="left" w:pos="818"/>
                      <w:tab w:val="left" w:pos="819"/>
                    </w:tabs>
                    <w:spacing w:line="237" w:lineRule="auto"/>
                    <w:ind w:right="269"/>
                    <w:jc w:val="both"/>
                    <w:rPr>
                      <w:rFonts w:ascii="Times New Roman" w:hAnsi="Times New Roman" w:cs="Times New Roman"/>
                      <w:sz w:val="20"/>
                      <w:szCs w:val="20"/>
                    </w:rPr>
                  </w:pPr>
                  <w:r>
                    <w:rPr>
                      <w:rFonts w:ascii="Times New Roman" w:hAnsi="Times New Roman" w:cs="Times New Roman"/>
                      <w:sz w:val="20"/>
                      <w:szCs w:val="20"/>
                    </w:rPr>
                    <w:t>Неусклађеност</w:t>
                  </w:r>
                  <w:r>
                    <w:rPr>
                      <w:rFonts w:ascii="Times New Roman" w:hAnsi="Times New Roman" w:cs="Times New Roman"/>
                      <w:spacing w:val="-16"/>
                      <w:sz w:val="20"/>
                      <w:szCs w:val="20"/>
                    </w:rPr>
                    <w:t xml:space="preserve"> </w:t>
                  </w:r>
                  <w:r>
                    <w:rPr>
                      <w:rFonts w:ascii="Times New Roman" w:hAnsi="Times New Roman" w:cs="Times New Roman"/>
                      <w:sz w:val="20"/>
                      <w:szCs w:val="20"/>
                    </w:rPr>
                    <w:t>наставне</w:t>
                  </w:r>
                  <w:r>
                    <w:rPr>
                      <w:rFonts w:ascii="Times New Roman" w:hAnsi="Times New Roman" w:cs="Times New Roman"/>
                      <w:spacing w:val="-16"/>
                      <w:sz w:val="20"/>
                      <w:szCs w:val="20"/>
                    </w:rPr>
                    <w:t xml:space="preserve"> </w:t>
                  </w:r>
                  <w:r>
                    <w:rPr>
                      <w:rFonts w:ascii="Times New Roman" w:hAnsi="Times New Roman" w:cs="Times New Roman"/>
                      <w:sz w:val="20"/>
                      <w:szCs w:val="20"/>
                    </w:rPr>
                    <w:t>литературе и градива +</w:t>
                  </w:r>
                </w:p>
                <w:p>
                  <w:pPr>
                    <w:pStyle w:val="101"/>
                    <w:numPr>
                      <w:ilvl w:val="0"/>
                      <w:numId w:val="40"/>
                    </w:numPr>
                    <w:tabs>
                      <w:tab w:val="left" w:pos="825"/>
                      <w:tab w:val="left" w:pos="826"/>
                    </w:tabs>
                    <w:spacing w:before="120"/>
                    <w:ind w:left="825" w:right="152" w:hanging="360"/>
                    <w:jc w:val="both"/>
                    <w:rPr>
                      <w:rFonts w:ascii="Times New Roman" w:hAnsi="Times New Roman" w:cs="Times New Roman"/>
                      <w:sz w:val="20"/>
                      <w:szCs w:val="20"/>
                    </w:rPr>
                  </w:pPr>
                  <w:r>
                    <w:rPr>
                      <w:rFonts w:ascii="Times New Roman" w:hAnsi="Times New Roman" w:cs="Times New Roman"/>
                      <w:sz w:val="20"/>
                      <w:szCs w:val="20"/>
                    </w:rPr>
                    <w:t>Студенти ће због електронских верзија</w:t>
                  </w:r>
                  <w:r>
                    <w:rPr>
                      <w:rFonts w:ascii="Times New Roman" w:hAnsi="Times New Roman" w:cs="Times New Roman"/>
                      <w:spacing w:val="-14"/>
                      <w:sz w:val="20"/>
                      <w:szCs w:val="20"/>
                    </w:rPr>
                    <w:t xml:space="preserve"> </w:t>
                  </w:r>
                  <w:r>
                    <w:rPr>
                      <w:rFonts w:ascii="Times New Roman" w:hAnsi="Times New Roman" w:cs="Times New Roman"/>
                      <w:sz w:val="20"/>
                      <w:szCs w:val="20"/>
                    </w:rPr>
                    <w:t>публикација</w:t>
                  </w:r>
                  <w:r>
                    <w:rPr>
                      <w:rFonts w:ascii="Times New Roman" w:hAnsi="Times New Roman" w:cs="Times New Roman"/>
                      <w:spacing w:val="-14"/>
                      <w:sz w:val="20"/>
                      <w:szCs w:val="20"/>
                    </w:rPr>
                    <w:t xml:space="preserve"> </w:t>
                  </w:r>
                  <w:r>
                    <w:rPr>
                      <w:rFonts w:ascii="Times New Roman" w:hAnsi="Times New Roman" w:cs="Times New Roman"/>
                      <w:sz w:val="20"/>
                      <w:szCs w:val="20"/>
                    </w:rPr>
                    <w:t>ретко</w:t>
                  </w:r>
                  <w:r>
                    <w:rPr>
                      <w:rFonts w:ascii="Times New Roman" w:hAnsi="Times New Roman" w:cs="Times New Roman"/>
                      <w:spacing w:val="-13"/>
                      <w:sz w:val="20"/>
                      <w:szCs w:val="20"/>
                    </w:rPr>
                    <w:t xml:space="preserve"> </w:t>
                  </w:r>
                  <w:r>
                    <w:rPr>
                      <w:rFonts w:ascii="Times New Roman" w:hAnsi="Times New Roman" w:cs="Times New Roman"/>
                      <w:sz w:val="20"/>
                      <w:szCs w:val="20"/>
                    </w:rPr>
                    <w:t>користити штампане стручне књиге из библиотеке +++</w:t>
                  </w:r>
                </w:p>
                <w:p>
                  <w:pPr>
                    <w:pStyle w:val="101"/>
                    <w:numPr>
                      <w:ilvl w:val="0"/>
                      <w:numId w:val="40"/>
                    </w:numPr>
                    <w:tabs>
                      <w:tab w:val="left" w:pos="825"/>
                      <w:tab w:val="left" w:pos="826"/>
                    </w:tabs>
                    <w:spacing w:before="120" w:line="219" w:lineRule="exact"/>
                    <w:ind w:left="825" w:hanging="361"/>
                    <w:jc w:val="both"/>
                    <w:rPr>
                      <w:rFonts w:ascii="Times New Roman" w:hAnsi="Times New Roman" w:cs="Times New Roman"/>
                      <w:sz w:val="20"/>
                      <w:szCs w:val="20"/>
                    </w:rPr>
                  </w:pPr>
                  <w:r>
                    <w:rPr>
                      <w:rFonts w:ascii="Times New Roman" w:hAnsi="Times New Roman" w:cs="Times New Roman"/>
                      <w:sz w:val="20"/>
                      <w:szCs w:val="20"/>
                    </w:rPr>
                    <w:t>Развој</w:t>
                  </w:r>
                  <w:r>
                    <w:rPr>
                      <w:rFonts w:ascii="Times New Roman" w:hAnsi="Times New Roman" w:cs="Times New Roman"/>
                      <w:spacing w:val="-4"/>
                      <w:sz w:val="20"/>
                      <w:szCs w:val="20"/>
                    </w:rPr>
                    <w:t xml:space="preserve"> </w:t>
                  </w:r>
                  <w:r>
                    <w:rPr>
                      <w:rFonts w:ascii="Times New Roman" w:hAnsi="Times New Roman" w:cs="Times New Roman"/>
                      <w:sz w:val="20"/>
                      <w:szCs w:val="20"/>
                    </w:rPr>
                    <w:t>и</w:t>
                  </w:r>
                  <w:r>
                    <w:rPr>
                      <w:rFonts w:ascii="Times New Roman" w:hAnsi="Times New Roman" w:cs="Times New Roman"/>
                      <w:spacing w:val="-4"/>
                      <w:sz w:val="20"/>
                      <w:szCs w:val="20"/>
                    </w:rPr>
                    <w:t xml:space="preserve"> </w:t>
                  </w:r>
                  <w:r>
                    <w:rPr>
                      <w:rFonts w:ascii="Times New Roman" w:hAnsi="Times New Roman" w:cs="Times New Roman"/>
                      <w:sz w:val="20"/>
                      <w:szCs w:val="20"/>
                    </w:rPr>
                    <w:t>одржавање</w:t>
                  </w:r>
                  <w:r>
                    <w:rPr>
                      <w:rFonts w:ascii="Times New Roman" w:hAnsi="Times New Roman" w:cs="Times New Roman"/>
                      <w:spacing w:val="-2"/>
                      <w:sz w:val="20"/>
                      <w:szCs w:val="20"/>
                    </w:rPr>
                    <w:t xml:space="preserve"> </w:t>
                  </w:r>
                  <w:r>
                    <w:rPr>
                      <w:rFonts w:ascii="Times New Roman" w:hAnsi="Times New Roman" w:cs="Times New Roman"/>
                      <w:spacing w:val="-4"/>
                      <w:sz w:val="20"/>
                      <w:szCs w:val="20"/>
                    </w:rPr>
                    <w:t>нових</w:t>
                  </w:r>
                </w:p>
                <w:p>
                  <w:pPr>
                    <w:pStyle w:val="101"/>
                    <w:ind w:left="825"/>
                    <w:jc w:val="both"/>
                    <w:rPr>
                      <w:rFonts w:ascii="Times New Roman" w:hAnsi="Times New Roman" w:cs="Times New Roman"/>
                      <w:sz w:val="20"/>
                      <w:szCs w:val="20"/>
                    </w:rPr>
                  </w:pPr>
                  <w:r>
                    <w:rPr>
                      <w:rFonts w:ascii="Times New Roman" w:hAnsi="Times New Roman" w:cs="Times New Roman"/>
                      <w:sz w:val="20"/>
                      <w:szCs w:val="20"/>
                    </w:rPr>
                    <w:t>професорских</w:t>
                  </w:r>
                  <w:r>
                    <w:rPr>
                      <w:rFonts w:ascii="Times New Roman" w:hAnsi="Times New Roman" w:cs="Times New Roman"/>
                      <w:spacing w:val="-14"/>
                      <w:sz w:val="20"/>
                      <w:szCs w:val="20"/>
                    </w:rPr>
                    <w:t xml:space="preserve"> </w:t>
                  </w:r>
                  <w:r>
                    <w:rPr>
                      <w:rFonts w:ascii="Times New Roman" w:hAnsi="Times New Roman" w:cs="Times New Roman"/>
                      <w:sz w:val="20"/>
                      <w:szCs w:val="20"/>
                    </w:rPr>
                    <w:t>и</w:t>
                  </w:r>
                  <w:r>
                    <w:rPr>
                      <w:rFonts w:ascii="Times New Roman" w:hAnsi="Times New Roman" w:cs="Times New Roman"/>
                      <w:spacing w:val="-13"/>
                      <w:sz w:val="20"/>
                      <w:szCs w:val="20"/>
                    </w:rPr>
                    <w:t xml:space="preserve"> </w:t>
                  </w:r>
                  <w:r>
                    <w:rPr>
                      <w:rFonts w:ascii="Times New Roman" w:hAnsi="Times New Roman" w:cs="Times New Roman"/>
                      <w:sz w:val="20"/>
                      <w:szCs w:val="20"/>
                    </w:rPr>
                    <w:t>студентских</w:t>
                  </w:r>
                  <w:r>
                    <w:rPr>
                      <w:rFonts w:ascii="Times New Roman" w:hAnsi="Times New Roman" w:cs="Times New Roman"/>
                      <w:spacing w:val="-14"/>
                      <w:sz w:val="20"/>
                      <w:szCs w:val="20"/>
                    </w:rPr>
                    <w:t xml:space="preserve"> </w:t>
                  </w:r>
                  <w:r>
                    <w:rPr>
                      <w:rFonts w:ascii="Times New Roman" w:hAnsi="Times New Roman" w:cs="Times New Roman"/>
                      <w:sz w:val="20"/>
                      <w:szCs w:val="20"/>
                    </w:rPr>
                    <w:t>сервиса може да буде велико оптерећење за сараднике који имају пуну норму</w:t>
                  </w:r>
                </w:p>
                <w:p>
                  <w:pPr>
                    <w:pStyle w:val="101"/>
                    <w:ind w:left="825" w:right="135"/>
                    <w:jc w:val="both"/>
                    <w:rPr>
                      <w:rFonts w:ascii="Times New Roman" w:hAnsi="Times New Roman" w:cs="Times New Roman"/>
                      <w:sz w:val="20"/>
                      <w:szCs w:val="20"/>
                    </w:rPr>
                  </w:pPr>
                  <w:r>
                    <w:rPr>
                      <w:rFonts w:ascii="Times New Roman" w:hAnsi="Times New Roman" w:cs="Times New Roman"/>
                      <w:sz w:val="20"/>
                      <w:szCs w:val="20"/>
                    </w:rPr>
                    <w:t>ангажовања</w:t>
                  </w:r>
                  <w:r>
                    <w:rPr>
                      <w:rFonts w:ascii="Times New Roman" w:hAnsi="Times New Roman" w:cs="Times New Roman"/>
                      <w:spacing w:val="-16"/>
                      <w:sz w:val="20"/>
                      <w:szCs w:val="20"/>
                    </w:rPr>
                    <w:t xml:space="preserve"> </w:t>
                  </w:r>
                  <w:r>
                    <w:rPr>
                      <w:rFonts w:ascii="Times New Roman" w:hAnsi="Times New Roman" w:cs="Times New Roman"/>
                      <w:sz w:val="20"/>
                      <w:szCs w:val="20"/>
                    </w:rPr>
                    <w:t>у</w:t>
                  </w:r>
                  <w:r>
                    <w:rPr>
                      <w:rFonts w:ascii="Times New Roman" w:hAnsi="Times New Roman" w:cs="Times New Roman"/>
                      <w:spacing w:val="-16"/>
                      <w:sz w:val="20"/>
                      <w:szCs w:val="20"/>
                    </w:rPr>
                    <w:t xml:space="preserve"> </w:t>
                  </w:r>
                  <w:r>
                    <w:rPr>
                      <w:rFonts w:ascii="Times New Roman" w:hAnsi="Times New Roman" w:cs="Times New Roman"/>
                      <w:sz w:val="20"/>
                      <w:szCs w:val="20"/>
                    </w:rPr>
                    <w:t>наставним активностима +++</w:t>
                  </w:r>
                </w:p>
                <w:p>
                  <w:pPr>
                    <w:pStyle w:val="101"/>
                    <w:numPr>
                      <w:ilvl w:val="0"/>
                      <w:numId w:val="40"/>
                    </w:numPr>
                    <w:tabs>
                      <w:tab w:val="left" w:pos="825"/>
                      <w:tab w:val="left" w:pos="826"/>
                    </w:tabs>
                    <w:spacing w:before="117"/>
                    <w:ind w:left="825" w:right="153" w:hanging="360"/>
                    <w:jc w:val="both"/>
                    <w:rPr>
                      <w:rFonts w:ascii="Times New Roman" w:hAnsi="Times New Roman" w:cs="Times New Roman"/>
                      <w:sz w:val="20"/>
                      <w:szCs w:val="20"/>
                    </w:rPr>
                  </w:pPr>
                  <w:r>
                    <w:rPr>
                      <w:rFonts w:ascii="Times New Roman" w:hAnsi="Times New Roman" w:cs="Times New Roman"/>
                      <w:sz w:val="20"/>
                      <w:szCs w:val="20"/>
                    </w:rPr>
                    <w:t>Превелико</w:t>
                  </w:r>
                  <w:r>
                    <w:rPr>
                      <w:rFonts w:ascii="Times New Roman" w:hAnsi="Times New Roman" w:cs="Times New Roman"/>
                      <w:spacing w:val="-13"/>
                      <w:sz w:val="20"/>
                      <w:szCs w:val="20"/>
                    </w:rPr>
                    <w:t xml:space="preserve"> </w:t>
                  </w:r>
                  <w:r>
                    <w:rPr>
                      <w:rFonts w:ascii="Times New Roman" w:hAnsi="Times New Roman" w:cs="Times New Roman"/>
                      <w:sz w:val="20"/>
                      <w:szCs w:val="20"/>
                    </w:rPr>
                    <w:t>ангажовање</w:t>
                  </w:r>
                  <w:r>
                    <w:rPr>
                      <w:rFonts w:ascii="Times New Roman" w:hAnsi="Times New Roman" w:cs="Times New Roman"/>
                      <w:spacing w:val="-12"/>
                      <w:sz w:val="20"/>
                      <w:szCs w:val="20"/>
                    </w:rPr>
                    <w:t xml:space="preserve"> </w:t>
                  </w:r>
                  <w:r>
                    <w:rPr>
                      <w:rFonts w:ascii="Times New Roman" w:hAnsi="Times New Roman" w:cs="Times New Roman"/>
                      <w:sz w:val="20"/>
                      <w:szCs w:val="20"/>
                    </w:rPr>
                    <w:t>наставника</w:t>
                  </w:r>
                  <w:r>
                    <w:rPr>
                      <w:rFonts w:ascii="Times New Roman" w:hAnsi="Times New Roman" w:cs="Times New Roman"/>
                      <w:spacing w:val="-13"/>
                      <w:sz w:val="20"/>
                      <w:szCs w:val="20"/>
                    </w:rPr>
                    <w:t xml:space="preserve"> </w:t>
                  </w:r>
                  <w:r>
                    <w:rPr>
                      <w:rFonts w:ascii="Times New Roman" w:hAnsi="Times New Roman" w:cs="Times New Roman"/>
                      <w:sz w:val="20"/>
                      <w:szCs w:val="20"/>
                    </w:rPr>
                    <w:t>и сарадника на изради нових</w:t>
                  </w:r>
                </w:p>
                <w:p>
                  <w:pPr>
                    <w:pStyle w:val="101"/>
                    <w:ind w:left="825" w:right="135"/>
                    <w:jc w:val="both"/>
                    <w:rPr>
                      <w:rFonts w:ascii="Times New Roman" w:hAnsi="Times New Roman" w:cs="Times New Roman"/>
                      <w:sz w:val="20"/>
                      <w:szCs w:val="20"/>
                    </w:rPr>
                  </w:pPr>
                  <w:r>
                    <w:rPr>
                      <w:rFonts w:ascii="Times New Roman" w:hAnsi="Times New Roman" w:cs="Times New Roman"/>
                      <w:sz w:val="20"/>
                      <w:szCs w:val="20"/>
                    </w:rPr>
                    <w:t>публикација</w:t>
                  </w:r>
                  <w:r>
                    <w:rPr>
                      <w:rFonts w:ascii="Times New Roman" w:hAnsi="Times New Roman" w:cs="Times New Roman"/>
                      <w:spacing w:val="-10"/>
                      <w:sz w:val="20"/>
                      <w:szCs w:val="20"/>
                    </w:rPr>
                    <w:t xml:space="preserve"> </w:t>
                  </w:r>
                  <w:r>
                    <w:rPr>
                      <w:rFonts w:ascii="Times New Roman" w:hAnsi="Times New Roman" w:cs="Times New Roman"/>
                      <w:sz w:val="20"/>
                      <w:szCs w:val="20"/>
                    </w:rPr>
                    <w:t>може</w:t>
                  </w:r>
                  <w:r>
                    <w:rPr>
                      <w:rFonts w:ascii="Times New Roman" w:hAnsi="Times New Roman" w:cs="Times New Roman"/>
                      <w:spacing w:val="-10"/>
                      <w:sz w:val="20"/>
                      <w:szCs w:val="20"/>
                    </w:rPr>
                    <w:t xml:space="preserve"> </w:t>
                  </w:r>
                  <w:r>
                    <w:rPr>
                      <w:rFonts w:ascii="Times New Roman" w:hAnsi="Times New Roman" w:cs="Times New Roman"/>
                      <w:sz w:val="20"/>
                      <w:szCs w:val="20"/>
                    </w:rPr>
                    <w:t>да</w:t>
                  </w:r>
                  <w:r>
                    <w:rPr>
                      <w:rFonts w:ascii="Times New Roman" w:hAnsi="Times New Roman" w:cs="Times New Roman"/>
                      <w:spacing w:val="-10"/>
                      <w:sz w:val="20"/>
                      <w:szCs w:val="20"/>
                    </w:rPr>
                    <w:t xml:space="preserve"> </w:t>
                  </w:r>
                  <w:r>
                    <w:rPr>
                      <w:rFonts w:ascii="Times New Roman" w:hAnsi="Times New Roman" w:cs="Times New Roman"/>
                      <w:sz w:val="20"/>
                      <w:szCs w:val="20"/>
                    </w:rPr>
                    <w:t>доведе</w:t>
                  </w:r>
                  <w:r>
                    <w:rPr>
                      <w:rFonts w:ascii="Times New Roman" w:hAnsi="Times New Roman" w:cs="Times New Roman"/>
                      <w:spacing w:val="-10"/>
                      <w:sz w:val="20"/>
                      <w:szCs w:val="20"/>
                    </w:rPr>
                    <w:t xml:space="preserve"> </w:t>
                  </w:r>
                  <w:r>
                    <w:rPr>
                      <w:rFonts w:ascii="Times New Roman" w:hAnsi="Times New Roman" w:cs="Times New Roman"/>
                      <w:sz w:val="20"/>
                      <w:szCs w:val="20"/>
                    </w:rPr>
                    <w:t>до мањка времена за унапређење наставе ++</w:t>
                  </w:r>
                </w:p>
              </w:tc>
            </w:tr>
          </w:tbl>
          <w:p>
            <w:pPr>
              <w:spacing w:after="0" w:line="240" w:lineRule="auto"/>
              <w:ind w:left="709"/>
              <w:jc w:val="both"/>
              <w:rPr>
                <w:rFonts w:ascii="Times New Roman" w:hAnsi="Times New Roman"/>
                <w:lang w:val="sr-Cyrl-RS"/>
              </w:rPr>
            </w:pPr>
            <w:r>
              <w:rPr>
                <w:rFonts w:ascii="Times New Roman" w:hAnsi="Times New Roman"/>
              </w:rPr>
              <w:t xml:space="preserve">+++  -  високо значајно </w:t>
            </w:r>
            <w:r>
              <w:rPr>
                <w:rFonts w:ascii="Times New Roman" w:hAnsi="Times New Roman"/>
                <w:lang w:val="sr-Cyrl-RS"/>
              </w:rPr>
              <w:t xml:space="preserve">, </w:t>
            </w:r>
            <w:r>
              <w:rPr>
                <w:rFonts w:ascii="Times New Roman" w:hAnsi="Times New Roman"/>
              </w:rPr>
              <w:t>++  -  средње значајно</w:t>
            </w:r>
            <w:r>
              <w:rPr>
                <w:rFonts w:ascii="Times New Roman" w:hAnsi="Times New Roman"/>
                <w:lang w:val="sr-Cyrl-RS"/>
              </w:rPr>
              <w:t xml:space="preserve">, </w:t>
            </w:r>
            <w:r>
              <w:rPr>
                <w:rFonts w:ascii="Times New Roman" w:hAnsi="Times New Roman"/>
              </w:rPr>
              <w:t>+ -  мало значајно</w:t>
            </w:r>
            <w:r>
              <w:rPr>
                <w:rFonts w:ascii="Times New Roman" w:hAnsi="Times New Roman"/>
                <w:lang w:val="sr-Cyrl-RS"/>
              </w:rPr>
              <w:t>,</w:t>
            </w:r>
            <w:r>
              <w:rPr>
                <w:rFonts w:ascii="Times New Roman" w:hAnsi="Times New Roman"/>
              </w:rPr>
              <w:t>-  без значајности</w:t>
            </w:r>
          </w:p>
          <w:p>
            <w:pPr>
              <w:pStyle w:val="2"/>
              <w:keepNext w:val="0"/>
              <w:widowControl w:val="0"/>
              <w:numPr>
                <w:ilvl w:val="0"/>
                <w:numId w:val="0"/>
              </w:numPr>
              <w:tabs>
                <w:tab w:val="left" w:pos="2102"/>
                <w:tab w:val="clear" w:pos="0"/>
              </w:tabs>
              <w:suppressAutoHyphens w:val="0"/>
              <w:autoSpaceDE w:val="0"/>
              <w:autoSpaceDN w:val="0"/>
              <w:jc w:val="both"/>
              <w:rPr>
                <w:sz w:val="24"/>
                <w:szCs w:val="24"/>
                <w:lang w:val="sr-Cyrl-RS"/>
              </w:rPr>
            </w:pPr>
          </w:p>
          <w:p>
            <w:pPr>
              <w:jc w:val="both"/>
              <w:rPr>
                <w:lang w:val="sr-Cyrl-RS"/>
              </w:rPr>
            </w:pPr>
          </w:p>
          <w:p>
            <w:pPr>
              <w:spacing w:after="0" w:line="240" w:lineRule="auto"/>
              <w:jc w:val="both"/>
              <w:rPr>
                <w:rFonts w:ascii="Times New Roman" w:hAnsi="Times New Roman" w:eastAsia="Times New Roman"/>
                <w:b/>
                <w:i/>
                <w:lang w:val="sr-Cyrl-RS"/>
              </w:rPr>
            </w:pPr>
            <w:r>
              <w:rPr>
                <w:rFonts w:ascii="Times New Roman" w:hAnsi="Times New Roman" w:eastAsia="Times New Roman"/>
                <w:b/>
                <w:i/>
                <w:lang w:val="sr-Cyrl-RS"/>
              </w:rPr>
              <w:t>Предлози за побољшање и планиране мере</w:t>
            </w:r>
          </w:p>
          <w:p>
            <w:pPr>
              <w:spacing w:after="0" w:line="240" w:lineRule="auto"/>
              <w:jc w:val="both"/>
              <w:rPr>
                <w:rFonts w:ascii="Times New Roman" w:hAnsi="Times New Roman" w:eastAsia="Times New Roman"/>
                <w:b/>
                <w:i/>
                <w:lang w:val="sr-Cyrl-RS"/>
              </w:rPr>
            </w:pPr>
          </w:p>
          <w:p>
            <w:pPr>
              <w:spacing w:after="0" w:line="240" w:lineRule="auto"/>
              <w:ind w:firstLine="532"/>
              <w:jc w:val="both"/>
              <w:rPr>
                <w:rFonts w:ascii="Times New Roman" w:hAnsi="Times New Roman" w:eastAsia="Times New Roman"/>
                <w:b/>
                <w:lang w:val="sr-Cyrl-RS"/>
              </w:rPr>
            </w:pPr>
            <w:r>
              <w:rPr>
                <w:rFonts w:ascii="Times New Roman" w:hAnsi="Times New Roman"/>
              </w:rPr>
              <w:t>Треба</w:t>
            </w:r>
            <w:r>
              <w:rPr>
                <w:rFonts w:ascii="Times New Roman" w:hAnsi="Times New Roman"/>
                <w:spacing w:val="-5"/>
              </w:rPr>
              <w:t xml:space="preserve"> </w:t>
            </w:r>
            <w:r>
              <w:rPr>
                <w:rFonts w:ascii="Times New Roman" w:hAnsi="Times New Roman"/>
              </w:rPr>
              <w:t>перманентно</w:t>
            </w:r>
            <w:r>
              <w:rPr>
                <w:rFonts w:ascii="Times New Roman" w:hAnsi="Times New Roman"/>
                <w:spacing w:val="-3"/>
              </w:rPr>
              <w:t xml:space="preserve"> </w:t>
            </w:r>
            <w:r>
              <w:rPr>
                <w:rFonts w:ascii="Times New Roman" w:hAnsi="Times New Roman"/>
              </w:rPr>
              <w:t>радити</w:t>
            </w:r>
            <w:r>
              <w:rPr>
                <w:rFonts w:ascii="Times New Roman" w:hAnsi="Times New Roman"/>
                <w:spacing w:val="-3"/>
              </w:rPr>
              <w:t xml:space="preserve"> </w:t>
            </w:r>
            <w:r>
              <w:rPr>
                <w:rFonts w:ascii="Times New Roman" w:hAnsi="Times New Roman"/>
              </w:rPr>
              <w:t>на</w:t>
            </w:r>
            <w:r>
              <w:rPr>
                <w:rFonts w:ascii="Times New Roman" w:hAnsi="Times New Roman"/>
                <w:spacing w:val="-5"/>
              </w:rPr>
              <w:t xml:space="preserve"> </w:t>
            </w:r>
            <w:r>
              <w:rPr>
                <w:rFonts w:ascii="Times New Roman" w:hAnsi="Times New Roman"/>
              </w:rPr>
              <w:t>побољшању</w:t>
            </w:r>
            <w:r>
              <w:rPr>
                <w:rFonts w:ascii="Times New Roman" w:hAnsi="Times New Roman"/>
                <w:spacing w:val="-5"/>
              </w:rPr>
              <w:t xml:space="preserve"> </w:t>
            </w:r>
            <w:r>
              <w:rPr>
                <w:rFonts w:ascii="Times New Roman" w:hAnsi="Times New Roman"/>
              </w:rPr>
              <w:t>квалитета</w:t>
            </w:r>
            <w:r>
              <w:rPr>
                <w:rFonts w:ascii="Times New Roman" w:hAnsi="Times New Roman"/>
                <w:spacing w:val="-5"/>
              </w:rPr>
              <w:t xml:space="preserve"> </w:t>
            </w:r>
            <w:r>
              <w:rPr>
                <w:rFonts w:ascii="Times New Roman" w:hAnsi="Times New Roman"/>
              </w:rPr>
              <w:t>библиотечких и информатичких ресурса. Посебан акценат треба ставити на мотивисаност наставника и сарадника да раде на развоју едукативних материјала у електронском облику. Савремени тренд образовања као и ниво услуга који се пружа током студија, није могуће остварити без ефикасног информационог система. Даљи развој информационог система</w:t>
            </w:r>
            <w:r>
              <w:rPr>
                <w:rFonts w:ascii="Times New Roman" w:hAnsi="Times New Roman"/>
                <w:spacing w:val="-15"/>
              </w:rPr>
              <w:t xml:space="preserve"> </w:t>
            </w:r>
            <w:r>
              <w:rPr>
                <w:rFonts w:ascii="Times New Roman" w:hAnsi="Times New Roman"/>
              </w:rPr>
              <w:t>представља</w:t>
            </w:r>
            <w:r>
              <w:rPr>
                <w:rFonts w:ascii="Times New Roman" w:hAnsi="Times New Roman"/>
                <w:spacing w:val="-15"/>
              </w:rPr>
              <w:t xml:space="preserve"> </w:t>
            </w:r>
            <w:r>
              <w:rPr>
                <w:rFonts w:ascii="Times New Roman" w:hAnsi="Times New Roman"/>
              </w:rPr>
              <w:t>уједно</w:t>
            </w:r>
            <w:r>
              <w:rPr>
                <w:rFonts w:ascii="Times New Roman" w:hAnsi="Times New Roman"/>
                <w:spacing w:val="-12"/>
              </w:rPr>
              <w:t xml:space="preserve"> </w:t>
            </w:r>
            <w:r>
              <w:rPr>
                <w:rFonts w:ascii="Times New Roman" w:hAnsi="Times New Roman"/>
              </w:rPr>
              <w:t>улагање</w:t>
            </w:r>
            <w:r>
              <w:rPr>
                <w:rFonts w:ascii="Times New Roman" w:hAnsi="Times New Roman"/>
                <w:spacing w:val="-12"/>
              </w:rPr>
              <w:t xml:space="preserve"> </w:t>
            </w:r>
            <w:r>
              <w:rPr>
                <w:rFonts w:ascii="Times New Roman" w:hAnsi="Times New Roman"/>
              </w:rPr>
              <w:t>у</w:t>
            </w:r>
            <w:r>
              <w:rPr>
                <w:rFonts w:ascii="Times New Roman" w:hAnsi="Times New Roman"/>
                <w:spacing w:val="-16"/>
              </w:rPr>
              <w:t xml:space="preserve"> </w:t>
            </w:r>
            <w:r>
              <w:rPr>
                <w:rFonts w:ascii="Times New Roman" w:hAnsi="Times New Roman"/>
              </w:rPr>
              <w:t>нови</w:t>
            </w:r>
            <w:r>
              <w:rPr>
                <w:rFonts w:ascii="Times New Roman" w:hAnsi="Times New Roman"/>
                <w:spacing w:val="-12"/>
              </w:rPr>
              <w:t xml:space="preserve"> </w:t>
            </w:r>
            <w:r>
              <w:rPr>
                <w:rFonts w:ascii="Times New Roman" w:hAnsi="Times New Roman"/>
              </w:rPr>
              <w:t>квалитет</w:t>
            </w:r>
            <w:r>
              <w:rPr>
                <w:rFonts w:ascii="Times New Roman" w:hAnsi="Times New Roman"/>
                <w:spacing w:val="-12"/>
              </w:rPr>
              <w:t xml:space="preserve"> </w:t>
            </w:r>
            <w:r>
              <w:rPr>
                <w:rFonts w:ascii="Times New Roman" w:hAnsi="Times New Roman"/>
              </w:rPr>
              <w:t>образовања</w:t>
            </w:r>
            <w:r>
              <w:rPr>
                <w:rFonts w:ascii="Times New Roman" w:hAnsi="Times New Roman"/>
                <w:lang w:val="sr-Cyrl-RS"/>
              </w:rPr>
              <w:t>.</w:t>
            </w:r>
          </w:p>
          <w:p>
            <w:pPr>
              <w:autoSpaceDE w:val="0"/>
              <w:spacing w:after="60" w:line="240" w:lineRule="auto"/>
              <w:ind w:left="454" w:hanging="454"/>
              <w:jc w:val="both"/>
            </w:pPr>
          </w:p>
        </w:tc>
      </w:tr>
      <w:tr>
        <w:tblPrEx>
          <w:tblCellMar>
            <w:top w:w="0" w:type="dxa"/>
            <w:left w:w="108" w:type="dxa"/>
            <w:bottom w:w="0" w:type="dxa"/>
            <w:right w:w="108" w:type="dxa"/>
          </w:tblCellMar>
        </w:tblPrEx>
        <w:trPr>
          <w:jc w:val="center"/>
        </w:trPr>
        <w:tc>
          <w:tcPr>
            <w:tcW w:w="9498" w:type="dxa"/>
            <w:tcBorders>
              <w:top w:val="single" w:color="000000" w:sz="12" w:space="0"/>
              <w:left w:val="single" w:color="000000" w:sz="12" w:space="0"/>
              <w:bottom w:val="single" w:color="000000" w:sz="12" w:space="0"/>
              <w:right w:val="single" w:color="000000" w:sz="12" w:space="0"/>
            </w:tcBorders>
            <w:shd w:val="clear" w:color="auto" w:fill="F2F2F2"/>
            <w:noWrap w:val="0"/>
            <w:vAlign w:val="top"/>
          </w:tcPr>
          <w:p>
            <w:pPr>
              <w:spacing w:after="0" w:line="240" w:lineRule="auto"/>
              <w:jc w:val="both"/>
            </w:pPr>
            <w:r>
              <w:rPr>
                <w:rFonts w:ascii="Times New Roman" w:hAnsi="Times New Roman" w:eastAsia="Times New Roman"/>
                <w:b/>
                <w:lang w:val="sr-Cyrl-CS"/>
              </w:rPr>
              <w:t>Показатељи и прилози за стандард  9:</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cs="Times New Roman"/>
              </w:rPr>
            </w:pPr>
            <w:r>
              <w:rPr>
                <w:rFonts w:hint="default" w:ascii="Times New Roman" w:hAnsi="Times New Roman" w:eastAsia="Times New Roman" w:cs="Times New Roman"/>
                <w:b/>
                <w:lang w:val="sr-Cyrl-RS"/>
              </w:rPr>
              <w:fldChar w:fldCharType="begin"/>
            </w:r>
            <w:r>
              <w:rPr>
                <w:rFonts w:hint="default" w:ascii="Times New Roman" w:hAnsi="Times New Roman" w:eastAsia="Times New Roman" w:cs="Times New Roman"/>
                <w:b/>
                <w:lang w:val="sr-Cyrl-RS"/>
              </w:rPr>
              <w:instrText xml:space="preserve"> HYPERLINK "Standard 9 TIN pdf/Tabela 9.1. broj i vrsta bibliotečkih jedinica do oktobra  2019-22.pdf" </w:instrText>
            </w:r>
            <w:r>
              <w:rPr>
                <w:rFonts w:hint="default" w:ascii="Times New Roman" w:hAnsi="Times New Roman" w:eastAsia="Times New Roman" w:cs="Times New Roman"/>
                <w:b/>
                <w:lang w:val="sr-Cyrl-RS"/>
              </w:rPr>
              <w:fldChar w:fldCharType="separate"/>
            </w:r>
            <w:r>
              <w:rPr>
                <w:rStyle w:val="14"/>
                <w:rFonts w:hint="default" w:ascii="Times New Roman" w:hAnsi="Times New Roman" w:eastAsia="Times New Roman" w:cs="Times New Roman"/>
                <w:b/>
                <w:lang w:val="sr-Cyrl-RS"/>
              </w:rPr>
              <w:t>Табела 9.1.</w:t>
            </w:r>
            <w:r>
              <w:rPr>
                <w:rFonts w:hint="default" w:ascii="Times New Roman" w:hAnsi="Times New Roman" w:eastAsia="Times New Roman" w:cs="Times New Roman"/>
                <w:b/>
                <w:lang w:val="sr-Cyrl-RS"/>
              </w:rPr>
              <w:fldChar w:fldCharType="end"/>
            </w:r>
            <w:r>
              <w:rPr>
                <w:rFonts w:hint="default" w:ascii="Times New Roman" w:hAnsi="Times New Roman" w:eastAsia="Times New Roman" w:cs="Times New Roman"/>
                <w:b/>
                <w:lang w:val="sr-Cyrl-RS"/>
              </w:rPr>
              <w:t xml:space="preserve"> </w:t>
            </w:r>
            <w:r>
              <w:rPr>
                <w:rFonts w:hint="default" w:ascii="Times New Roman" w:hAnsi="Times New Roman" w:eastAsia="Times New Roman" w:cs="Times New Roman"/>
                <w:lang w:val="en-US"/>
              </w:rPr>
              <w:t>Број и врста библиотечких јединица у високошколској установи</w:t>
            </w:r>
            <w:r>
              <w:rPr>
                <w:rFonts w:hint="default" w:ascii="Times New Roman" w:hAnsi="Times New Roman" w:eastAsia="Times New Roman" w:cs="Times New Roman"/>
                <w:b/>
                <w:lang w:val="en-US"/>
              </w:rPr>
              <w:t xml:space="preserve"> </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9 TIN pdf/Tabela 9.2. Popis inform resursa 2022.pdf"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Табела 9.2.</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Попис информатичких ресурса</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9 TIN pdf/Prilog 9.1. Opsti_akt_o_udzbenicima.pdf"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Прилог 9.1</w:t>
            </w:r>
            <w:r>
              <w:rPr>
                <w:rStyle w:val="14"/>
                <w:rFonts w:hint="default" w:ascii="Times New Roman" w:hAnsi="Times New Roman" w:eastAsia="Times New Roman" w:cs="Times New Roman"/>
                <w:b/>
                <w:lang w:val="sr-Cyrl-RS"/>
              </w:rPr>
              <w:t>.</w:t>
            </w:r>
            <w:r>
              <w:rPr>
                <w:rStyle w:val="14"/>
                <w:rFonts w:hint="default" w:ascii="Times New Roman" w:hAnsi="Times New Roman" w:eastAsia="Times New Roman" w:cs="Times New Roman"/>
                <w:b/>
                <w:lang w:val="en-US"/>
              </w:rPr>
              <w:t xml:space="preserve"> </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Општи акт о уџбеницима</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9 TIN pdf/Prilog 9.2.pdf"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Пр</w:t>
            </w:r>
            <w:bookmarkStart w:id="40" w:name="_Hlt124781700"/>
            <w:r>
              <w:rPr>
                <w:rStyle w:val="14"/>
                <w:rFonts w:hint="default" w:ascii="Times New Roman" w:hAnsi="Times New Roman" w:eastAsia="Times New Roman" w:cs="Times New Roman"/>
                <w:b/>
                <w:lang w:val="en-US"/>
              </w:rPr>
              <w:t>и</w:t>
            </w:r>
            <w:bookmarkEnd w:id="40"/>
            <w:r>
              <w:rPr>
                <w:rStyle w:val="14"/>
                <w:rFonts w:hint="default" w:ascii="Times New Roman" w:hAnsi="Times New Roman" w:eastAsia="Times New Roman" w:cs="Times New Roman"/>
                <w:b/>
                <w:lang w:val="en-US"/>
              </w:rPr>
              <w:t>лог 9.2.</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Списак уџбеника и монографија чији су аутори наставници запослени на високошколској  установи </w:t>
            </w:r>
            <w:r>
              <w:rPr>
                <w:rFonts w:hint="default" w:ascii="Times New Roman" w:hAnsi="Times New Roman" w:eastAsia="Times New Roman" w:cs="Times New Roman"/>
                <w:lang w:val="sr-Cyrl-CS"/>
              </w:rPr>
              <w:t>(са редним бројевима)</w:t>
            </w:r>
          </w:p>
          <w:p>
            <w:pPr>
              <w:spacing w:after="0" w:line="240" w:lineRule="auto"/>
              <w:jc w:val="both"/>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9 TIN pdf/Prilog 9.3. 2022.pdf"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Пр</w:t>
            </w:r>
            <w:bookmarkStart w:id="41" w:name="_Hlt124781710"/>
            <w:r>
              <w:rPr>
                <w:rStyle w:val="14"/>
                <w:rFonts w:hint="default" w:ascii="Times New Roman" w:hAnsi="Times New Roman" w:eastAsia="Times New Roman" w:cs="Times New Roman"/>
                <w:b/>
                <w:lang w:val="en-US"/>
              </w:rPr>
              <w:t>и</w:t>
            </w:r>
            <w:bookmarkEnd w:id="41"/>
            <w:r>
              <w:rPr>
                <w:rStyle w:val="14"/>
                <w:rFonts w:hint="default" w:ascii="Times New Roman" w:hAnsi="Times New Roman" w:eastAsia="Times New Roman" w:cs="Times New Roman"/>
                <w:b/>
                <w:lang w:val="en-US"/>
              </w:rPr>
              <w:t>л</w:t>
            </w:r>
            <w:bookmarkStart w:id="42" w:name="_Hlt126150748"/>
            <w:r>
              <w:rPr>
                <w:rStyle w:val="14"/>
                <w:rFonts w:hint="default" w:ascii="Times New Roman" w:hAnsi="Times New Roman" w:eastAsia="Times New Roman" w:cs="Times New Roman"/>
                <w:b/>
                <w:lang w:val="en-US"/>
              </w:rPr>
              <w:t>о</w:t>
            </w:r>
            <w:bookmarkEnd w:id="42"/>
            <w:r>
              <w:rPr>
                <w:rStyle w:val="14"/>
                <w:rFonts w:hint="default" w:ascii="Times New Roman" w:hAnsi="Times New Roman" w:eastAsia="Times New Roman" w:cs="Times New Roman"/>
                <w:b/>
                <w:lang w:val="en-US"/>
              </w:rPr>
              <w:t>г 9.3.</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w:t>
            </w:r>
            <w:r>
              <w:rPr>
                <w:rFonts w:hint="default" w:ascii="Times New Roman" w:hAnsi="Times New Roman" w:eastAsia="Times New Roman" w:cs="Times New Roman"/>
                <w:lang w:val="sr-Cyrl-CS"/>
              </w:rPr>
              <w:t>Однос броја уџбеника и монографија (заједно) чији су аутори наставници запослени на установи са бројем наставника на установи</w:t>
            </w:r>
          </w:p>
        </w:tc>
      </w:tr>
    </w:tbl>
    <w:p>
      <w:pPr>
        <w:spacing w:after="0" w:line="240" w:lineRule="auto"/>
        <w:jc w:val="both"/>
        <w:rPr>
          <w:rFonts w:ascii="Times New Roman" w:hAnsi="Times New Roman"/>
          <w:highlight w:val="yellow"/>
          <w:lang w:val="en-US"/>
        </w:rPr>
      </w:pPr>
    </w:p>
    <w:p>
      <w:pPr>
        <w:spacing w:after="0" w:line="240" w:lineRule="auto"/>
        <w:jc w:val="both"/>
        <w:rPr>
          <w:rFonts w:ascii="Times New Roman" w:hAnsi="Times New Roman"/>
          <w:highlight w:val="yellow"/>
          <w:lang w:val="en-U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sr-Cyrl-RS"/>
        </w:rPr>
      </w:pPr>
    </w:p>
    <w:p>
      <w:pPr>
        <w:pStyle w:val="91"/>
        <w:spacing w:before="1680" w:after="60"/>
        <w:ind w:left="227" w:firstLine="482"/>
        <w:jc w:val="center"/>
        <w:rPr>
          <w:b/>
          <w:bCs/>
          <w:sz w:val="56"/>
          <w:szCs w:val="56"/>
          <w:lang w:val="sr-Cyrl-RS"/>
        </w:rPr>
      </w:pPr>
      <w:r>
        <w:rPr>
          <w:b/>
          <w:bCs/>
          <w:sz w:val="56"/>
          <w:szCs w:val="56"/>
        </w:rPr>
        <w:t xml:space="preserve">Стандард </w:t>
      </w:r>
      <w:r>
        <w:rPr>
          <w:b/>
          <w:bCs/>
          <w:sz w:val="56"/>
          <w:szCs w:val="56"/>
          <w:lang w:val="sr-Cyrl-RS"/>
        </w:rPr>
        <w:t>10</w:t>
      </w:r>
    </w:p>
    <w:p>
      <w:pPr>
        <w:pStyle w:val="91"/>
        <w:spacing w:before="600" w:after="60"/>
        <w:ind w:left="227" w:firstLine="482"/>
        <w:jc w:val="center"/>
        <w:rPr>
          <w:b/>
          <w:bCs/>
          <w:sz w:val="56"/>
          <w:szCs w:val="56"/>
          <w:lang w:val="sr-Cyrl-RS"/>
        </w:rPr>
      </w:pPr>
      <w:r>
        <w:rPr>
          <w:b/>
          <w:bCs/>
          <w:sz w:val="56"/>
          <w:szCs w:val="56"/>
        </w:rPr>
        <w:t>Квалитет управљања високошколском установом и квалитет ненаставне подршке</w:t>
      </w:r>
    </w:p>
    <w:p>
      <w:pPr>
        <w:pStyle w:val="91"/>
        <w:spacing w:before="600" w:after="60"/>
        <w:ind w:left="227" w:firstLine="482"/>
        <w:jc w:val="center"/>
        <w:rPr>
          <w:b/>
          <w:bCs/>
          <w:sz w:val="56"/>
          <w:szCs w:val="56"/>
          <w:lang w:val="sr-Cyrl-RS"/>
        </w:rPr>
      </w:pPr>
      <w:r>
        <w:rPr>
          <w:b/>
          <w:bCs/>
          <w:sz w:val="56"/>
          <w:szCs w:val="56"/>
        </w:rPr>
        <w:t>Студијски програм</w:t>
      </w:r>
    </w:p>
    <w:p>
      <w:pPr>
        <w:spacing w:before="600" w:after="0" w:line="240" w:lineRule="auto"/>
        <w:jc w:val="center"/>
        <w:rPr>
          <w:rFonts w:ascii="Times New Roman" w:hAnsi="Times New Roman" w:eastAsia="MS Mincho"/>
          <w:b/>
          <w:bCs/>
          <w:color w:val="000000"/>
          <w:sz w:val="56"/>
          <w:szCs w:val="56"/>
          <w:lang w:val="sr-Cyrl-RS" w:eastAsia="ja-JP"/>
        </w:rPr>
      </w:pPr>
      <w:r>
        <w:rPr>
          <w:rFonts w:ascii="Times New Roman" w:hAnsi="Times New Roman" w:eastAsia="MS Mincho"/>
          <w:b/>
          <w:bCs/>
          <w:color w:val="000000"/>
          <w:sz w:val="56"/>
          <w:szCs w:val="56"/>
          <w:lang w:val="en-US" w:eastAsia="ja-JP"/>
        </w:rPr>
        <w:t>Текстилно инжењерство</w:t>
      </w: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en-US"/>
        </w:rPr>
      </w:pPr>
    </w:p>
    <w:tbl>
      <w:tblPr>
        <w:tblStyle w:val="4"/>
        <w:tblW w:w="9498" w:type="dxa"/>
        <w:tblInd w:w="-15" w:type="dxa"/>
        <w:tblLayout w:type="fixed"/>
        <w:tblCellMar>
          <w:top w:w="0" w:type="dxa"/>
          <w:left w:w="108" w:type="dxa"/>
          <w:bottom w:w="0" w:type="dxa"/>
          <w:right w:w="108" w:type="dxa"/>
        </w:tblCellMar>
      </w:tblPr>
      <w:tblGrid>
        <w:gridCol w:w="9498"/>
      </w:tblGrid>
      <w:tr>
        <w:tc>
          <w:tcPr>
            <w:tcW w:w="9498" w:type="dxa"/>
            <w:tcBorders>
              <w:top w:val="single" w:color="000000" w:sz="12" w:space="0"/>
              <w:left w:val="single" w:color="000000" w:sz="12" w:space="0"/>
              <w:bottom w:val="single" w:color="000000" w:sz="12" w:space="0"/>
              <w:right w:val="single" w:color="000000" w:sz="12" w:space="0"/>
            </w:tcBorders>
            <w:shd w:val="clear" w:color="auto" w:fill="F2F2F2"/>
            <w:noWrap w:val="0"/>
            <w:vAlign w:val="top"/>
          </w:tcPr>
          <w:p>
            <w:pPr>
              <w:spacing w:after="60" w:line="240" w:lineRule="auto"/>
              <w:jc w:val="both"/>
            </w:pPr>
            <w:bookmarkStart w:id="43" w:name="%D1%8110"/>
            <w:bookmarkEnd w:id="43"/>
            <w:bookmarkStart w:id="44" w:name="standard10"/>
            <w:r>
              <w:rPr>
                <w:rFonts w:ascii="Times New Roman" w:hAnsi="Times New Roman" w:eastAsia="Times New Roman"/>
                <w:b/>
                <w:lang w:val="ru-RU"/>
              </w:rPr>
              <w:t xml:space="preserve">Стандард 10: </w:t>
            </w:r>
            <w:bookmarkEnd w:id="44"/>
            <w:r>
              <w:rPr>
                <w:rFonts w:ascii="Times New Roman" w:hAnsi="Times New Roman" w:eastAsia="Times New Roman"/>
                <w:b/>
                <w:lang w:val="ru-RU"/>
              </w:rPr>
              <w:t xml:space="preserve">Квалитет управљања високошколском установом и квалитет ненаставне подршке </w:t>
            </w:r>
          </w:p>
          <w:p>
            <w:pPr>
              <w:spacing w:after="60" w:line="240" w:lineRule="auto"/>
              <w:jc w:val="both"/>
            </w:pPr>
            <w:r>
              <w:rPr>
                <w:rFonts w:ascii="Times New Roman" w:hAnsi="Times New Roman" w:eastAsia="Times New Roman"/>
                <w:lang w:val="ru-RU"/>
              </w:rPr>
              <w:t>Квалитет управљања високошколском установом и квалитет ненаставне подршке се обезбеђује утврђивањем надлежности и одговорности органа управљања и јединица за ненаставну подршку и перманентним праћењем и провером  њиховог рада.</w:t>
            </w:r>
          </w:p>
        </w:tc>
      </w:tr>
      <w:tr>
        <w:tblPrEx>
          <w:tblCellMar>
            <w:top w:w="0" w:type="dxa"/>
            <w:left w:w="108" w:type="dxa"/>
            <w:bottom w:w="0" w:type="dxa"/>
            <w:right w:w="108" w:type="dxa"/>
          </w:tblCellMar>
        </w:tblPrEx>
        <w:tc>
          <w:tcPr>
            <w:tcW w:w="9498" w:type="dxa"/>
            <w:tcBorders>
              <w:top w:val="single" w:color="000000" w:sz="12" w:space="0"/>
              <w:left w:val="single" w:color="000000" w:sz="12" w:space="0"/>
              <w:bottom w:val="single" w:color="000000" w:sz="12" w:space="0"/>
              <w:right w:val="single" w:color="000000" w:sz="12" w:space="0"/>
            </w:tcBorders>
            <w:shd w:val="clear" w:color="auto" w:fill="auto"/>
            <w:noWrap w:val="0"/>
            <w:vAlign w:val="top"/>
          </w:tcPr>
          <w:p>
            <w:pPr>
              <w:autoSpaceDE w:val="0"/>
              <w:spacing w:after="60" w:line="240" w:lineRule="auto"/>
              <w:ind w:left="720"/>
              <w:jc w:val="both"/>
              <w:rPr>
                <w:rFonts w:ascii="Times New Roman" w:hAnsi="Times New Roman" w:eastAsia="Times New Roman"/>
                <w:bCs/>
                <w:lang w:val="sr-Cyrl-CS"/>
              </w:rPr>
            </w:pPr>
          </w:p>
          <w:p>
            <w:pPr>
              <w:pStyle w:val="100"/>
              <w:widowControl/>
              <w:numPr>
                <w:ilvl w:val="1"/>
                <w:numId w:val="41"/>
              </w:numPr>
              <w:adjustRightInd w:val="0"/>
              <w:spacing w:before="0"/>
              <w:jc w:val="both"/>
              <w:rPr>
                <w:rFonts w:ascii="Times New Roman" w:hAnsi="Times New Roman" w:eastAsia="Times New Roman"/>
                <w:bCs/>
                <w:lang w:val="sr-Cyrl-CS"/>
              </w:rPr>
            </w:pPr>
            <w:r>
              <w:rPr>
                <w:rFonts w:ascii="Times New Roman" w:hAnsi="Times New Roman" w:eastAsia="Times New Roman"/>
                <w:bCs/>
                <w:lang w:val="sr-Cyrl-CS"/>
              </w:rPr>
              <w:t xml:space="preserve">Органи </w:t>
            </w:r>
            <w:r>
              <w:rPr>
                <w:rFonts w:ascii="Times New Roman" w:hAnsi="Times New Roman" w:eastAsia="Times New Roman"/>
                <w:bCs/>
              </w:rPr>
              <w:t>управљања</w:t>
            </w:r>
            <w:r>
              <w:rPr>
                <w:rFonts w:ascii="Times New Roman" w:hAnsi="Times New Roman" w:eastAsia="Times New Roman"/>
                <w:bCs/>
                <w:lang w:val="sr-Cyrl-CS"/>
              </w:rPr>
              <w:t xml:space="preserve"> и органи пословођења, њихове надлежности и одговорности у организацији и управљању високошколском установом су утврђени општим актом високошколске установе у складу са законом. </w:t>
            </w:r>
          </w:p>
          <w:p>
            <w:pPr>
              <w:autoSpaceDE w:val="0"/>
              <w:spacing w:after="60" w:line="240" w:lineRule="auto"/>
              <w:ind w:left="360"/>
              <w:jc w:val="both"/>
              <w:rPr>
                <w:rFonts w:ascii="Times New Roman" w:hAnsi="Times New Roman" w:eastAsia="Times New Roman"/>
                <w:bCs/>
                <w:lang w:val="sr-Cyrl-CS"/>
              </w:rPr>
            </w:pPr>
            <w:r>
              <w:rPr>
                <w:rFonts w:ascii="Times New Roman" w:hAnsi="Times New Roman" w:eastAsia="Times New Roman"/>
                <w:bCs/>
                <w:lang w:val="sr-Cyrl-CS"/>
              </w:rPr>
              <w:t xml:space="preserve">Орган управљања Академије је Савет Академије (у даљем тексту: Савет) (члан 55 </w:t>
            </w:r>
            <w:r>
              <w:rPr>
                <w:rFonts w:ascii="Times New Roman" w:hAnsi="Times New Roman" w:eastAsia="Times New Roman"/>
                <w:bCs/>
                <w:lang w:val="sr-Cyrl-CS"/>
              </w:rPr>
              <w:fldChar w:fldCharType="begin"/>
            </w:r>
            <w:r>
              <w:rPr>
                <w:rFonts w:ascii="Times New Roman" w:hAnsi="Times New Roman" w:eastAsia="Times New Roman"/>
                <w:bCs/>
                <w:lang w:val="sr-Cyrl-CS"/>
              </w:rPr>
              <w:instrText xml:space="preserve"> HYPERLINK "http://www.atuss.edu.rs/uploads/2021/09/ATUSS_statut_preciscen_tekst.pdf" </w:instrText>
            </w:r>
            <w:r>
              <w:rPr>
                <w:rFonts w:ascii="Times New Roman" w:hAnsi="Times New Roman" w:eastAsia="Times New Roman"/>
                <w:bCs/>
                <w:lang w:val="sr-Cyrl-CS"/>
              </w:rPr>
              <w:fldChar w:fldCharType="separate"/>
            </w:r>
            <w:r>
              <w:rPr>
                <w:rStyle w:val="14"/>
                <w:rFonts w:eastAsia="Times New Roman"/>
                <w:bCs/>
                <w:lang w:val="sr-Cyrl-CS"/>
              </w:rPr>
              <w:t>Ст</w:t>
            </w:r>
            <w:bookmarkStart w:id="45" w:name="_Hlt119844244"/>
            <w:bookmarkStart w:id="46" w:name="_Hlt119844243"/>
            <w:r>
              <w:rPr>
                <w:rStyle w:val="14"/>
                <w:rFonts w:eastAsia="Times New Roman"/>
                <w:bCs/>
                <w:lang w:val="sr-Cyrl-CS"/>
              </w:rPr>
              <w:t>а</w:t>
            </w:r>
            <w:bookmarkEnd w:id="45"/>
            <w:bookmarkEnd w:id="46"/>
            <w:r>
              <w:rPr>
                <w:rStyle w:val="14"/>
                <w:rFonts w:eastAsia="Times New Roman"/>
                <w:bCs/>
                <w:lang w:val="sr-Cyrl-CS"/>
              </w:rPr>
              <w:t>тута Академије</w:t>
            </w:r>
            <w:r>
              <w:rPr>
                <w:rFonts w:ascii="Times New Roman" w:hAnsi="Times New Roman" w:eastAsia="Times New Roman"/>
                <w:bCs/>
                <w:lang w:val="sr-Cyrl-CS"/>
              </w:rPr>
              <w:fldChar w:fldCharType="end"/>
            </w:r>
            <w:r>
              <w:rPr>
                <w:rFonts w:ascii="Times New Roman" w:hAnsi="Times New Roman" w:eastAsia="Times New Roman"/>
                <w:bCs/>
                <w:lang w:val="sr-Cyrl-CS"/>
              </w:rPr>
              <w:t>)</w:t>
            </w:r>
          </w:p>
          <w:p>
            <w:pPr>
              <w:autoSpaceDE w:val="0"/>
              <w:spacing w:after="60" w:line="240" w:lineRule="auto"/>
              <w:ind w:left="720"/>
              <w:jc w:val="both"/>
              <w:rPr>
                <w:rFonts w:ascii="Times New Roman" w:hAnsi="Times New Roman" w:eastAsia="Times New Roman"/>
                <w:bCs/>
                <w:lang w:val="sr-Cyrl-CS"/>
              </w:rPr>
            </w:pPr>
            <w:r>
              <w:rPr>
                <w:rFonts w:ascii="Times New Roman" w:hAnsi="Times New Roman" w:eastAsia="Times New Roman"/>
                <w:bCs/>
                <w:lang w:val="sr-Cyrl-CS"/>
              </w:rPr>
              <w:t xml:space="preserve">Савет има 19 (деветнаест) чланова од којих 10 (десет) из реда запослених у Академији (55%) и то по 2 (два) са сваког Одсека, 6 (шест) чланова именује Влада Републике Србије из реда истакнутих личности из области науке, културе, просвете, уметности и привреде, водећи рачуна о заступљености припадника оба пола (30%), а 3 (три) члана бира Студентски парламент Академије (15%). Надлежност Савета прецизно је дефинисан у Члану 65 </w:t>
            </w:r>
            <w:r>
              <w:rPr>
                <w:rFonts w:ascii="Times New Roman" w:hAnsi="Times New Roman" w:eastAsia="Times New Roman"/>
                <w:bCs/>
                <w:lang w:val="sr-Cyrl-CS"/>
              </w:rPr>
              <w:fldChar w:fldCharType="begin"/>
            </w:r>
            <w:r>
              <w:rPr>
                <w:rFonts w:ascii="Times New Roman" w:hAnsi="Times New Roman" w:eastAsia="Times New Roman"/>
                <w:bCs/>
                <w:lang w:val="sr-Cyrl-CS"/>
              </w:rPr>
              <w:instrText xml:space="preserve"> HYPERLINK "http://www.atuss.edu.rs/uploads/2021/09/ATUSS_statut_preciscen_tekst.pdf" </w:instrText>
            </w:r>
            <w:r>
              <w:rPr>
                <w:rFonts w:ascii="Times New Roman" w:hAnsi="Times New Roman" w:eastAsia="Times New Roman"/>
                <w:bCs/>
                <w:lang w:val="sr-Cyrl-CS"/>
              </w:rPr>
              <w:fldChar w:fldCharType="separate"/>
            </w:r>
            <w:r>
              <w:rPr>
                <w:rStyle w:val="14"/>
                <w:rFonts w:eastAsia="Times New Roman"/>
                <w:bCs/>
                <w:lang w:val="sr-Cyrl-CS"/>
              </w:rPr>
              <w:t>Статута Академије</w:t>
            </w:r>
            <w:r>
              <w:rPr>
                <w:rFonts w:ascii="Times New Roman" w:hAnsi="Times New Roman" w:eastAsia="Times New Roman"/>
                <w:bCs/>
                <w:lang w:val="sr-Cyrl-CS"/>
              </w:rPr>
              <w:fldChar w:fldCharType="end"/>
            </w:r>
            <w:r>
              <w:rPr>
                <w:rFonts w:ascii="Times New Roman" w:hAnsi="Times New Roman" w:eastAsia="Times New Roman"/>
                <w:bCs/>
                <w:lang w:val="sr-Cyrl-CS"/>
              </w:rPr>
              <w:t>.</w:t>
            </w:r>
          </w:p>
          <w:p>
            <w:pPr>
              <w:pStyle w:val="100"/>
              <w:widowControl/>
              <w:numPr>
                <w:ilvl w:val="1"/>
                <w:numId w:val="41"/>
              </w:numPr>
              <w:adjustRightInd w:val="0"/>
              <w:spacing w:before="0"/>
              <w:jc w:val="both"/>
              <w:rPr>
                <w:rFonts w:ascii="Times New Roman" w:hAnsi="Times New Roman" w:eastAsia="Times New Roman"/>
                <w:bCs/>
                <w:lang w:val="sr-Cyrl-CS"/>
              </w:rPr>
            </w:pPr>
            <w:r>
              <w:rPr>
                <w:rFonts w:ascii="Times New Roman" w:hAnsi="Times New Roman" w:eastAsia="Times New Roman"/>
                <w:bCs/>
              </w:rPr>
              <w:t>Структура</w:t>
            </w:r>
            <w:r>
              <w:rPr>
                <w:rFonts w:ascii="Times New Roman" w:hAnsi="Times New Roman" w:eastAsia="Times New Roman"/>
                <w:bCs/>
                <w:lang w:val="sr-Cyrl-CS"/>
              </w:rPr>
              <w:t>, организационе јединице и њихов делокруг рада, као и њихова координација и контрола су утврђени општим актом високошколске установе, у складу са законом.</w:t>
            </w:r>
          </w:p>
          <w:p>
            <w:pPr>
              <w:autoSpaceDE w:val="0"/>
              <w:spacing w:after="60" w:line="240" w:lineRule="auto"/>
              <w:ind w:left="454" w:hanging="454"/>
              <w:jc w:val="both"/>
              <w:rPr>
                <w:rFonts w:ascii="Times New Roman" w:hAnsi="Times New Roman" w:eastAsia="Times New Roman"/>
                <w:bCs/>
                <w:lang w:val="sr-Cyrl-CS"/>
              </w:rPr>
            </w:pPr>
            <w:r>
              <w:rPr>
                <w:rFonts w:ascii="Times New Roman" w:hAnsi="Times New Roman" w:eastAsia="Times New Roman"/>
                <w:bCs/>
                <w:lang w:val="sr-Cyrl-CS"/>
              </w:rPr>
              <w:t>Основну организациону структуру Академије чине следеће организационе јединице:</w:t>
            </w:r>
          </w:p>
          <w:p>
            <w:pPr>
              <w:numPr>
                <w:ilvl w:val="0"/>
                <w:numId w:val="42"/>
              </w:numPr>
              <w:autoSpaceDE w:val="0"/>
              <w:spacing w:after="60" w:line="240" w:lineRule="auto"/>
              <w:jc w:val="both"/>
              <w:rPr>
                <w:rFonts w:ascii="Times New Roman" w:hAnsi="Times New Roman" w:eastAsia="Times New Roman"/>
                <w:bCs/>
                <w:lang w:val="sr-Cyrl-CS"/>
              </w:rPr>
            </w:pPr>
            <w:r>
              <w:rPr>
                <w:rFonts w:ascii="Times New Roman" w:hAnsi="Times New Roman" w:eastAsia="Times New Roman"/>
                <w:bCs/>
                <w:lang w:val="sr-Cyrl-CS"/>
              </w:rPr>
              <w:t>Одсеци,</w:t>
            </w:r>
          </w:p>
          <w:p>
            <w:pPr>
              <w:numPr>
                <w:ilvl w:val="0"/>
                <w:numId w:val="42"/>
              </w:numPr>
              <w:autoSpaceDE w:val="0"/>
              <w:spacing w:after="60" w:line="240" w:lineRule="auto"/>
              <w:jc w:val="both"/>
              <w:rPr>
                <w:rFonts w:ascii="Times New Roman" w:hAnsi="Times New Roman" w:eastAsia="Times New Roman"/>
                <w:bCs/>
                <w:lang w:val="sr-Cyrl-CS"/>
              </w:rPr>
            </w:pPr>
            <w:r>
              <w:rPr>
                <w:rFonts w:ascii="Times New Roman" w:hAnsi="Times New Roman" w:eastAsia="Times New Roman"/>
                <w:bCs/>
                <w:lang w:val="sr-Cyrl-CS"/>
              </w:rPr>
              <w:t>Секретаријат.</w:t>
            </w:r>
          </w:p>
          <w:p>
            <w:pPr>
              <w:autoSpaceDE w:val="0"/>
              <w:spacing w:after="60" w:line="240" w:lineRule="auto"/>
              <w:ind w:left="720"/>
              <w:jc w:val="both"/>
              <w:rPr>
                <w:rFonts w:ascii="Times New Roman" w:hAnsi="Times New Roman" w:eastAsia="Times New Roman"/>
                <w:bCs/>
                <w:lang w:val="sr-Cyrl-CS"/>
              </w:rPr>
            </w:pPr>
            <w:r>
              <w:rPr>
                <w:rFonts w:ascii="Times New Roman" w:hAnsi="Times New Roman" w:eastAsia="Times New Roman"/>
                <w:bCs/>
                <w:lang w:val="sr-Cyrl-CS"/>
              </w:rPr>
              <w:t>Одсек је наставна високошколска јединица Академије без својства правног лица, у којој се остварује образовна делатност Академије ради остваривања студијских програма (теоријска и практична настава, стручна пракса и практични рад студената, интернационалне студије и студије на даљину). Академија техничко-уметничких струковних студија садржи 5 Одсека:</w:t>
            </w:r>
          </w:p>
          <w:p>
            <w:pPr>
              <w:numPr>
                <w:ilvl w:val="0"/>
                <w:numId w:val="43"/>
              </w:numPr>
              <w:autoSpaceDE w:val="0"/>
              <w:spacing w:after="60" w:line="240" w:lineRule="auto"/>
              <w:ind w:left="1575"/>
              <w:jc w:val="both"/>
              <w:rPr>
                <w:rFonts w:ascii="Times New Roman" w:hAnsi="Times New Roman" w:eastAsia="Times New Roman"/>
                <w:bCs/>
                <w:lang w:val="sr-Cyrl-CS"/>
              </w:rPr>
            </w:pPr>
            <w:r>
              <w:rPr>
                <w:rFonts w:ascii="Times New Roman" w:hAnsi="Times New Roman" w:eastAsia="Times New Roman"/>
                <w:bCs/>
                <w:lang w:val="sr-Cyrl-CS"/>
              </w:rPr>
              <w:t>Одсек Висока школа електротехнике и рачинарства</w:t>
            </w:r>
            <w:r>
              <w:rPr>
                <w:rFonts w:ascii="Times New Roman" w:hAnsi="Times New Roman" w:eastAsia="Times New Roman"/>
                <w:bCs/>
                <w:lang w:val="sr-Latn-RS"/>
              </w:rPr>
              <w:t>, Одсек ВТШДТМ</w:t>
            </w:r>
          </w:p>
          <w:p>
            <w:pPr>
              <w:numPr>
                <w:ilvl w:val="0"/>
                <w:numId w:val="43"/>
              </w:numPr>
              <w:autoSpaceDE w:val="0"/>
              <w:spacing w:after="60" w:line="240" w:lineRule="auto"/>
              <w:ind w:left="1575"/>
              <w:jc w:val="both"/>
              <w:rPr>
                <w:rFonts w:ascii="Times New Roman" w:hAnsi="Times New Roman" w:eastAsia="Times New Roman"/>
                <w:bCs/>
                <w:lang w:val="sr-Cyrl-CS"/>
              </w:rPr>
            </w:pPr>
            <w:r>
              <w:rPr>
                <w:rFonts w:ascii="Times New Roman" w:hAnsi="Times New Roman"/>
                <w:lang w:val="sr-Cyrl-RS"/>
              </w:rPr>
              <w:t xml:space="preserve">Одсек Висока школа за информационе и комуникационе технологије </w:t>
            </w:r>
            <w:r>
              <w:rPr>
                <w:rFonts w:ascii="Times New Roman" w:hAnsi="Times New Roman" w:eastAsia="Times New Roman"/>
                <w:bCs/>
                <w:lang w:val="sr-Latn-RS"/>
              </w:rPr>
              <w:t>Одсек</w:t>
            </w:r>
            <w:r>
              <w:rPr>
                <w:rFonts w:ascii="Times New Roman" w:hAnsi="Times New Roman" w:eastAsia="Times New Roman"/>
                <w:bCs/>
                <w:lang w:val="sr-Cyrl-RS"/>
              </w:rPr>
              <w:t xml:space="preserve"> ВШИКТ</w:t>
            </w:r>
          </w:p>
          <w:p>
            <w:pPr>
              <w:numPr>
                <w:ilvl w:val="0"/>
                <w:numId w:val="43"/>
              </w:numPr>
              <w:autoSpaceDE w:val="0"/>
              <w:spacing w:after="60" w:line="240" w:lineRule="auto"/>
              <w:ind w:left="1575"/>
              <w:jc w:val="both"/>
              <w:rPr>
                <w:rFonts w:ascii="Times New Roman" w:hAnsi="Times New Roman" w:eastAsia="Times New Roman"/>
                <w:bCs/>
                <w:lang w:val="sr-Cyrl-CS"/>
              </w:rPr>
            </w:pPr>
            <w:r>
              <w:rPr>
                <w:rFonts w:ascii="Times New Roman" w:hAnsi="Times New Roman" w:eastAsia="Times New Roman"/>
                <w:bCs/>
                <w:lang w:val="sr-Cyrl-CS"/>
              </w:rPr>
              <w:t>Одсек Висока грађевинско-геодетска школа</w:t>
            </w:r>
            <w:r>
              <w:rPr>
                <w:rFonts w:ascii="Times New Roman" w:hAnsi="Times New Roman" w:eastAsia="Times New Roman"/>
                <w:bCs/>
                <w:lang w:val="sr-Latn-RS"/>
              </w:rPr>
              <w:t xml:space="preserve"> Одсек</w:t>
            </w:r>
            <w:r>
              <w:rPr>
                <w:rFonts w:ascii="Times New Roman" w:hAnsi="Times New Roman" w:eastAsia="Times New Roman"/>
                <w:bCs/>
                <w:lang w:val="sr-Cyrl-RS"/>
              </w:rPr>
              <w:t xml:space="preserve"> ВГГШ</w:t>
            </w:r>
          </w:p>
          <w:p>
            <w:pPr>
              <w:numPr>
                <w:ilvl w:val="0"/>
                <w:numId w:val="43"/>
              </w:numPr>
              <w:autoSpaceDE w:val="0"/>
              <w:spacing w:after="60" w:line="240" w:lineRule="auto"/>
              <w:ind w:left="1575"/>
              <w:jc w:val="both"/>
              <w:rPr>
                <w:rFonts w:ascii="Times New Roman" w:hAnsi="Times New Roman" w:eastAsia="Times New Roman"/>
                <w:bCs/>
                <w:lang w:val="sr-Cyrl-CS"/>
              </w:rPr>
            </w:pPr>
            <w:r>
              <w:rPr>
                <w:rFonts w:ascii="Times New Roman" w:hAnsi="Times New Roman" w:eastAsia="Times New Roman"/>
                <w:bCs/>
                <w:lang w:val="sr-Cyrl-CS"/>
              </w:rPr>
              <w:t>Одсек Висока железничка школа</w:t>
            </w:r>
            <w:r>
              <w:rPr>
                <w:rFonts w:ascii="Times New Roman" w:hAnsi="Times New Roman" w:eastAsia="Times New Roman"/>
                <w:bCs/>
                <w:lang w:val="sr-Latn-RS"/>
              </w:rPr>
              <w:t xml:space="preserve"> Одсек</w:t>
            </w:r>
            <w:r>
              <w:rPr>
                <w:rFonts w:ascii="Times New Roman" w:hAnsi="Times New Roman" w:eastAsia="Times New Roman"/>
                <w:bCs/>
                <w:lang w:val="sr-Cyrl-RS"/>
              </w:rPr>
              <w:t xml:space="preserve"> ВЖШ</w:t>
            </w:r>
          </w:p>
          <w:p>
            <w:pPr>
              <w:numPr>
                <w:ilvl w:val="0"/>
                <w:numId w:val="43"/>
              </w:numPr>
              <w:autoSpaceDE w:val="0"/>
              <w:spacing w:after="60" w:line="240" w:lineRule="auto"/>
              <w:ind w:left="1575"/>
              <w:jc w:val="both"/>
              <w:rPr>
                <w:rFonts w:ascii="Times New Roman" w:hAnsi="Times New Roman" w:eastAsia="Times New Roman"/>
                <w:bCs/>
                <w:lang w:val="sr-Cyrl-CS"/>
              </w:rPr>
            </w:pPr>
            <w:r>
              <w:rPr>
                <w:rFonts w:ascii="Times New Roman" w:hAnsi="Times New Roman" w:eastAsia="Times New Roman"/>
                <w:bCs/>
                <w:lang w:val="sr-Cyrl-CS"/>
              </w:rPr>
              <w:t>Одсек Висока текстилна школа за дизајн, технологију и менаџмент</w:t>
            </w:r>
            <w:r>
              <w:rPr>
                <w:rFonts w:ascii="Times New Roman" w:hAnsi="Times New Roman" w:eastAsia="Times New Roman"/>
                <w:bCs/>
                <w:lang w:val="sr-Latn-RS"/>
              </w:rPr>
              <w:t xml:space="preserve"> Одсек</w:t>
            </w:r>
            <w:r>
              <w:rPr>
                <w:rFonts w:ascii="Times New Roman" w:hAnsi="Times New Roman" w:eastAsia="Times New Roman"/>
                <w:bCs/>
                <w:lang w:val="sr-Cyrl-RS"/>
              </w:rPr>
              <w:t xml:space="preserve"> ВТШДТМ</w:t>
            </w:r>
          </w:p>
          <w:p>
            <w:pPr>
              <w:autoSpaceDE w:val="0"/>
              <w:spacing w:after="60" w:line="240" w:lineRule="auto"/>
              <w:ind w:left="720"/>
              <w:jc w:val="both"/>
              <w:rPr>
                <w:rFonts w:ascii="Times New Roman" w:hAnsi="Times New Roman" w:eastAsia="Times New Roman"/>
                <w:bCs/>
                <w:lang w:val="sr-Cyrl-CS"/>
              </w:rPr>
            </w:pPr>
            <w:r>
              <w:rPr>
                <w:rFonts w:ascii="Times New Roman" w:hAnsi="Times New Roman" w:eastAsia="Times New Roman"/>
                <w:bCs/>
                <w:lang w:val="sr-Cyrl-CS"/>
              </w:rPr>
              <w:t>Руководилац Одсека руководи, организује и координира рад и пословање Одсека и обавља друге послове и задужења у складу са општим актима Академије и овлашћењима председника Академије. Председник Академије именује руководиоце Одсека из реда наставника Академије, на предлог Наставно-стручног већа Одсека. У оквиру Одсека могу да се образују пододсеци, катедре, центри, атељеи, рачунарске и друге лабораторије, друге организационе јединице и друга радна тела, потребна за ефикасно извођење наставног процеса.</w:t>
            </w:r>
          </w:p>
          <w:p>
            <w:pPr>
              <w:autoSpaceDE w:val="0"/>
              <w:spacing w:after="60" w:line="240" w:lineRule="auto"/>
              <w:ind w:left="720"/>
              <w:jc w:val="both"/>
              <w:rPr>
                <w:rFonts w:ascii="Times New Roman" w:hAnsi="Times New Roman" w:eastAsia="Times New Roman"/>
                <w:bCs/>
                <w:lang w:val="sr-Cyrl-CS"/>
              </w:rPr>
            </w:pPr>
            <w:r>
              <w:rPr>
                <w:rFonts w:ascii="Times New Roman" w:hAnsi="Times New Roman" w:eastAsia="Times New Roman"/>
                <w:bCs/>
                <w:lang w:val="sr-Cyrl-CS"/>
              </w:rPr>
              <w:t>Одсек припрема предлоге и покреће иницијативу у вези са питањима о којима одлучује Веће Академије, односно други орган Академије.</w:t>
            </w:r>
          </w:p>
          <w:p>
            <w:pPr>
              <w:autoSpaceDE w:val="0"/>
              <w:spacing w:after="60" w:line="240" w:lineRule="auto"/>
              <w:ind w:left="720"/>
              <w:jc w:val="both"/>
              <w:rPr>
                <w:rFonts w:ascii="Times New Roman" w:hAnsi="Times New Roman" w:eastAsia="Times New Roman"/>
                <w:bCs/>
                <w:lang w:val="sr-Cyrl-CS"/>
              </w:rPr>
            </w:pPr>
            <w:r>
              <w:rPr>
                <w:rFonts w:ascii="Times New Roman" w:hAnsi="Times New Roman" w:eastAsia="Times New Roman"/>
                <w:bCs/>
                <w:lang w:val="sr-Cyrl-CS"/>
              </w:rPr>
              <w:t>Секретаријат је организациона јединица Академије у којој се обављају: правни, кадровски, финансијско–рачуноводствени, библиотечки, административни, студијско– аналитички, информатички и други стручни послови који су од заједничког интереса за обављање делатности Академије.</w:t>
            </w:r>
          </w:p>
          <w:p>
            <w:pPr>
              <w:suppressAutoHyphens w:val="0"/>
              <w:autoSpaceDE w:val="0"/>
              <w:autoSpaceDN w:val="0"/>
              <w:adjustRightInd w:val="0"/>
              <w:spacing w:after="0" w:line="240" w:lineRule="auto"/>
              <w:jc w:val="both"/>
              <w:rPr>
                <w:rFonts w:ascii="Times New Roman" w:hAnsi="Times New Roman" w:eastAsia="Times New Roman"/>
                <w:color w:val="000000"/>
                <w:lang w:val="sr-Cyrl-RS" w:eastAsia="en-US"/>
              </w:rPr>
            </w:pPr>
          </w:p>
          <w:p>
            <w:pPr>
              <w:suppressAutoHyphens w:val="0"/>
              <w:autoSpaceDE w:val="0"/>
              <w:autoSpaceDN w:val="0"/>
              <w:adjustRightInd w:val="0"/>
              <w:spacing w:after="0" w:line="240" w:lineRule="auto"/>
              <w:jc w:val="both"/>
              <w:rPr>
                <w:rFonts w:ascii="Times New Roman" w:hAnsi="Times New Roman" w:eastAsia="Times New Roman"/>
                <w:color w:val="000000"/>
                <w:lang w:val="sr-Cyrl-RS" w:eastAsia="en-US"/>
              </w:rPr>
            </w:pPr>
          </w:p>
          <w:p>
            <w:pPr>
              <w:suppressAutoHyphens w:val="0"/>
              <w:autoSpaceDE w:val="0"/>
              <w:autoSpaceDN w:val="0"/>
              <w:adjustRightInd w:val="0"/>
              <w:spacing w:after="0" w:line="240" w:lineRule="auto"/>
              <w:jc w:val="both"/>
              <w:rPr>
                <w:rFonts w:ascii="Times New Roman" w:hAnsi="Times New Roman" w:eastAsia="Times New Roman"/>
                <w:color w:val="000000"/>
                <w:sz w:val="23"/>
                <w:szCs w:val="23"/>
                <w:lang w:val="en-US" w:eastAsia="en-US"/>
              </w:rPr>
            </w:pPr>
            <w:r>
              <w:rPr>
                <w:rFonts w:ascii="Times New Roman" w:hAnsi="Times New Roman" w:eastAsia="Times New Roman"/>
                <w:b/>
                <w:bCs/>
                <w:color w:val="000000"/>
                <w:sz w:val="23"/>
                <w:szCs w:val="23"/>
                <w:lang w:val="en-US" w:eastAsia="en-US"/>
              </w:rPr>
              <w:t>Наставно-стручно веће Академије</w:t>
            </w:r>
          </w:p>
          <w:p>
            <w:pPr>
              <w:suppressAutoHyphens w:val="0"/>
              <w:autoSpaceDE w:val="0"/>
              <w:autoSpaceDN w:val="0"/>
              <w:adjustRightInd w:val="0"/>
              <w:spacing w:after="0" w:line="240" w:lineRule="auto"/>
              <w:jc w:val="both"/>
              <w:rPr>
                <w:rFonts w:ascii="Times New Roman" w:hAnsi="Times New Roman" w:eastAsia="Times New Roman"/>
                <w:color w:val="000000"/>
                <w:lang w:val="en-US" w:eastAsia="en-US"/>
              </w:rPr>
            </w:pPr>
          </w:p>
          <w:p>
            <w:pPr>
              <w:suppressAutoHyphens w:val="0"/>
              <w:autoSpaceDE w:val="0"/>
              <w:autoSpaceDN w:val="0"/>
              <w:adjustRightInd w:val="0"/>
              <w:spacing w:after="0" w:line="240" w:lineRule="auto"/>
              <w:ind w:firstLine="282"/>
              <w:jc w:val="both"/>
              <w:rPr>
                <w:rFonts w:ascii="Times New Roman" w:hAnsi="Times New Roman" w:eastAsia="Times New Roman"/>
                <w:color w:val="000000"/>
                <w:lang w:val="en-US" w:eastAsia="en-US"/>
              </w:rPr>
            </w:pPr>
            <w:r>
              <w:rPr>
                <w:rFonts w:ascii="Times New Roman" w:hAnsi="Times New Roman" w:eastAsia="Times New Roman"/>
                <w:color w:val="000000"/>
                <w:lang w:val="sr-Cyrl-RS" w:eastAsia="en-US"/>
              </w:rPr>
              <w:t>Наставно стручно веће Академије (</w:t>
            </w:r>
            <w:r>
              <w:rPr>
                <w:rFonts w:ascii="Times New Roman" w:hAnsi="Times New Roman" w:eastAsia="Times New Roman"/>
                <w:color w:val="000000"/>
                <w:lang w:val="en-US" w:eastAsia="en-US"/>
              </w:rPr>
              <w:t>Веће Академије</w:t>
            </w:r>
            <w:r>
              <w:rPr>
                <w:rFonts w:ascii="Times New Roman" w:hAnsi="Times New Roman" w:eastAsia="Times New Roman"/>
                <w:color w:val="000000"/>
                <w:lang w:val="sr-Cyrl-RS" w:eastAsia="en-US"/>
              </w:rPr>
              <w:t>)</w:t>
            </w:r>
            <w:r>
              <w:rPr>
                <w:rFonts w:ascii="Times New Roman" w:hAnsi="Times New Roman" w:eastAsia="Times New Roman"/>
                <w:color w:val="000000"/>
                <w:lang w:val="en-US" w:eastAsia="en-US"/>
              </w:rPr>
              <w:t xml:space="preserve"> је највиши стручни орган Академије. </w:t>
            </w:r>
          </w:p>
          <w:p>
            <w:pPr>
              <w:suppressAutoHyphens w:val="0"/>
              <w:autoSpaceDE w:val="0"/>
              <w:autoSpaceDN w:val="0"/>
              <w:adjustRightInd w:val="0"/>
              <w:spacing w:after="0" w:line="240" w:lineRule="auto"/>
              <w:ind w:firstLine="282"/>
              <w:jc w:val="both"/>
              <w:rPr>
                <w:rFonts w:ascii="Times New Roman" w:hAnsi="Times New Roman" w:eastAsia="Times New Roman"/>
                <w:color w:val="000000"/>
                <w:lang w:val="en-US" w:eastAsia="en-US"/>
              </w:rPr>
            </w:pPr>
            <w:r>
              <w:rPr>
                <w:rFonts w:ascii="Times New Roman" w:hAnsi="Times New Roman" w:eastAsia="Times New Roman"/>
                <w:color w:val="000000"/>
                <w:lang w:val="en-US" w:eastAsia="en-US"/>
              </w:rPr>
              <w:t xml:space="preserve">Веће Академије чине: </w:t>
            </w:r>
          </w:p>
          <w:p>
            <w:pPr>
              <w:numPr>
                <w:ilvl w:val="0"/>
                <w:numId w:val="44"/>
              </w:numPr>
              <w:suppressAutoHyphens w:val="0"/>
              <w:autoSpaceDE w:val="0"/>
              <w:autoSpaceDN w:val="0"/>
              <w:adjustRightInd w:val="0"/>
              <w:spacing w:after="38" w:line="240" w:lineRule="auto"/>
              <w:jc w:val="both"/>
              <w:rPr>
                <w:rFonts w:ascii="Times New Roman" w:hAnsi="Times New Roman" w:eastAsia="Times New Roman"/>
                <w:color w:val="000000"/>
                <w:lang w:val="en-US" w:eastAsia="en-US"/>
              </w:rPr>
            </w:pPr>
            <w:r>
              <w:rPr>
                <w:rFonts w:ascii="Times New Roman" w:hAnsi="Times New Roman" w:eastAsia="Times New Roman"/>
                <w:color w:val="000000"/>
                <w:lang w:val="en-US" w:eastAsia="en-US"/>
              </w:rPr>
              <w:t xml:space="preserve">председник Академије - по функцији, </w:t>
            </w:r>
          </w:p>
          <w:p>
            <w:pPr>
              <w:numPr>
                <w:ilvl w:val="0"/>
                <w:numId w:val="44"/>
              </w:numPr>
              <w:suppressAutoHyphens w:val="0"/>
              <w:autoSpaceDE w:val="0"/>
              <w:autoSpaceDN w:val="0"/>
              <w:adjustRightInd w:val="0"/>
              <w:spacing w:after="38" w:line="240" w:lineRule="auto"/>
              <w:jc w:val="both"/>
              <w:rPr>
                <w:rFonts w:ascii="Times New Roman" w:hAnsi="Times New Roman" w:eastAsia="Times New Roman"/>
                <w:color w:val="000000"/>
                <w:lang w:val="en-US" w:eastAsia="en-US"/>
              </w:rPr>
            </w:pPr>
            <w:r>
              <w:rPr>
                <w:rFonts w:ascii="Times New Roman" w:hAnsi="Times New Roman" w:eastAsia="Times New Roman"/>
                <w:color w:val="000000"/>
                <w:lang w:val="en-US" w:eastAsia="en-US"/>
              </w:rPr>
              <w:t xml:space="preserve">помоћници председника Академије - по функцији, </w:t>
            </w:r>
          </w:p>
          <w:p>
            <w:pPr>
              <w:numPr>
                <w:ilvl w:val="0"/>
                <w:numId w:val="44"/>
              </w:numPr>
              <w:suppressAutoHyphens w:val="0"/>
              <w:autoSpaceDE w:val="0"/>
              <w:autoSpaceDN w:val="0"/>
              <w:adjustRightInd w:val="0"/>
              <w:spacing w:after="38" w:line="240" w:lineRule="auto"/>
              <w:jc w:val="both"/>
              <w:rPr>
                <w:rFonts w:ascii="Times New Roman" w:hAnsi="Times New Roman" w:eastAsia="Times New Roman"/>
                <w:color w:val="000000"/>
                <w:lang w:val="en-US" w:eastAsia="en-US"/>
              </w:rPr>
            </w:pPr>
            <w:r>
              <w:rPr>
                <w:rFonts w:ascii="Times New Roman" w:hAnsi="Times New Roman" w:eastAsia="Times New Roman"/>
                <w:color w:val="000000"/>
                <w:lang w:val="en-US" w:eastAsia="en-US"/>
              </w:rPr>
              <w:t xml:space="preserve">руководиоци Одсека - по функцији, и </w:t>
            </w:r>
          </w:p>
          <w:p>
            <w:pPr>
              <w:numPr>
                <w:ilvl w:val="0"/>
                <w:numId w:val="44"/>
              </w:numPr>
              <w:suppressAutoHyphens w:val="0"/>
              <w:autoSpaceDE w:val="0"/>
              <w:autoSpaceDN w:val="0"/>
              <w:adjustRightInd w:val="0"/>
              <w:spacing w:after="0" w:line="240" w:lineRule="auto"/>
              <w:jc w:val="both"/>
              <w:rPr>
                <w:rFonts w:ascii="Times New Roman" w:hAnsi="Times New Roman" w:eastAsia="Times New Roman"/>
                <w:color w:val="000000"/>
                <w:lang w:val="en-US" w:eastAsia="en-US"/>
              </w:rPr>
            </w:pPr>
            <w:r>
              <w:rPr>
                <w:rFonts w:ascii="Times New Roman" w:hAnsi="Times New Roman" w:eastAsia="Times New Roman"/>
                <w:color w:val="000000"/>
                <w:lang w:val="en-US" w:eastAsia="en-US"/>
              </w:rPr>
              <w:t xml:space="preserve">по 3 (три) члана Већа Академије који су представници сваког од Наставно-стручних већа Одсека у саставу Академије. </w:t>
            </w:r>
          </w:p>
          <w:p>
            <w:pPr>
              <w:suppressAutoHyphens w:val="0"/>
              <w:autoSpaceDE w:val="0"/>
              <w:autoSpaceDN w:val="0"/>
              <w:adjustRightInd w:val="0"/>
              <w:spacing w:after="0" w:line="240" w:lineRule="auto"/>
              <w:ind w:left="720"/>
              <w:jc w:val="both"/>
              <w:rPr>
                <w:rFonts w:ascii="Times New Roman" w:hAnsi="Times New Roman" w:eastAsia="Times New Roman"/>
                <w:color w:val="000000"/>
                <w:lang w:val="en-US" w:eastAsia="en-US"/>
              </w:rPr>
            </w:pPr>
            <w:r>
              <w:rPr>
                <w:rFonts w:ascii="Times New Roman" w:hAnsi="Times New Roman" w:eastAsia="Times New Roman"/>
                <w:color w:val="000000"/>
                <w:lang w:val="en-US" w:eastAsia="en-US"/>
              </w:rPr>
              <w:t xml:space="preserve">Наставно-стручно веће Одсека именује своје представнике у Већу Академије из реда наставника у звању професора струковних студија који су распоређени на том Одсеку. Наставно-стручно веће Одсека одлуку о именовању својих представника у Већу Академије доноси већином гласова укупног броја чланова Наставно-стручног већа Одсека. </w:t>
            </w:r>
          </w:p>
          <w:p>
            <w:pPr>
              <w:suppressAutoHyphens w:val="0"/>
              <w:autoSpaceDE w:val="0"/>
              <w:autoSpaceDN w:val="0"/>
              <w:adjustRightInd w:val="0"/>
              <w:spacing w:after="0" w:line="240" w:lineRule="auto"/>
              <w:ind w:left="282"/>
              <w:jc w:val="both"/>
              <w:rPr>
                <w:rFonts w:ascii="Times New Roman" w:hAnsi="Times New Roman" w:eastAsia="Times New Roman"/>
                <w:lang w:val="en-US" w:eastAsia="en-US"/>
              </w:rPr>
            </w:pPr>
            <w:r>
              <w:rPr>
                <w:rFonts w:ascii="Times New Roman" w:hAnsi="Times New Roman" w:eastAsia="Times New Roman"/>
                <w:lang w:val="en-US" w:eastAsia="en-US"/>
              </w:rPr>
              <w:t xml:space="preserve">При расправљању или одлучивању о питањима која се односе на осигурање квалитета наставе, реформу студијских програма, анализу ефикасности студирања и утврђивање ЕСПБ бодова, у раду Већа Академије учествује по 1 (један) студент са сваког Одсека, и тада они улазе у састав укупног броја чланова Већа Академије. Представници студената учествују у раду Већа Академије по позиву. Представнике студената у Веће Академије бира и разрешава Студентски парламент Академије, тајним гласањем, сваке друге године, водећи рачуна о равномерној заступљености студената са Одсека. </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
                <w:lang w:val="sr-Cyrl-CS"/>
              </w:rPr>
              <w:t>Већe Одсека</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
                <w:lang w:val="sr-Cyrl-CS"/>
              </w:rPr>
              <w:t>Већe Одсека</w:t>
            </w:r>
            <w:r>
              <w:rPr>
                <w:rFonts w:ascii="Times New Roman" w:hAnsi="Times New Roman" w:eastAsia="Times New Roman"/>
                <w:bCs/>
                <w:lang w:val="sr-Cyrl-CS"/>
              </w:rPr>
              <w:t xml:space="preserve"> чине наставници и сарадници у радном односу на Одсеку, на начин како је то утврђено Пословником о раду сваког од Већа Одсека. Руководилац одсека је председник Већа Одсека.</w:t>
            </w:r>
          </w:p>
          <w:p>
            <w:pPr>
              <w:autoSpaceDE w:val="0"/>
              <w:spacing w:after="60" w:line="240" w:lineRule="auto"/>
              <w:ind w:left="282"/>
              <w:jc w:val="both"/>
              <w:rPr>
                <w:rFonts w:ascii="Times New Roman" w:hAnsi="Times New Roman" w:eastAsia="Times New Roman"/>
                <w:b/>
                <w:lang w:val="sr-Cyrl-CS"/>
              </w:rPr>
            </w:pPr>
            <w:r>
              <w:rPr>
                <w:rFonts w:ascii="Times New Roman" w:hAnsi="Times New Roman" w:eastAsia="Times New Roman"/>
                <w:b/>
                <w:lang w:val="sr-Cyrl-CS"/>
              </w:rPr>
              <w:t>Веће студијског програма</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Cs/>
                <w:lang w:val="sr-Cyrl-CS"/>
              </w:rPr>
              <w:t>Веће студијског програма чине сви наставници и сарадници ангажовани на студијском програму Одсека.</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Cs/>
                <w:lang w:val="sr-Cyrl-CS"/>
              </w:rPr>
              <w:t>Веће студијског програма образује се за сваки студијски програм</w:t>
            </w:r>
          </w:p>
          <w:p>
            <w:pPr>
              <w:autoSpaceDE w:val="0"/>
              <w:spacing w:after="60" w:line="240" w:lineRule="auto"/>
              <w:ind w:left="282"/>
              <w:jc w:val="both"/>
              <w:rPr>
                <w:rFonts w:ascii="Times New Roman" w:hAnsi="Times New Roman" w:eastAsia="Times New Roman"/>
                <w:b/>
                <w:lang w:val="sr-Cyrl-CS"/>
              </w:rPr>
            </w:pPr>
            <w:r>
              <w:rPr>
                <w:rFonts w:ascii="Times New Roman" w:hAnsi="Times New Roman" w:eastAsia="Times New Roman"/>
                <w:b/>
                <w:lang w:val="sr-Cyrl-CS"/>
              </w:rPr>
              <w:t>Колегијум Академије</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Cs/>
                <w:lang w:val="sr-Cyrl-CS"/>
              </w:rPr>
              <w:t>Колегијум Академије чине председник Академије, помоћници председника Академије, руководиоци Одсека, менаџер и секретар Академије.</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Cs/>
                <w:lang w:val="sr-Cyrl-CS"/>
              </w:rPr>
              <w:t>Колегијуму присуствују председник Савета Академије и саветник председника Академије, а могу му присуствовати и друга лица по позиву председника Академије.</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Cs/>
                <w:lang w:val="sr-Cyrl-CS"/>
              </w:rPr>
              <w:t>Задатак Колегијума је да припрема материјале и предлоге за доношење општих аката и одлука из надлежности Савета и Већа Академије.</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Cs/>
                <w:lang w:val="sr-Cyrl-CS"/>
              </w:rPr>
              <w:t>Колегијум може вршити припрему и других аката по налогу председника Академије.</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Cs/>
                <w:lang w:val="sr-Cyrl-CS"/>
              </w:rPr>
              <w:t>Председник Академије председава седницама колегијума.</w:t>
            </w:r>
          </w:p>
          <w:p>
            <w:pPr>
              <w:autoSpaceDE w:val="0"/>
              <w:spacing w:after="60" w:line="240" w:lineRule="auto"/>
              <w:ind w:left="282"/>
              <w:jc w:val="both"/>
              <w:rPr>
                <w:rFonts w:ascii="Times New Roman" w:hAnsi="Times New Roman" w:eastAsia="Times New Roman"/>
                <w:b/>
                <w:lang w:val="sr-Cyrl-CS"/>
              </w:rPr>
            </w:pPr>
            <w:r>
              <w:rPr>
                <w:rFonts w:ascii="Times New Roman" w:hAnsi="Times New Roman" w:eastAsia="Times New Roman"/>
                <w:b/>
                <w:lang w:val="sr-Cyrl-CS"/>
              </w:rPr>
              <w:t>Колегијум Одсека</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Cs/>
                <w:lang w:val="sr-Cyrl-CS"/>
              </w:rPr>
              <w:t>Колегијум Одсека чине руководилац Одсека и руководиоци студијских програма на Одсеку. Колегијуму могу присуствовати и друга лица по позиву руководиоца Одсека. Колегијумом Одсека руководи руководилац Одсека.</w:t>
            </w:r>
          </w:p>
          <w:p>
            <w:pPr>
              <w:autoSpaceDE w:val="0"/>
              <w:spacing w:after="60" w:line="240" w:lineRule="auto"/>
              <w:ind w:left="282"/>
              <w:jc w:val="both"/>
              <w:rPr>
                <w:rFonts w:ascii="Times New Roman" w:hAnsi="Times New Roman" w:eastAsia="Times New Roman"/>
                <w:b/>
                <w:lang w:val="sr-Cyrl-CS"/>
              </w:rPr>
            </w:pPr>
            <w:r>
              <w:rPr>
                <w:rFonts w:ascii="Times New Roman" w:hAnsi="Times New Roman" w:eastAsia="Times New Roman"/>
                <w:b/>
                <w:lang w:val="sr-Cyrl-CS"/>
              </w:rPr>
              <w:t>Студентски парламент</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Cs/>
                <w:lang w:val="sr-Cyrl-CS"/>
              </w:rPr>
              <w:t>Студентски парламент је орган Академије преко кога студенти остварују своја права и штите своје интересе у Академији, у складу са Законом. Рад Студентског парламента је јаван.</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Cs/>
                <w:lang w:val="sr-Cyrl-CS"/>
              </w:rPr>
              <w:t>Избори за чланове Студентског парламента спроводе се у априлу, једном у две године непосредним и тајним гласањем. Гласање се врши на сваком Одсеку као посебној изборној јединици. Право да бирају и буду бирани за чланове Студентског парламента имају сви студенти Академије, који имају статус студента у школској години у којој се бира Студентски парламент.</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Cs/>
                <w:lang w:val="sr-Cyrl-CS"/>
              </w:rPr>
              <w:t>Студентски парламент има 15 (петнаест) чланова и то по 3 (три) са сваког Одсека.</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Cs/>
                <w:lang w:val="sr-Cyrl-CS"/>
              </w:rPr>
              <w:t>Председник Студентског парламента се бира из реда чланова Студентског парламента.</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Cs/>
                <w:lang w:val="sr-Cyrl-CS"/>
              </w:rPr>
              <w:t>Представници студената са хендикепом и студената уписаних по афирмативној мери заступљени су у чланству Студентског парламента.</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Cs/>
                <w:lang w:val="sr-Cyrl-CS"/>
              </w:rPr>
              <w:t>Ненаставно особље Академије чине запослени који обављају стручне, административне и техничке послове у седишту Академије и канцеларијама стручних служби Одсека.</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Cs/>
                <w:lang w:val="sr-Cyrl-CS"/>
              </w:rPr>
              <w:t>У погледу права и обавеза и одговорности запослених у Академији примењује се закон којим се уређује рад, ако Законом није другачије предвиђено.</w:t>
            </w:r>
          </w:p>
          <w:p>
            <w:pPr>
              <w:autoSpaceDE w:val="0"/>
              <w:spacing w:after="60" w:line="240" w:lineRule="auto"/>
              <w:ind w:left="282"/>
              <w:jc w:val="both"/>
              <w:rPr>
                <w:rFonts w:ascii="Times New Roman" w:hAnsi="Times New Roman" w:eastAsia="Times New Roman"/>
                <w:bCs/>
                <w:lang w:val="sr-Cyrl-CS"/>
              </w:rPr>
            </w:pPr>
            <w:r>
              <w:rPr>
                <w:rFonts w:ascii="Times New Roman" w:hAnsi="Times New Roman" w:eastAsia="Times New Roman"/>
                <w:bCs/>
                <w:lang w:val="sr-Cyrl-CS"/>
              </w:rPr>
              <w:t xml:space="preserve">Опис послова ненаставног особља, по конкретним радним местима, организација Одсека и стручних служби дефинисана је </w:t>
            </w:r>
            <w:r>
              <w:rPr>
                <w:rFonts w:ascii="Times New Roman" w:hAnsi="Times New Roman" w:eastAsia="Times New Roman"/>
                <w:bCs/>
                <w:lang w:val="sr-Cyrl-CS"/>
              </w:rPr>
              <w:fldChar w:fldCharType="begin"/>
            </w:r>
            <w:r>
              <w:rPr>
                <w:rFonts w:ascii="Times New Roman" w:hAnsi="Times New Roman" w:eastAsia="Times New Roman"/>
                <w:bCs/>
                <w:lang w:val="sr-Cyrl-CS"/>
              </w:rPr>
              <w:instrText xml:space="preserve"> HYPERLINK "http://atuss.edu.rs/uploads/2022/03/Pravilnik_o_organizaciji_i_sistematizaciji_poslova_ATUSS_mart%202022_pre%C4%8Di%C5%A1%C4%87eni_tekst_(scan).pdf" </w:instrText>
            </w:r>
            <w:r>
              <w:rPr>
                <w:rFonts w:ascii="Times New Roman" w:hAnsi="Times New Roman" w:eastAsia="Times New Roman"/>
                <w:bCs/>
                <w:lang w:val="sr-Cyrl-CS"/>
              </w:rPr>
              <w:fldChar w:fldCharType="separate"/>
            </w:r>
            <w:r>
              <w:rPr>
                <w:rStyle w:val="14"/>
                <w:rFonts w:eastAsia="Times New Roman"/>
                <w:bCs/>
                <w:lang w:val="sr-Cyrl-CS"/>
              </w:rPr>
              <w:t>Правилни</w:t>
            </w:r>
            <w:bookmarkStart w:id="47" w:name="_Hlt119783781"/>
            <w:bookmarkStart w:id="48" w:name="_Hlt119783782"/>
            <w:r>
              <w:rPr>
                <w:rStyle w:val="14"/>
                <w:rFonts w:eastAsia="Times New Roman"/>
                <w:bCs/>
                <w:lang w:val="sr-Cyrl-CS"/>
              </w:rPr>
              <w:t>к</w:t>
            </w:r>
            <w:bookmarkEnd w:id="47"/>
            <w:bookmarkEnd w:id="48"/>
            <w:r>
              <w:rPr>
                <w:rStyle w:val="14"/>
                <w:rFonts w:eastAsia="Times New Roman"/>
                <w:bCs/>
                <w:lang w:val="sr-Cyrl-CS"/>
              </w:rPr>
              <w:t>ом о организацији и систематизацији радних места Академије</w:t>
            </w:r>
            <w:r>
              <w:rPr>
                <w:rFonts w:ascii="Times New Roman" w:hAnsi="Times New Roman" w:eastAsia="Times New Roman"/>
                <w:bCs/>
                <w:lang w:val="sr-Cyrl-CS"/>
              </w:rPr>
              <w:fldChar w:fldCharType="end"/>
            </w:r>
            <w:r>
              <w:rPr>
                <w:rFonts w:ascii="Times New Roman" w:hAnsi="Times New Roman" w:eastAsia="Times New Roman"/>
                <w:bCs/>
                <w:lang w:val="sr-Cyrl-CS"/>
              </w:rPr>
              <w:t xml:space="preserve"> који доноси председник Академије уз претходну сагласност Савета и прибављено мишљење синдиката. У погледу права, обавеза и одговорности запослених ненаставних радника примењује се закон којим се уређује рад, ако законом није друкчије одређено, као и Статута Академије и општих аката Академије.</w:t>
            </w:r>
          </w:p>
          <w:p>
            <w:pPr>
              <w:pStyle w:val="100"/>
              <w:widowControl/>
              <w:numPr>
                <w:ilvl w:val="1"/>
                <w:numId w:val="41"/>
              </w:numPr>
              <w:adjustRightInd w:val="0"/>
              <w:spacing w:before="0"/>
              <w:jc w:val="both"/>
              <w:rPr>
                <w:rFonts w:ascii="Times New Roman" w:hAnsi="Times New Roman" w:eastAsia="Times New Roman"/>
                <w:bCs/>
                <w:lang w:val="sr-Cyrl-CS"/>
              </w:rPr>
            </w:pPr>
            <w:r>
              <w:rPr>
                <w:rFonts w:ascii="Times New Roman" w:hAnsi="Times New Roman" w:eastAsia="Times New Roman"/>
                <w:bCs/>
                <w:lang w:val="sr-Cyrl-CS"/>
              </w:rPr>
              <w:t xml:space="preserve"> </w:t>
            </w:r>
            <w:r>
              <w:rPr>
                <w:rFonts w:ascii="Times New Roman" w:hAnsi="Times New Roman" w:eastAsia="Times New Roman"/>
                <w:bCs/>
              </w:rPr>
              <w:t>Високошколска</w:t>
            </w:r>
            <w:r>
              <w:rPr>
                <w:rFonts w:ascii="Times New Roman" w:hAnsi="Times New Roman" w:eastAsia="Times New Roman"/>
                <w:bCs/>
                <w:lang w:val="sr-Cyrl-CS"/>
              </w:rPr>
              <w:t xml:space="preserve"> установа систематски прати и оцењује организацију и управљање високошколском установом и предузима мере за њихово унапређење.</w:t>
            </w:r>
          </w:p>
          <w:p>
            <w:pPr>
              <w:autoSpaceDE w:val="0"/>
              <w:spacing w:after="60" w:line="240" w:lineRule="auto"/>
              <w:ind w:left="454"/>
              <w:jc w:val="both"/>
              <w:rPr>
                <w:rFonts w:ascii="Times New Roman" w:hAnsi="Times New Roman" w:eastAsia="Times New Roman"/>
                <w:bCs/>
                <w:lang w:val="sr-Cyrl-CS"/>
              </w:rPr>
            </w:pPr>
            <w:r>
              <w:rPr>
                <w:rFonts w:ascii="Times New Roman" w:hAnsi="Times New Roman" w:eastAsia="Times New Roman"/>
                <w:bCs/>
                <w:lang w:val="sr-Cyrl-CS"/>
              </w:rPr>
              <w:t xml:space="preserve">Руководиоци свих пет Одсека сваке године, подносе органу управљања извештај о раду Одсека, као и о финансијском пословању и предлажу Програм рада Одсека за следећу годину. Комисија за квалитет врши анкетирање запослених о менаџменту Одсека. Резултати се анализирају и, сагласно закључцима, врше се потребне корекције. </w:t>
            </w:r>
          </w:p>
          <w:p>
            <w:pPr>
              <w:pStyle w:val="100"/>
              <w:widowControl/>
              <w:numPr>
                <w:ilvl w:val="1"/>
                <w:numId w:val="41"/>
              </w:numPr>
              <w:adjustRightInd w:val="0"/>
              <w:spacing w:before="0"/>
              <w:jc w:val="both"/>
              <w:rPr>
                <w:rFonts w:ascii="Times New Roman" w:hAnsi="Times New Roman" w:eastAsia="Times New Roman"/>
                <w:bCs/>
                <w:lang w:val="sr-Cyrl-CS"/>
              </w:rPr>
            </w:pPr>
            <w:r>
              <w:rPr>
                <w:rFonts w:ascii="Times New Roman" w:hAnsi="Times New Roman" w:eastAsia="Times New Roman"/>
                <w:bCs/>
              </w:rPr>
              <w:t>Високошколска</w:t>
            </w:r>
            <w:r>
              <w:rPr>
                <w:rFonts w:ascii="Times New Roman" w:hAnsi="Times New Roman" w:eastAsia="Times New Roman"/>
                <w:bCs/>
                <w:lang w:val="sr-Cyrl-CS"/>
              </w:rPr>
              <w:t xml:space="preserve"> установа систематски прати и оцењује рад управљачког и ненаставног особља и предузима мере за унапређење квалитета њиховог рада; посебно прати и оцењује њихов однос према студентима и мотивацију у раду са студентима.</w:t>
            </w:r>
          </w:p>
          <w:p>
            <w:pPr>
              <w:autoSpaceDE w:val="0"/>
              <w:spacing w:after="60" w:line="240" w:lineRule="auto"/>
              <w:ind w:left="454" w:hanging="13"/>
              <w:jc w:val="both"/>
              <w:rPr>
                <w:rFonts w:ascii="Times New Roman" w:hAnsi="Times New Roman" w:eastAsia="Times New Roman"/>
                <w:bCs/>
                <w:lang w:val="sr-Cyrl-CS"/>
              </w:rPr>
            </w:pPr>
            <w:r>
              <w:rPr>
                <w:rFonts w:ascii="Times New Roman" w:hAnsi="Times New Roman" w:eastAsia="Times New Roman"/>
                <w:bCs/>
                <w:lang w:val="sr-Cyrl-CS"/>
              </w:rPr>
              <w:t>Руководилац Одсека прати рад запослених и предузима мере за унапређење квалитета њиховог рада.Посебно прати и оцењује њихов однос према студентима и мотивацију у раду са студентима. У доношењу процене и одговарајућих мера, користи резултате анкетирања студената и запослених (</w:t>
            </w:r>
            <w:r>
              <w:rPr>
                <w:rFonts w:ascii="Times New Roman" w:hAnsi="Times New Roman" w:eastAsia="Times New Roman"/>
                <w:b/>
                <w:bCs/>
                <w:lang w:val="sr-Cyrl-CS"/>
              </w:rPr>
              <w:fldChar w:fldCharType="begin"/>
            </w:r>
            <w:r>
              <w:rPr>
                <w:rFonts w:ascii="Times New Roman" w:hAnsi="Times New Roman" w:eastAsia="Times New Roman"/>
                <w:b/>
                <w:bCs/>
                <w:lang w:val="sr-Cyrl-CS"/>
              </w:rPr>
              <w:instrText xml:space="preserve"> HYPERLINK "Standard 10 TIN pdf/Prilog 10.2. 2019-2022.pdf" </w:instrText>
            </w:r>
            <w:r>
              <w:rPr>
                <w:rFonts w:ascii="Times New Roman" w:hAnsi="Times New Roman" w:eastAsia="Times New Roman"/>
                <w:b/>
                <w:bCs/>
                <w:lang w:val="sr-Cyrl-CS"/>
              </w:rPr>
              <w:fldChar w:fldCharType="separate"/>
            </w:r>
            <w:r>
              <w:rPr>
                <w:rStyle w:val="14"/>
                <w:rFonts w:ascii="Times New Roman" w:hAnsi="Times New Roman" w:eastAsia="Times New Roman"/>
                <w:b/>
                <w:bCs/>
                <w:lang w:val="sr-Cyrl-CS"/>
              </w:rPr>
              <w:t>Прилог 10.2</w:t>
            </w:r>
            <w:r>
              <w:rPr>
                <w:rFonts w:ascii="Times New Roman" w:hAnsi="Times New Roman" w:eastAsia="Times New Roman"/>
                <w:b/>
                <w:bCs/>
                <w:lang w:val="sr-Cyrl-CS"/>
              </w:rPr>
              <w:fldChar w:fldCharType="end"/>
            </w:r>
            <w:r>
              <w:rPr>
                <w:rFonts w:ascii="Times New Roman" w:hAnsi="Times New Roman" w:eastAsia="Times New Roman"/>
                <w:bCs/>
                <w:lang w:val="sr-Cyrl-CS"/>
              </w:rPr>
              <w:t>). Руководиоци свих пет одсека подносе годишњи извештај о раду Одсека Председнику Академије.</w:t>
            </w:r>
          </w:p>
          <w:p>
            <w:pPr>
              <w:pStyle w:val="100"/>
              <w:widowControl/>
              <w:numPr>
                <w:ilvl w:val="1"/>
                <w:numId w:val="41"/>
              </w:numPr>
              <w:adjustRightInd w:val="0"/>
              <w:spacing w:before="0"/>
              <w:jc w:val="both"/>
              <w:rPr>
                <w:rFonts w:ascii="Times New Roman" w:hAnsi="Times New Roman" w:eastAsia="Times New Roman"/>
                <w:bCs/>
                <w:lang w:val="sr-Cyrl-CS"/>
              </w:rPr>
            </w:pPr>
            <w:r>
              <w:rPr>
                <w:rFonts w:ascii="Times New Roman" w:hAnsi="Times New Roman" w:eastAsia="Times New Roman"/>
                <w:bCs/>
                <w:lang w:val="sr-Cyrl-CS"/>
              </w:rPr>
              <w:t xml:space="preserve"> Услови и </w:t>
            </w:r>
            <w:r>
              <w:rPr>
                <w:rFonts w:ascii="Times New Roman" w:hAnsi="Times New Roman" w:eastAsia="Times New Roman"/>
                <w:bCs/>
              </w:rPr>
              <w:t>поступак</w:t>
            </w:r>
            <w:r>
              <w:rPr>
                <w:rFonts w:ascii="Times New Roman" w:hAnsi="Times New Roman" w:eastAsia="Times New Roman"/>
                <w:bCs/>
                <w:lang w:val="sr-Cyrl-CS"/>
              </w:rPr>
              <w:t xml:space="preserve"> заснивања радног односа и напредовања ненаставног особља утврђују се општим актом високошколске установе и доступни су јавности.</w:t>
            </w:r>
          </w:p>
          <w:p>
            <w:pPr>
              <w:suppressAutoHyphens w:val="0"/>
              <w:autoSpaceDE w:val="0"/>
              <w:autoSpaceDN w:val="0"/>
              <w:adjustRightInd w:val="0"/>
              <w:spacing w:after="0" w:line="240" w:lineRule="auto"/>
              <w:ind w:left="732"/>
              <w:jc w:val="both"/>
              <w:rPr>
                <w:rFonts w:ascii="Times New Roman" w:hAnsi="Times New Roman" w:eastAsia="Times New Roman"/>
                <w:color w:val="000000"/>
                <w:lang w:val="sr-Cyrl-RS" w:eastAsia="en-US"/>
              </w:rPr>
            </w:pPr>
            <w:r>
              <w:rPr>
                <w:rFonts w:ascii="Times New Roman" w:hAnsi="Times New Roman" w:eastAsia="Times New Roman"/>
                <w:color w:val="000000"/>
                <w:lang w:val="en-US" w:eastAsia="en-US"/>
              </w:rPr>
              <w:t xml:space="preserve">Чланом 110 </w:t>
            </w:r>
            <w:r>
              <w:rPr>
                <w:rFonts w:ascii="Times New Roman" w:hAnsi="Times New Roman" w:eastAsia="Times New Roman"/>
                <w:color w:val="000000"/>
                <w:lang w:val="en-US" w:eastAsia="en-US"/>
              </w:rPr>
              <w:fldChar w:fldCharType="begin"/>
            </w:r>
            <w:r>
              <w:rPr>
                <w:rFonts w:ascii="Times New Roman" w:hAnsi="Times New Roman" w:eastAsia="Times New Roman"/>
                <w:color w:val="000000"/>
                <w:lang w:val="en-US" w:eastAsia="en-US"/>
              </w:rPr>
              <w:instrText xml:space="preserve"> HYPERLINK "http://www.atuss.edu.rs/uploads/2021/09/ATUSS_statut_preciscen_tekst.pdf" </w:instrText>
            </w:r>
            <w:r>
              <w:rPr>
                <w:rFonts w:ascii="Times New Roman" w:hAnsi="Times New Roman" w:eastAsia="Times New Roman"/>
                <w:color w:val="000000"/>
                <w:lang w:val="en-US" w:eastAsia="en-US"/>
              </w:rPr>
              <w:fldChar w:fldCharType="separate"/>
            </w:r>
            <w:r>
              <w:rPr>
                <w:rStyle w:val="14"/>
                <w:rFonts w:eastAsia="Times New Roman"/>
                <w:lang w:val="en-US" w:eastAsia="en-US"/>
              </w:rPr>
              <w:t>Статута Академије</w:t>
            </w:r>
            <w:r>
              <w:rPr>
                <w:rFonts w:ascii="Times New Roman" w:hAnsi="Times New Roman" w:eastAsia="Times New Roman"/>
                <w:color w:val="000000"/>
                <w:lang w:val="en-US" w:eastAsia="en-US"/>
              </w:rPr>
              <w:fldChar w:fldCharType="end"/>
            </w:r>
            <w:r>
              <w:rPr>
                <w:rFonts w:ascii="Times New Roman" w:hAnsi="Times New Roman" w:eastAsia="Times New Roman"/>
                <w:color w:val="000000"/>
                <w:lang w:val="en-US" w:eastAsia="en-US"/>
              </w:rPr>
              <w:t xml:space="preserve"> дефинисана је политика заснивања радног односа наставног и ненаставног особља</w:t>
            </w:r>
            <w:r>
              <w:rPr>
                <w:rFonts w:ascii="Times New Roman" w:hAnsi="Times New Roman" w:eastAsia="Times New Roman"/>
                <w:color w:val="000000"/>
                <w:lang w:val="sr-Cyrl-RS" w:eastAsia="en-US"/>
              </w:rPr>
              <w:t>.</w:t>
            </w:r>
          </w:p>
          <w:p>
            <w:pPr>
              <w:suppressAutoHyphens w:val="0"/>
              <w:autoSpaceDE w:val="0"/>
              <w:autoSpaceDN w:val="0"/>
              <w:adjustRightInd w:val="0"/>
              <w:spacing w:after="0" w:line="240" w:lineRule="auto"/>
              <w:ind w:left="732"/>
              <w:jc w:val="both"/>
              <w:rPr>
                <w:rFonts w:ascii="Times New Roman" w:hAnsi="Times New Roman" w:eastAsia="Times New Roman"/>
                <w:color w:val="000000"/>
                <w:lang w:val="en-US" w:eastAsia="en-US"/>
              </w:rPr>
            </w:pPr>
            <w:r>
              <w:rPr>
                <w:rFonts w:ascii="Times New Roman" w:hAnsi="Times New Roman" w:eastAsia="Times New Roman"/>
                <w:color w:val="000000"/>
                <w:lang w:val="en-US" w:eastAsia="en-US"/>
              </w:rPr>
              <w:t xml:space="preserve">Савет, на предлог председника Академије и Већа Академије, утврђује политику запошљавања на Академији. Веће Академије, на предлог Већа Одсека, утврђује потребе за ангажовањем наставника и сарадника на Академији, полазећи од тога да се наставни процес на Академији организује на квалитетан, рационалан и ефикасан начин. Председник Академије утврђује потребе за ангажовањем ненаставног особља, полазећи од тога да се рад и пословање Академије одвија у континуитету, ефикасно и рационално. </w:t>
            </w:r>
          </w:p>
          <w:p>
            <w:pPr>
              <w:pStyle w:val="100"/>
              <w:widowControl/>
              <w:numPr>
                <w:ilvl w:val="1"/>
                <w:numId w:val="41"/>
              </w:numPr>
              <w:adjustRightInd w:val="0"/>
              <w:spacing w:before="0"/>
              <w:jc w:val="both"/>
              <w:rPr>
                <w:rFonts w:ascii="Times New Roman" w:hAnsi="Times New Roman" w:eastAsia="Times New Roman"/>
                <w:bCs/>
                <w:lang w:val="sr-Cyrl-RS"/>
              </w:rPr>
            </w:pPr>
            <w:r>
              <w:rPr>
                <w:rFonts w:ascii="Times New Roman" w:hAnsi="Times New Roman" w:eastAsia="Times New Roman"/>
                <w:bCs/>
                <w:lang w:val="sr-Cyrl-CS"/>
              </w:rPr>
              <w:t xml:space="preserve"> Рад и деловање управљачког и ненаставног особља су доступни оцени наставника, ненаставног особља, студената и заинтересованих субјеката.</w:t>
            </w:r>
            <w:r>
              <w:rPr>
                <w:rFonts w:ascii="Times New Roman" w:hAnsi="Times New Roman" w:eastAsia="Times New Roman"/>
                <w:bCs/>
              </w:rPr>
              <w:t xml:space="preserve"> </w:t>
            </w:r>
            <w:r>
              <w:rPr>
                <w:rFonts w:ascii="Times New Roman" w:hAnsi="Times New Roman" w:eastAsia="Times New Roman"/>
                <w:b/>
                <w:bCs/>
                <w:lang w:val="sr-Cyrl-RS"/>
              </w:rPr>
              <w:fldChar w:fldCharType="begin"/>
            </w:r>
            <w:r>
              <w:rPr>
                <w:rFonts w:ascii="Times New Roman" w:hAnsi="Times New Roman" w:eastAsia="Times New Roman"/>
                <w:b/>
                <w:bCs/>
                <w:lang w:val="sr-Cyrl-RS"/>
              </w:rPr>
              <w:instrText xml:space="preserve"> HYPERLINK "Standard 10 TIN pdf/Prilog 10.2. 2019-2022.pdf" </w:instrText>
            </w:r>
            <w:r>
              <w:rPr>
                <w:rFonts w:ascii="Times New Roman" w:hAnsi="Times New Roman" w:eastAsia="Times New Roman"/>
                <w:b/>
                <w:bCs/>
                <w:lang w:val="sr-Cyrl-RS"/>
              </w:rPr>
              <w:fldChar w:fldCharType="separate"/>
            </w:r>
            <w:r>
              <w:rPr>
                <w:rStyle w:val="14"/>
                <w:rFonts w:ascii="Times New Roman" w:hAnsi="Times New Roman" w:eastAsia="Times New Roman"/>
                <w:b/>
                <w:bCs/>
                <w:lang w:val="sr-Cyrl-RS"/>
              </w:rPr>
              <w:t>Прилог 10.2</w:t>
            </w:r>
            <w:r>
              <w:rPr>
                <w:rFonts w:ascii="Times New Roman" w:hAnsi="Times New Roman" w:eastAsia="Times New Roman"/>
                <w:b/>
                <w:bCs/>
                <w:lang w:val="sr-Cyrl-RS"/>
              </w:rPr>
              <w:fldChar w:fldCharType="end"/>
            </w:r>
          </w:p>
          <w:p>
            <w:pPr>
              <w:autoSpaceDE w:val="0"/>
              <w:spacing w:after="60" w:line="240" w:lineRule="auto"/>
              <w:ind w:left="454" w:hanging="454"/>
              <w:jc w:val="both"/>
              <w:rPr>
                <w:rFonts w:ascii="Times New Roman" w:hAnsi="Times New Roman" w:eastAsia="Times New Roman"/>
                <w:bCs/>
                <w:lang w:val="sr-Cyrl-CS"/>
              </w:rPr>
            </w:pPr>
            <w:r>
              <w:rPr>
                <w:rFonts w:ascii="Times New Roman" w:hAnsi="Times New Roman" w:eastAsia="Times New Roman"/>
                <w:bCs/>
                <w:lang w:val="sr-Cyrl-CS"/>
              </w:rPr>
              <w:t xml:space="preserve">        У Академији у свих пет одсека се врши периодична евалуација квалитета рада органа управљања и рада стручних служби путем анкетирања (приказано у стандарду 3)  Упутства за унапређење система менаџмента квалитетом) које спроводи Комисија за квалитет и, по потреби, доноси предлог мера за унапређење квалитета њиховог рада.</w:t>
            </w:r>
          </w:p>
          <w:p>
            <w:pPr>
              <w:pStyle w:val="100"/>
              <w:widowControl/>
              <w:numPr>
                <w:ilvl w:val="1"/>
                <w:numId w:val="41"/>
              </w:numPr>
              <w:adjustRightInd w:val="0"/>
              <w:spacing w:before="0"/>
              <w:jc w:val="both"/>
              <w:rPr>
                <w:rFonts w:ascii="Times New Roman" w:hAnsi="Times New Roman" w:eastAsia="Times New Roman"/>
                <w:bCs/>
                <w:lang w:val="sr-Cyrl-CS"/>
              </w:rPr>
            </w:pPr>
            <w:r>
              <w:rPr>
                <w:rFonts w:ascii="Times New Roman" w:hAnsi="Times New Roman" w:eastAsia="Times New Roman"/>
                <w:bCs/>
                <w:lang w:val="sr-Cyrl-CS"/>
              </w:rPr>
              <w:t xml:space="preserve"> Високошколска установа обезбеђује број и квалитет ненаставног особља у складу са стандардима за</w:t>
            </w:r>
            <w:r>
              <w:rPr>
                <w:rFonts w:ascii="Times New Roman" w:hAnsi="Times New Roman" w:eastAsia="Times New Roman"/>
                <w:bCs/>
              </w:rPr>
              <w:t xml:space="preserve"> </w:t>
            </w:r>
            <w:r>
              <w:rPr>
                <w:rFonts w:ascii="Times New Roman" w:hAnsi="Times New Roman" w:eastAsia="Times New Roman"/>
                <w:bCs/>
                <w:lang w:val="sr-Cyrl-CS"/>
              </w:rPr>
              <w:t>акредитацију.</w:t>
            </w:r>
            <w:r>
              <w:t xml:space="preserve"> </w:t>
            </w:r>
            <w:r>
              <w:rPr>
                <w:rFonts w:ascii="Times New Roman" w:hAnsi="Times New Roman" w:eastAsia="Times New Roman"/>
                <w:bCs/>
                <w:lang w:val="sr-Cyrl-CS"/>
              </w:rPr>
              <w:t>Број запослених на радним местима која припадају сегменту ненаставног особља, као и структура запослених по стручној спреми је приказана је у</w:t>
            </w:r>
            <w:r>
              <w:t xml:space="preserve"> </w:t>
            </w:r>
            <w:r>
              <w:rPr>
                <w:rFonts w:ascii="Times New Roman" w:hAnsi="Times New Roman" w:cs="Times New Roman"/>
                <w:b/>
              </w:rPr>
              <w:fldChar w:fldCharType="begin"/>
            </w:r>
            <w:r>
              <w:rPr>
                <w:rFonts w:ascii="Times New Roman" w:hAnsi="Times New Roman" w:cs="Times New Roman"/>
                <w:b/>
              </w:rPr>
              <w:instrText xml:space="preserve"> HYPERLINK "Standard 10 TIN pdf/Tabela 10.1.pdf" </w:instrText>
            </w:r>
            <w:r>
              <w:rPr>
                <w:rFonts w:ascii="Times New Roman" w:hAnsi="Times New Roman" w:cs="Times New Roman"/>
                <w:b/>
              </w:rPr>
              <w:fldChar w:fldCharType="separate"/>
            </w:r>
            <w:r>
              <w:rPr>
                <w:rStyle w:val="14"/>
                <w:rFonts w:ascii="Times New Roman" w:hAnsi="Times New Roman" w:cs="Times New Roman"/>
                <w:b/>
              </w:rPr>
              <w:t>Табел</w:t>
            </w:r>
            <w:r>
              <w:rPr>
                <w:rStyle w:val="14"/>
                <w:rFonts w:ascii="Times New Roman" w:hAnsi="Times New Roman" w:cs="Times New Roman"/>
                <w:b/>
                <w:lang w:val="sr-Cyrl-RS"/>
              </w:rPr>
              <w:t>и</w:t>
            </w:r>
            <w:r>
              <w:rPr>
                <w:rStyle w:val="14"/>
                <w:rFonts w:ascii="Times New Roman" w:hAnsi="Times New Roman" w:cs="Times New Roman"/>
                <w:b/>
              </w:rPr>
              <w:t xml:space="preserve"> 10.1</w:t>
            </w:r>
            <w:r>
              <w:rPr>
                <w:rStyle w:val="14"/>
                <w:rFonts w:ascii="Times New Roman" w:hAnsi="Times New Roman" w:cs="Times New Roman"/>
                <w:b/>
                <w:lang w:val="sr-Cyrl-RS"/>
              </w:rPr>
              <w:t>.</w:t>
            </w:r>
            <w:r>
              <w:rPr>
                <w:rFonts w:ascii="Times New Roman" w:hAnsi="Times New Roman" w:cs="Times New Roman"/>
                <w:b/>
              </w:rPr>
              <w:fldChar w:fldCharType="end"/>
            </w:r>
          </w:p>
          <w:p>
            <w:pPr>
              <w:pStyle w:val="100"/>
              <w:widowControl/>
              <w:numPr>
                <w:ilvl w:val="1"/>
                <w:numId w:val="41"/>
              </w:numPr>
              <w:adjustRightInd w:val="0"/>
              <w:spacing w:before="0"/>
              <w:jc w:val="both"/>
              <w:rPr>
                <w:rFonts w:ascii="Times New Roman" w:hAnsi="Times New Roman" w:eastAsia="Times New Roman"/>
                <w:bCs/>
                <w:lang w:val="sr-Cyrl-CS"/>
              </w:rPr>
            </w:pPr>
            <w:r>
              <w:rPr>
                <w:rFonts w:ascii="Times New Roman" w:hAnsi="Times New Roman" w:eastAsia="Times New Roman"/>
                <w:bCs/>
                <w:lang w:val="sr-Cyrl-CS"/>
              </w:rPr>
              <w:t xml:space="preserve"> Установа обезбеђује управљачком и ненаставном особљу перманентно образовање и усавршавање на професионалном плану.</w:t>
            </w:r>
          </w:p>
          <w:p>
            <w:pPr>
              <w:pStyle w:val="100"/>
              <w:tabs>
                <w:tab w:val="left" w:pos="2663"/>
              </w:tabs>
              <w:spacing w:before="181"/>
              <w:ind w:left="732" w:right="910" w:firstLine="0"/>
              <w:jc w:val="both"/>
              <w:rPr>
                <w:rFonts w:ascii="Times New Roman" w:hAnsi="Times New Roman" w:eastAsia="Times New Roman" w:cs="Times New Roman"/>
                <w:bCs/>
                <w:lang w:val="sr-Cyrl-CS" w:eastAsia="zh-CN"/>
              </w:rPr>
            </w:pPr>
            <w:r>
              <w:rPr>
                <w:rFonts w:ascii="Times New Roman" w:hAnsi="Times New Roman" w:eastAsia="Times New Roman" w:cs="Times New Roman"/>
                <w:bCs/>
                <w:lang w:val="sr-Cyrl-CS" w:eastAsia="zh-CN"/>
              </w:rPr>
              <w:t>Наставно и ненаставно особље запослено</w:t>
            </w:r>
            <w:r>
              <w:rPr>
                <w:rFonts w:ascii="Times New Roman" w:hAnsi="Times New Roman" w:cs="Times New Roman"/>
              </w:rPr>
              <w:t xml:space="preserve"> </w:t>
            </w:r>
            <w:r>
              <w:rPr>
                <w:rFonts w:ascii="Times New Roman" w:hAnsi="Times New Roman" w:eastAsia="Times New Roman" w:cs="Times New Roman"/>
                <w:bCs/>
                <w:lang w:val="sr-Cyrl-CS" w:eastAsia="zh-CN"/>
              </w:rPr>
              <w:t>у Академији има право и обавезу да се професионално и стручно усавршава и образује. Академија улаже значајне материјалне ресурсе и новчана средства ради обезбеђивања учешћа запослених на семинарима, обукама, тренизима и другим видовима стручног усавршавања из одговарајућих стручних области рада, али и за суфинансирање наставка формалног образовања запослених.</w:t>
            </w:r>
          </w:p>
          <w:p>
            <w:pPr>
              <w:pStyle w:val="100"/>
              <w:tabs>
                <w:tab w:val="left" w:pos="2663"/>
              </w:tabs>
              <w:spacing w:before="181"/>
              <w:ind w:left="732" w:right="910" w:firstLine="0"/>
              <w:jc w:val="both"/>
              <w:rPr>
                <w:rFonts w:ascii="Times New Roman" w:hAnsi="Times New Roman" w:eastAsia="Times New Roman" w:cs="Times New Roman"/>
                <w:bCs/>
                <w:lang w:val="sr-Latn-RS" w:eastAsia="zh-CN"/>
              </w:rPr>
            </w:pPr>
          </w:p>
          <w:p>
            <w:pPr>
              <w:autoSpaceDE w:val="0"/>
              <w:spacing w:after="60" w:line="240" w:lineRule="auto"/>
              <w:ind w:left="454" w:hanging="454"/>
              <w:jc w:val="both"/>
              <w:rPr>
                <w:rFonts w:ascii="Times New Roman" w:hAnsi="Times New Roman"/>
                <w:b/>
                <w:i/>
                <w:spacing w:val="-2"/>
                <w:lang w:val="sr-Cyrl-RS"/>
              </w:rPr>
            </w:pPr>
            <w:r>
              <w:rPr>
                <w:rFonts w:ascii="Times New Roman" w:hAnsi="Times New Roman"/>
                <w:b/>
                <w:i/>
              </w:rPr>
              <w:t>Анализа</w:t>
            </w:r>
            <w:r>
              <w:rPr>
                <w:rFonts w:ascii="Times New Roman" w:hAnsi="Times New Roman"/>
                <w:b/>
                <w:i/>
                <w:spacing w:val="-8"/>
              </w:rPr>
              <w:t xml:space="preserve"> </w:t>
            </w:r>
            <w:r>
              <w:rPr>
                <w:rFonts w:ascii="Times New Roman" w:hAnsi="Times New Roman"/>
                <w:b/>
                <w:i/>
              </w:rPr>
              <w:t>слабости</w:t>
            </w:r>
            <w:r>
              <w:rPr>
                <w:rFonts w:ascii="Times New Roman" w:hAnsi="Times New Roman"/>
                <w:b/>
                <w:i/>
                <w:spacing w:val="-6"/>
              </w:rPr>
              <w:t xml:space="preserve"> </w:t>
            </w:r>
            <w:r>
              <w:rPr>
                <w:rFonts w:ascii="Times New Roman" w:hAnsi="Times New Roman"/>
                <w:b/>
                <w:i/>
              </w:rPr>
              <w:t>и</w:t>
            </w:r>
            <w:r>
              <w:rPr>
                <w:rFonts w:ascii="Times New Roman" w:hAnsi="Times New Roman"/>
                <w:b/>
                <w:i/>
                <w:spacing w:val="-3"/>
              </w:rPr>
              <w:t xml:space="preserve"> </w:t>
            </w:r>
            <w:r>
              <w:rPr>
                <w:rFonts w:ascii="Times New Roman" w:hAnsi="Times New Roman"/>
                <w:b/>
                <w:i/>
              </w:rPr>
              <w:t>повољних</w:t>
            </w:r>
            <w:r>
              <w:rPr>
                <w:rFonts w:ascii="Times New Roman" w:hAnsi="Times New Roman"/>
                <w:b/>
                <w:i/>
                <w:spacing w:val="-6"/>
              </w:rPr>
              <w:t xml:space="preserve"> </w:t>
            </w:r>
            <w:r>
              <w:rPr>
                <w:rFonts w:ascii="Times New Roman" w:hAnsi="Times New Roman"/>
                <w:b/>
                <w:i/>
              </w:rPr>
              <w:t>елемената</w:t>
            </w:r>
            <w:r>
              <w:rPr>
                <w:rFonts w:ascii="Times New Roman" w:hAnsi="Times New Roman"/>
                <w:b/>
                <w:i/>
                <w:spacing w:val="-5"/>
              </w:rPr>
              <w:t xml:space="preserve"> </w:t>
            </w:r>
            <w:r>
              <w:rPr>
                <w:rFonts w:ascii="Times New Roman" w:hAnsi="Times New Roman"/>
                <w:b/>
                <w:i/>
              </w:rPr>
              <w:t>(SWOT</w:t>
            </w:r>
            <w:r>
              <w:rPr>
                <w:rFonts w:ascii="Times New Roman" w:hAnsi="Times New Roman"/>
                <w:b/>
                <w:i/>
                <w:spacing w:val="-3"/>
              </w:rPr>
              <w:t xml:space="preserve"> </w:t>
            </w:r>
            <w:r>
              <w:rPr>
                <w:rFonts w:ascii="Times New Roman" w:hAnsi="Times New Roman"/>
                <w:b/>
                <w:i/>
                <w:spacing w:val="-2"/>
              </w:rPr>
              <w:t>анализа)</w:t>
            </w:r>
          </w:p>
          <w:tbl>
            <w:tblPr>
              <w:tblStyle w:val="4"/>
              <w:tblpPr w:leftFromText="180" w:rightFromText="180" w:vertAnchor="text" w:horzAnchor="margin" w:tblpY="3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24"/>
              <w:gridCol w:w="41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4424" w:type="dxa"/>
                  <w:tcBorders>
                    <w:left w:val="single" w:color="000000" w:sz="4" w:space="0"/>
                    <w:right w:val="single" w:color="000000" w:sz="4" w:space="0"/>
                  </w:tcBorders>
                  <w:shd w:val="clear" w:color="auto" w:fill="D9D9D9"/>
                  <w:noWrap w:val="0"/>
                  <w:vAlign w:val="top"/>
                </w:tcPr>
                <w:p>
                  <w:pPr>
                    <w:pStyle w:val="101"/>
                    <w:spacing w:before="40"/>
                    <w:ind w:left="107"/>
                    <w:jc w:val="both"/>
                    <w:rPr>
                      <w:rFonts w:ascii="Calibri" w:hAnsi="Calibri"/>
                      <w:b/>
                    </w:rPr>
                  </w:pPr>
                  <w:r>
                    <w:rPr>
                      <w:rFonts w:ascii="Calibri" w:hAnsi="Calibri"/>
                      <w:b/>
                    </w:rPr>
                    <w:t>S</w:t>
                  </w:r>
                  <w:r>
                    <w:rPr>
                      <w:rFonts w:ascii="Calibri" w:hAnsi="Calibri"/>
                      <w:b/>
                      <w:spacing w:val="-5"/>
                    </w:rPr>
                    <w:t xml:space="preserve"> </w:t>
                  </w:r>
                  <w:r>
                    <w:rPr>
                      <w:rFonts w:ascii="Calibri" w:hAnsi="Calibri"/>
                      <w:b/>
                    </w:rPr>
                    <w:t>-(Strenght):</w:t>
                  </w:r>
                  <w:r>
                    <w:rPr>
                      <w:rFonts w:ascii="Calibri" w:hAnsi="Calibri"/>
                      <w:b/>
                      <w:spacing w:val="-5"/>
                    </w:rPr>
                    <w:t xml:space="preserve"> </w:t>
                  </w:r>
                  <w:r>
                    <w:rPr>
                      <w:rFonts w:ascii="Calibri" w:hAnsi="Calibri"/>
                      <w:b/>
                      <w:spacing w:val="-2"/>
                    </w:rPr>
                    <w:t>Предности</w:t>
                  </w:r>
                </w:p>
              </w:tc>
              <w:tc>
                <w:tcPr>
                  <w:tcW w:w="4115" w:type="dxa"/>
                  <w:tcBorders>
                    <w:left w:val="single" w:color="000000" w:sz="4" w:space="0"/>
                    <w:right w:val="single" w:color="000000" w:sz="4" w:space="0"/>
                  </w:tcBorders>
                  <w:shd w:val="clear" w:color="auto" w:fill="D9D9D9"/>
                  <w:noWrap w:val="0"/>
                  <w:vAlign w:val="top"/>
                </w:tcPr>
                <w:p>
                  <w:pPr>
                    <w:pStyle w:val="101"/>
                    <w:spacing w:before="40"/>
                    <w:ind w:left="109"/>
                    <w:jc w:val="both"/>
                    <w:rPr>
                      <w:rFonts w:ascii="Calibri" w:hAnsi="Calibri"/>
                      <w:b/>
                    </w:rPr>
                  </w:pPr>
                  <w:r>
                    <w:rPr>
                      <w:rFonts w:ascii="Calibri" w:hAnsi="Calibri"/>
                      <w:b/>
                    </w:rPr>
                    <w:t>W</w:t>
                  </w:r>
                  <w:r>
                    <w:rPr>
                      <w:rFonts w:ascii="Calibri" w:hAnsi="Calibri"/>
                      <w:b/>
                      <w:spacing w:val="-3"/>
                    </w:rPr>
                    <w:t xml:space="preserve"> </w:t>
                  </w:r>
                  <w:r>
                    <w:rPr>
                      <w:rFonts w:ascii="Calibri" w:hAnsi="Calibri"/>
                      <w:b/>
                    </w:rPr>
                    <w:t>–</w:t>
                  </w:r>
                  <w:r>
                    <w:rPr>
                      <w:rFonts w:ascii="Calibri" w:hAnsi="Calibri"/>
                      <w:b/>
                      <w:spacing w:val="-3"/>
                    </w:rPr>
                    <w:t xml:space="preserve"> </w:t>
                  </w:r>
                  <w:r>
                    <w:rPr>
                      <w:rFonts w:ascii="Calibri" w:hAnsi="Calibri"/>
                      <w:b/>
                    </w:rPr>
                    <w:t>(Weakness):</w:t>
                  </w:r>
                  <w:r>
                    <w:rPr>
                      <w:rFonts w:ascii="Calibri" w:hAnsi="Calibri"/>
                      <w:b/>
                      <w:spacing w:val="-3"/>
                    </w:rPr>
                    <w:t xml:space="preserve"> </w:t>
                  </w:r>
                  <w:r>
                    <w:rPr>
                      <w:rFonts w:ascii="Calibri" w:hAnsi="Calibri"/>
                      <w:b/>
                      <w:spacing w:val="-2"/>
                    </w:rPr>
                    <w:t>Слабости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4" w:hRule="atLeast"/>
              </w:trPr>
              <w:tc>
                <w:tcPr>
                  <w:tcW w:w="4424" w:type="dxa"/>
                  <w:tcBorders>
                    <w:left w:val="single" w:color="000000" w:sz="4" w:space="0"/>
                    <w:right w:val="single" w:color="000000" w:sz="4" w:space="0"/>
                  </w:tcBorders>
                  <w:noWrap w:val="0"/>
                  <w:vAlign w:val="top"/>
                </w:tcPr>
                <w:p>
                  <w:pPr>
                    <w:pStyle w:val="101"/>
                    <w:numPr>
                      <w:ilvl w:val="0"/>
                      <w:numId w:val="45"/>
                    </w:numPr>
                    <w:tabs>
                      <w:tab w:val="left" w:pos="828"/>
                    </w:tabs>
                    <w:spacing w:before="130"/>
                    <w:ind w:right="95"/>
                    <w:jc w:val="both"/>
                    <w:rPr>
                      <w:rFonts w:ascii="Times New Roman" w:hAnsi="Times New Roman" w:cs="Times New Roman"/>
                      <w:sz w:val="20"/>
                      <w:szCs w:val="20"/>
                    </w:rPr>
                  </w:pPr>
                  <w:r>
                    <w:rPr>
                      <w:rFonts w:ascii="Times New Roman" w:hAnsi="Times New Roman" w:cs="Times New Roman"/>
                      <w:sz w:val="20"/>
                      <w:szCs w:val="20"/>
                    </w:rPr>
                    <w:t>Надлежности органа управљања, пословођења и стручних органа су прецизно дефинисане +++</w:t>
                  </w:r>
                </w:p>
                <w:p>
                  <w:pPr>
                    <w:pStyle w:val="101"/>
                    <w:spacing w:before="12"/>
                    <w:jc w:val="both"/>
                    <w:rPr>
                      <w:rFonts w:ascii="Times New Roman" w:hAnsi="Times New Roman" w:cs="Times New Roman"/>
                      <w:i/>
                      <w:sz w:val="20"/>
                      <w:szCs w:val="20"/>
                    </w:rPr>
                  </w:pPr>
                </w:p>
                <w:p>
                  <w:pPr>
                    <w:pStyle w:val="101"/>
                    <w:numPr>
                      <w:ilvl w:val="0"/>
                      <w:numId w:val="45"/>
                    </w:numPr>
                    <w:tabs>
                      <w:tab w:val="left" w:pos="828"/>
                    </w:tabs>
                    <w:ind w:right="96"/>
                    <w:jc w:val="both"/>
                    <w:rPr>
                      <w:rFonts w:ascii="Times New Roman" w:hAnsi="Times New Roman" w:cs="Times New Roman"/>
                      <w:sz w:val="20"/>
                      <w:szCs w:val="20"/>
                    </w:rPr>
                  </w:pPr>
                  <w:r>
                    <w:rPr>
                      <w:rFonts w:ascii="Times New Roman" w:hAnsi="Times New Roman" w:cs="Times New Roman"/>
                      <w:sz w:val="20"/>
                      <w:szCs w:val="20"/>
                    </w:rPr>
                    <w:t>Организациона структура је прецизно дефинисана +++</w:t>
                  </w:r>
                </w:p>
                <w:p>
                  <w:pPr>
                    <w:pStyle w:val="101"/>
                    <w:spacing w:before="9"/>
                    <w:jc w:val="both"/>
                    <w:rPr>
                      <w:rFonts w:ascii="Times New Roman" w:hAnsi="Times New Roman" w:cs="Times New Roman"/>
                      <w:i/>
                      <w:sz w:val="20"/>
                      <w:szCs w:val="20"/>
                    </w:rPr>
                  </w:pPr>
                </w:p>
                <w:p>
                  <w:pPr>
                    <w:pStyle w:val="101"/>
                    <w:numPr>
                      <w:ilvl w:val="0"/>
                      <w:numId w:val="45"/>
                    </w:numPr>
                    <w:tabs>
                      <w:tab w:val="left" w:pos="828"/>
                    </w:tabs>
                    <w:spacing w:before="1"/>
                    <w:ind w:right="94"/>
                    <w:jc w:val="both"/>
                    <w:rPr>
                      <w:rFonts w:ascii="Times New Roman" w:hAnsi="Times New Roman" w:cs="Times New Roman"/>
                      <w:sz w:val="20"/>
                      <w:szCs w:val="20"/>
                    </w:rPr>
                  </w:pPr>
                  <w:r>
                    <w:rPr>
                      <w:rFonts w:ascii="Times New Roman" w:hAnsi="Times New Roman" w:cs="Times New Roman"/>
                      <w:sz w:val="20"/>
                      <w:szCs w:val="20"/>
                    </w:rPr>
                    <w:t>Информације о раду стручних служби и органа управљања су јавно доступне ++</w:t>
                  </w:r>
                </w:p>
              </w:tc>
              <w:tc>
                <w:tcPr>
                  <w:tcW w:w="4115" w:type="dxa"/>
                  <w:tcBorders>
                    <w:left w:val="single" w:color="000000" w:sz="4" w:space="0"/>
                    <w:right w:val="single" w:color="000000" w:sz="4" w:space="0"/>
                  </w:tcBorders>
                  <w:noWrap w:val="0"/>
                  <w:vAlign w:val="top"/>
                </w:tcPr>
                <w:p>
                  <w:pPr>
                    <w:pStyle w:val="101"/>
                    <w:numPr>
                      <w:ilvl w:val="0"/>
                      <w:numId w:val="46"/>
                    </w:numPr>
                    <w:tabs>
                      <w:tab w:val="left" w:pos="823"/>
                      <w:tab w:val="left" w:pos="824"/>
                    </w:tabs>
                    <w:spacing w:before="123" w:line="237" w:lineRule="auto"/>
                    <w:ind w:right="215"/>
                    <w:jc w:val="both"/>
                    <w:rPr>
                      <w:rFonts w:ascii="Times New Roman" w:hAnsi="Times New Roman" w:cs="Times New Roman"/>
                      <w:sz w:val="20"/>
                      <w:szCs w:val="20"/>
                    </w:rPr>
                  </w:pPr>
                  <w:r>
                    <w:rPr>
                      <w:rFonts w:ascii="Times New Roman" w:hAnsi="Times New Roman" w:cs="Times New Roman"/>
                      <w:sz w:val="20"/>
                      <w:szCs w:val="20"/>
                    </w:rPr>
                    <w:t>Систематско</w:t>
                  </w:r>
                  <w:r>
                    <w:rPr>
                      <w:rFonts w:ascii="Times New Roman" w:hAnsi="Times New Roman" w:cs="Times New Roman"/>
                      <w:spacing w:val="-16"/>
                      <w:sz w:val="20"/>
                      <w:szCs w:val="20"/>
                    </w:rPr>
                    <w:t xml:space="preserve"> </w:t>
                  </w:r>
                  <w:r>
                    <w:rPr>
                      <w:rFonts w:ascii="Times New Roman" w:hAnsi="Times New Roman" w:cs="Times New Roman"/>
                      <w:sz w:val="20"/>
                      <w:szCs w:val="20"/>
                    </w:rPr>
                    <w:t>праћење</w:t>
                  </w:r>
                  <w:r>
                    <w:rPr>
                      <w:rFonts w:ascii="Times New Roman" w:hAnsi="Times New Roman" w:cs="Times New Roman"/>
                      <w:spacing w:val="-16"/>
                      <w:sz w:val="20"/>
                      <w:szCs w:val="20"/>
                    </w:rPr>
                    <w:t xml:space="preserve"> </w:t>
                  </w:r>
                  <w:r>
                    <w:rPr>
                      <w:rFonts w:ascii="Times New Roman" w:hAnsi="Times New Roman" w:cs="Times New Roman"/>
                      <w:sz w:val="20"/>
                      <w:szCs w:val="20"/>
                    </w:rPr>
                    <w:t>квалитета обухвата</w:t>
                  </w:r>
                  <w:r>
                    <w:rPr>
                      <w:rFonts w:ascii="Times New Roman" w:hAnsi="Times New Roman" w:cs="Times New Roman"/>
                      <w:spacing w:val="-5"/>
                      <w:sz w:val="20"/>
                      <w:szCs w:val="20"/>
                    </w:rPr>
                    <w:t xml:space="preserve"> </w:t>
                  </w:r>
                  <w:r>
                    <w:rPr>
                      <w:rFonts w:ascii="Times New Roman" w:hAnsi="Times New Roman" w:cs="Times New Roman"/>
                      <w:sz w:val="20"/>
                      <w:szCs w:val="20"/>
                    </w:rPr>
                    <w:t>мали</w:t>
                  </w:r>
                  <w:r>
                    <w:rPr>
                      <w:rFonts w:ascii="Times New Roman" w:hAnsi="Times New Roman" w:cs="Times New Roman"/>
                      <w:spacing w:val="-5"/>
                      <w:sz w:val="20"/>
                      <w:szCs w:val="20"/>
                    </w:rPr>
                    <w:t xml:space="preserve"> </w:t>
                  </w:r>
                  <w:r>
                    <w:rPr>
                      <w:rFonts w:ascii="Times New Roman" w:hAnsi="Times New Roman" w:cs="Times New Roman"/>
                      <w:sz w:val="20"/>
                      <w:szCs w:val="20"/>
                    </w:rPr>
                    <w:t>број</w:t>
                  </w:r>
                  <w:r>
                    <w:rPr>
                      <w:rFonts w:ascii="Times New Roman" w:hAnsi="Times New Roman" w:cs="Times New Roman"/>
                      <w:spacing w:val="-5"/>
                      <w:sz w:val="20"/>
                      <w:szCs w:val="20"/>
                    </w:rPr>
                    <w:t xml:space="preserve"> </w:t>
                  </w:r>
                  <w:r>
                    <w:rPr>
                      <w:rFonts w:ascii="Times New Roman" w:hAnsi="Times New Roman" w:cs="Times New Roman"/>
                      <w:sz w:val="20"/>
                      <w:szCs w:val="20"/>
                    </w:rPr>
                    <w:t>метода</w:t>
                  </w:r>
                  <w:r>
                    <w:rPr>
                      <w:rFonts w:ascii="Times New Roman" w:hAnsi="Times New Roman" w:cs="Times New Roman"/>
                      <w:spacing w:val="-5"/>
                      <w:sz w:val="20"/>
                      <w:szCs w:val="20"/>
                    </w:rPr>
                    <w:t xml:space="preserve"> </w:t>
                  </w:r>
                  <w:r>
                    <w:rPr>
                      <w:rFonts w:ascii="Times New Roman" w:hAnsi="Times New Roman" w:cs="Times New Roman"/>
                      <w:sz w:val="20"/>
                      <w:szCs w:val="20"/>
                    </w:rPr>
                    <w:t>+++</w:t>
                  </w:r>
                </w:p>
                <w:p>
                  <w:pPr>
                    <w:pStyle w:val="101"/>
                    <w:numPr>
                      <w:ilvl w:val="0"/>
                      <w:numId w:val="46"/>
                    </w:numPr>
                    <w:tabs>
                      <w:tab w:val="left" w:pos="823"/>
                      <w:tab w:val="left" w:pos="824"/>
                    </w:tabs>
                    <w:spacing w:before="122" w:line="237" w:lineRule="auto"/>
                    <w:ind w:right="1154"/>
                    <w:jc w:val="both"/>
                    <w:rPr>
                      <w:rFonts w:ascii="Times New Roman" w:hAnsi="Times New Roman" w:cs="Times New Roman"/>
                      <w:sz w:val="20"/>
                      <w:szCs w:val="20"/>
                    </w:rPr>
                  </w:pPr>
                  <w:r>
                    <w:rPr>
                      <w:rFonts w:ascii="Times New Roman" w:hAnsi="Times New Roman" w:cs="Times New Roman"/>
                      <w:sz w:val="20"/>
                      <w:szCs w:val="20"/>
                    </w:rPr>
                    <w:t>Недовољно прецизно дефинисани</w:t>
                  </w:r>
                  <w:r>
                    <w:rPr>
                      <w:rFonts w:ascii="Times New Roman" w:hAnsi="Times New Roman" w:cs="Times New Roman"/>
                      <w:spacing w:val="-16"/>
                      <w:sz w:val="20"/>
                      <w:szCs w:val="20"/>
                    </w:rPr>
                    <w:t xml:space="preserve"> </w:t>
                  </w:r>
                  <w:r>
                    <w:rPr>
                      <w:rFonts w:ascii="Times New Roman" w:hAnsi="Times New Roman" w:cs="Times New Roman"/>
                      <w:sz w:val="20"/>
                      <w:szCs w:val="20"/>
                    </w:rPr>
                    <w:t>услови</w:t>
                  </w:r>
                  <w:r>
                    <w:rPr>
                      <w:rFonts w:ascii="Times New Roman" w:hAnsi="Times New Roman" w:cs="Times New Roman"/>
                      <w:spacing w:val="-16"/>
                      <w:sz w:val="20"/>
                      <w:szCs w:val="20"/>
                    </w:rPr>
                    <w:t xml:space="preserve"> </w:t>
                  </w:r>
                  <w:r>
                    <w:rPr>
                      <w:rFonts w:ascii="Times New Roman" w:hAnsi="Times New Roman" w:cs="Times New Roman"/>
                      <w:sz w:val="20"/>
                      <w:szCs w:val="20"/>
                    </w:rPr>
                    <w:t>за</w:t>
                  </w:r>
                </w:p>
                <w:p>
                  <w:pPr>
                    <w:pStyle w:val="101"/>
                    <w:spacing w:line="242" w:lineRule="auto"/>
                    <w:ind w:left="823" w:right="795"/>
                    <w:jc w:val="both"/>
                    <w:rPr>
                      <w:rFonts w:ascii="Times New Roman" w:hAnsi="Times New Roman" w:cs="Times New Roman"/>
                      <w:sz w:val="20"/>
                      <w:szCs w:val="20"/>
                    </w:rPr>
                  </w:pPr>
                  <w:r>
                    <w:rPr>
                      <w:rFonts w:ascii="Times New Roman" w:hAnsi="Times New Roman" w:cs="Times New Roman"/>
                      <w:sz w:val="20"/>
                      <w:szCs w:val="20"/>
                    </w:rPr>
                    <w:t>напредовање</w:t>
                  </w:r>
                  <w:r>
                    <w:rPr>
                      <w:rFonts w:ascii="Times New Roman" w:hAnsi="Times New Roman" w:cs="Times New Roman"/>
                      <w:spacing w:val="-16"/>
                      <w:sz w:val="20"/>
                      <w:szCs w:val="20"/>
                    </w:rPr>
                    <w:t xml:space="preserve"> </w:t>
                  </w:r>
                  <w:r>
                    <w:rPr>
                      <w:rFonts w:ascii="Times New Roman" w:hAnsi="Times New Roman" w:cs="Times New Roman"/>
                      <w:sz w:val="20"/>
                      <w:szCs w:val="20"/>
                    </w:rPr>
                    <w:t>ненаставног особља ++</w:t>
                  </w:r>
                </w:p>
                <w:p>
                  <w:pPr>
                    <w:pStyle w:val="101"/>
                    <w:numPr>
                      <w:ilvl w:val="0"/>
                      <w:numId w:val="46"/>
                    </w:numPr>
                    <w:tabs>
                      <w:tab w:val="left" w:pos="823"/>
                      <w:tab w:val="left" w:pos="824"/>
                    </w:tabs>
                    <w:spacing w:before="117"/>
                    <w:ind w:right="119"/>
                    <w:jc w:val="both"/>
                    <w:rPr>
                      <w:rFonts w:ascii="Times New Roman" w:hAnsi="Times New Roman" w:cs="Times New Roman"/>
                      <w:sz w:val="20"/>
                      <w:szCs w:val="20"/>
                    </w:rPr>
                  </w:pPr>
                  <w:r>
                    <w:rPr>
                      <w:rFonts w:ascii="Times New Roman" w:hAnsi="Times New Roman" w:cs="Times New Roman"/>
                      <w:sz w:val="20"/>
                      <w:szCs w:val="20"/>
                    </w:rPr>
                    <w:t>Недовољна иницијатива појединих</w:t>
                  </w:r>
                  <w:r>
                    <w:rPr>
                      <w:rFonts w:ascii="Times New Roman" w:hAnsi="Times New Roman" w:cs="Times New Roman"/>
                      <w:spacing w:val="-14"/>
                      <w:sz w:val="20"/>
                      <w:szCs w:val="20"/>
                    </w:rPr>
                    <w:t xml:space="preserve"> </w:t>
                  </w:r>
                  <w:r>
                    <w:rPr>
                      <w:rFonts w:ascii="Times New Roman" w:hAnsi="Times New Roman" w:cs="Times New Roman"/>
                      <w:sz w:val="20"/>
                      <w:szCs w:val="20"/>
                    </w:rPr>
                    <w:t>запослених</w:t>
                  </w:r>
                  <w:r>
                    <w:rPr>
                      <w:rFonts w:ascii="Times New Roman" w:hAnsi="Times New Roman" w:cs="Times New Roman"/>
                      <w:spacing w:val="-14"/>
                      <w:sz w:val="20"/>
                      <w:szCs w:val="20"/>
                    </w:rPr>
                    <w:t xml:space="preserve"> </w:t>
                  </w:r>
                  <w:r>
                    <w:rPr>
                      <w:rFonts w:ascii="Times New Roman" w:hAnsi="Times New Roman" w:cs="Times New Roman"/>
                      <w:sz w:val="20"/>
                      <w:szCs w:val="20"/>
                    </w:rPr>
                    <w:t>у</w:t>
                  </w:r>
                  <w:r>
                    <w:rPr>
                      <w:rFonts w:ascii="Times New Roman" w:hAnsi="Times New Roman" w:cs="Times New Roman"/>
                      <w:spacing w:val="-14"/>
                      <w:sz w:val="20"/>
                      <w:szCs w:val="20"/>
                    </w:rPr>
                    <w:t xml:space="preserve"> </w:t>
                  </w:r>
                  <w:r>
                    <w:rPr>
                      <w:rFonts w:ascii="Times New Roman" w:hAnsi="Times New Roman" w:cs="Times New Roman"/>
                      <w:sz w:val="20"/>
                      <w:szCs w:val="20"/>
                    </w:rPr>
                    <w:t>сегменту ненаставног особља за стручно усавршавање и стицање нових знања и вештина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4424" w:type="dxa"/>
                  <w:tcBorders>
                    <w:left w:val="single" w:color="000000" w:sz="4" w:space="0"/>
                    <w:bottom w:val="single" w:color="000000" w:sz="4" w:space="0"/>
                    <w:right w:val="single" w:color="000000" w:sz="4" w:space="0"/>
                  </w:tcBorders>
                  <w:shd w:val="clear" w:color="auto" w:fill="D9D9D9"/>
                  <w:noWrap w:val="0"/>
                  <w:vAlign w:val="top"/>
                </w:tcPr>
                <w:p>
                  <w:pPr>
                    <w:pStyle w:val="101"/>
                    <w:spacing w:before="25"/>
                    <w:ind w:left="107"/>
                    <w:jc w:val="both"/>
                    <w:rPr>
                      <w:rFonts w:ascii="Times New Roman" w:hAnsi="Times New Roman" w:cs="Times New Roman"/>
                      <w:b/>
                      <w:sz w:val="20"/>
                      <w:szCs w:val="20"/>
                    </w:rPr>
                  </w:pPr>
                  <w:r>
                    <w:rPr>
                      <w:rFonts w:ascii="Times New Roman" w:hAnsi="Times New Roman" w:cs="Times New Roman"/>
                      <w:b/>
                      <w:sz w:val="20"/>
                      <w:szCs w:val="20"/>
                    </w:rPr>
                    <w:t>О</w:t>
                  </w:r>
                  <w:r>
                    <w:rPr>
                      <w:rFonts w:ascii="Times New Roman" w:hAnsi="Times New Roman" w:cs="Times New Roman"/>
                      <w:b/>
                      <w:spacing w:val="-5"/>
                      <w:sz w:val="20"/>
                      <w:szCs w:val="20"/>
                    </w:rPr>
                    <w:t xml:space="preserve"> </w:t>
                  </w:r>
                  <w:r>
                    <w:rPr>
                      <w:rFonts w:ascii="Times New Roman" w:hAnsi="Times New Roman" w:cs="Times New Roman"/>
                      <w:b/>
                      <w:sz w:val="20"/>
                      <w:szCs w:val="20"/>
                    </w:rPr>
                    <w:t>–</w:t>
                  </w:r>
                  <w:r>
                    <w:rPr>
                      <w:rFonts w:ascii="Times New Roman" w:hAnsi="Times New Roman" w:cs="Times New Roman"/>
                      <w:b/>
                      <w:spacing w:val="-3"/>
                      <w:sz w:val="20"/>
                      <w:szCs w:val="20"/>
                    </w:rPr>
                    <w:t xml:space="preserve"> </w:t>
                  </w:r>
                  <w:r>
                    <w:rPr>
                      <w:rFonts w:ascii="Times New Roman" w:hAnsi="Times New Roman" w:cs="Times New Roman"/>
                      <w:b/>
                      <w:sz w:val="20"/>
                      <w:szCs w:val="20"/>
                    </w:rPr>
                    <w:t>(Оpportunities):</w:t>
                  </w:r>
                  <w:r>
                    <w:rPr>
                      <w:rFonts w:ascii="Times New Roman" w:hAnsi="Times New Roman" w:cs="Times New Roman"/>
                      <w:b/>
                      <w:spacing w:val="-5"/>
                      <w:sz w:val="20"/>
                      <w:szCs w:val="20"/>
                    </w:rPr>
                    <w:t xml:space="preserve"> </w:t>
                  </w:r>
                  <w:r>
                    <w:rPr>
                      <w:rFonts w:ascii="Times New Roman" w:hAnsi="Times New Roman" w:cs="Times New Roman"/>
                      <w:b/>
                      <w:spacing w:val="-2"/>
                      <w:sz w:val="20"/>
                      <w:szCs w:val="20"/>
                    </w:rPr>
                    <w:t>Могућности</w:t>
                  </w:r>
                </w:p>
              </w:tc>
              <w:tc>
                <w:tcPr>
                  <w:tcW w:w="4115" w:type="dxa"/>
                  <w:tcBorders>
                    <w:left w:val="single" w:color="000000" w:sz="4" w:space="0"/>
                    <w:bottom w:val="single" w:color="000000" w:sz="4" w:space="0"/>
                    <w:right w:val="single" w:color="000000" w:sz="4" w:space="0"/>
                  </w:tcBorders>
                  <w:shd w:val="clear" w:color="auto" w:fill="D9D9D9"/>
                  <w:noWrap w:val="0"/>
                  <w:vAlign w:val="top"/>
                </w:tcPr>
                <w:p>
                  <w:pPr>
                    <w:pStyle w:val="101"/>
                    <w:spacing w:before="25"/>
                    <w:ind w:left="109"/>
                    <w:jc w:val="both"/>
                    <w:rPr>
                      <w:rFonts w:ascii="Times New Roman" w:hAnsi="Times New Roman" w:cs="Times New Roman"/>
                      <w:b/>
                      <w:sz w:val="20"/>
                      <w:szCs w:val="20"/>
                    </w:rPr>
                  </w:pPr>
                  <w:r>
                    <w:rPr>
                      <w:rFonts w:ascii="Times New Roman" w:hAnsi="Times New Roman" w:cs="Times New Roman"/>
                      <w:b/>
                      <w:sz w:val="20"/>
                      <w:szCs w:val="20"/>
                    </w:rPr>
                    <w:t>Т</w:t>
                  </w:r>
                  <w:r>
                    <w:rPr>
                      <w:rFonts w:ascii="Times New Roman" w:hAnsi="Times New Roman" w:cs="Times New Roman"/>
                      <w:b/>
                      <w:spacing w:val="-1"/>
                      <w:sz w:val="20"/>
                      <w:szCs w:val="20"/>
                    </w:rPr>
                    <w:t xml:space="preserve"> </w:t>
                  </w:r>
                  <w:r>
                    <w:rPr>
                      <w:rFonts w:ascii="Times New Roman" w:hAnsi="Times New Roman" w:cs="Times New Roman"/>
                      <w:b/>
                      <w:sz w:val="20"/>
                      <w:szCs w:val="20"/>
                    </w:rPr>
                    <w:t>–</w:t>
                  </w:r>
                  <w:r>
                    <w:rPr>
                      <w:rFonts w:ascii="Times New Roman" w:hAnsi="Times New Roman" w:cs="Times New Roman"/>
                      <w:b/>
                      <w:spacing w:val="-4"/>
                      <w:sz w:val="20"/>
                      <w:szCs w:val="20"/>
                    </w:rPr>
                    <w:t xml:space="preserve"> </w:t>
                  </w:r>
                  <w:r>
                    <w:rPr>
                      <w:rFonts w:ascii="Times New Roman" w:hAnsi="Times New Roman" w:cs="Times New Roman"/>
                      <w:b/>
                      <w:sz w:val="20"/>
                      <w:szCs w:val="20"/>
                    </w:rPr>
                    <w:t>(Threats):</w:t>
                  </w:r>
                  <w:r>
                    <w:rPr>
                      <w:rFonts w:ascii="Times New Roman" w:hAnsi="Times New Roman" w:cs="Times New Roman"/>
                      <w:b/>
                      <w:spacing w:val="-2"/>
                      <w:sz w:val="20"/>
                      <w:szCs w:val="20"/>
                    </w:rPr>
                    <w:t xml:space="preserve"> Опасности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4" w:hRule="atLeast"/>
              </w:trPr>
              <w:tc>
                <w:tcPr>
                  <w:tcW w:w="4424" w:type="dxa"/>
                  <w:tcBorders>
                    <w:top w:val="single" w:color="000000" w:sz="4" w:space="0"/>
                    <w:left w:val="single" w:color="000000" w:sz="4" w:space="0"/>
                    <w:bottom w:val="single" w:color="000000" w:sz="4" w:space="0"/>
                    <w:right w:val="single" w:color="000000" w:sz="4" w:space="0"/>
                  </w:tcBorders>
                  <w:noWrap w:val="0"/>
                  <w:vAlign w:val="top"/>
                </w:tcPr>
                <w:p>
                  <w:pPr>
                    <w:pStyle w:val="101"/>
                    <w:spacing w:before="6"/>
                    <w:jc w:val="both"/>
                    <w:rPr>
                      <w:rFonts w:ascii="Times New Roman" w:hAnsi="Times New Roman" w:cs="Times New Roman"/>
                      <w:i/>
                      <w:sz w:val="20"/>
                      <w:szCs w:val="20"/>
                    </w:rPr>
                  </w:pPr>
                </w:p>
                <w:p>
                  <w:pPr>
                    <w:pStyle w:val="101"/>
                    <w:numPr>
                      <w:ilvl w:val="0"/>
                      <w:numId w:val="47"/>
                    </w:numPr>
                    <w:tabs>
                      <w:tab w:val="left" w:pos="820"/>
                      <w:tab w:val="left" w:pos="821"/>
                    </w:tabs>
                    <w:ind w:right="294"/>
                    <w:jc w:val="both"/>
                    <w:rPr>
                      <w:rFonts w:ascii="Times New Roman" w:hAnsi="Times New Roman" w:cs="Times New Roman"/>
                      <w:sz w:val="20"/>
                      <w:szCs w:val="20"/>
                    </w:rPr>
                  </w:pPr>
                  <w:r>
                    <w:rPr>
                      <w:rFonts w:ascii="Times New Roman" w:hAnsi="Times New Roman" w:cs="Times New Roman"/>
                      <w:sz w:val="20"/>
                      <w:szCs w:val="20"/>
                    </w:rPr>
                    <w:t>Додатно прецизирање процедура поступања, надлежности и овлашћења органа управљања, пословођења</w:t>
                  </w:r>
                  <w:r>
                    <w:rPr>
                      <w:rFonts w:ascii="Times New Roman" w:hAnsi="Times New Roman" w:cs="Times New Roman"/>
                      <w:spacing w:val="-11"/>
                      <w:sz w:val="20"/>
                      <w:szCs w:val="20"/>
                    </w:rPr>
                    <w:t xml:space="preserve"> </w:t>
                  </w:r>
                  <w:r>
                    <w:rPr>
                      <w:rFonts w:ascii="Times New Roman" w:hAnsi="Times New Roman" w:cs="Times New Roman"/>
                      <w:sz w:val="20"/>
                      <w:szCs w:val="20"/>
                    </w:rPr>
                    <w:t>и</w:t>
                  </w:r>
                  <w:r>
                    <w:rPr>
                      <w:rFonts w:ascii="Times New Roman" w:hAnsi="Times New Roman" w:cs="Times New Roman"/>
                      <w:spacing w:val="-11"/>
                      <w:sz w:val="20"/>
                      <w:szCs w:val="20"/>
                    </w:rPr>
                    <w:t xml:space="preserve"> </w:t>
                  </w:r>
                  <w:r>
                    <w:rPr>
                      <w:rFonts w:ascii="Times New Roman" w:hAnsi="Times New Roman" w:cs="Times New Roman"/>
                      <w:sz w:val="20"/>
                      <w:szCs w:val="20"/>
                    </w:rPr>
                    <w:t>стручних</w:t>
                  </w:r>
                  <w:r>
                    <w:rPr>
                      <w:rFonts w:ascii="Times New Roman" w:hAnsi="Times New Roman" w:cs="Times New Roman"/>
                      <w:spacing w:val="-10"/>
                      <w:sz w:val="20"/>
                      <w:szCs w:val="20"/>
                    </w:rPr>
                    <w:t xml:space="preserve"> </w:t>
                  </w:r>
                  <w:r>
                    <w:rPr>
                      <w:rFonts w:ascii="Times New Roman" w:hAnsi="Times New Roman" w:cs="Times New Roman"/>
                      <w:sz w:val="20"/>
                      <w:szCs w:val="20"/>
                    </w:rPr>
                    <w:t>служби</w:t>
                  </w:r>
                  <w:r>
                    <w:rPr>
                      <w:rFonts w:ascii="Times New Roman" w:hAnsi="Times New Roman" w:cs="Times New Roman"/>
                      <w:spacing w:val="-11"/>
                      <w:sz w:val="20"/>
                      <w:szCs w:val="20"/>
                    </w:rPr>
                    <w:t xml:space="preserve"> </w:t>
                  </w:r>
                  <w:r>
                    <w:rPr>
                      <w:rFonts w:ascii="Times New Roman" w:hAnsi="Times New Roman" w:cs="Times New Roman"/>
                      <w:sz w:val="20"/>
                      <w:szCs w:val="20"/>
                    </w:rPr>
                    <w:t>+</w:t>
                  </w:r>
                </w:p>
                <w:p>
                  <w:pPr>
                    <w:pStyle w:val="101"/>
                    <w:numPr>
                      <w:ilvl w:val="0"/>
                      <w:numId w:val="47"/>
                    </w:numPr>
                    <w:tabs>
                      <w:tab w:val="left" w:pos="820"/>
                      <w:tab w:val="left" w:pos="821"/>
                    </w:tabs>
                    <w:spacing w:before="2" w:line="237" w:lineRule="auto"/>
                    <w:ind w:right="690"/>
                    <w:jc w:val="both"/>
                    <w:rPr>
                      <w:rFonts w:ascii="Times New Roman" w:hAnsi="Times New Roman" w:cs="Times New Roman"/>
                      <w:sz w:val="20"/>
                      <w:szCs w:val="20"/>
                    </w:rPr>
                  </w:pPr>
                  <w:r>
                    <w:rPr>
                      <w:rFonts w:ascii="Times New Roman" w:hAnsi="Times New Roman" w:cs="Times New Roman"/>
                      <w:sz w:val="20"/>
                      <w:szCs w:val="20"/>
                    </w:rPr>
                    <w:t>Прављење</w:t>
                  </w:r>
                  <w:r>
                    <w:rPr>
                      <w:rFonts w:ascii="Times New Roman" w:hAnsi="Times New Roman" w:cs="Times New Roman"/>
                      <w:spacing w:val="-13"/>
                      <w:sz w:val="20"/>
                      <w:szCs w:val="20"/>
                    </w:rPr>
                    <w:t xml:space="preserve"> </w:t>
                  </w:r>
                  <w:r>
                    <w:rPr>
                      <w:rFonts w:ascii="Times New Roman" w:hAnsi="Times New Roman" w:cs="Times New Roman"/>
                      <w:sz w:val="20"/>
                      <w:szCs w:val="20"/>
                    </w:rPr>
                    <w:t>програма</w:t>
                  </w:r>
                  <w:r>
                    <w:rPr>
                      <w:rFonts w:ascii="Times New Roman" w:hAnsi="Times New Roman" w:cs="Times New Roman"/>
                      <w:spacing w:val="-13"/>
                      <w:sz w:val="20"/>
                      <w:szCs w:val="20"/>
                    </w:rPr>
                    <w:t xml:space="preserve"> </w:t>
                  </w:r>
                  <w:r>
                    <w:rPr>
                      <w:rFonts w:ascii="Times New Roman" w:hAnsi="Times New Roman" w:cs="Times New Roman"/>
                      <w:sz w:val="20"/>
                      <w:szCs w:val="20"/>
                    </w:rPr>
                    <w:t>за</w:t>
                  </w:r>
                  <w:r>
                    <w:rPr>
                      <w:rFonts w:ascii="Times New Roman" w:hAnsi="Times New Roman" w:cs="Times New Roman"/>
                      <w:spacing w:val="-13"/>
                      <w:sz w:val="20"/>
                      <w:szCs w:val="20"/>
                    </w:rPr>
                    <w:t xml:space="preserve"> </w:t>
                  </w:r>
                  <w:r>
                    <w:rPr>
                      <w:rFonts w:ascii="Times New Roman" w:hAnsi="Times New Roman" w:cs="Times New Roman"/>
                      <w:sz w:val="20"/>
                      <w:szCs w:val="20"/>
                    </w:rPr>
                    <w:t>стално усавршавање и образовање ненаставног особља ++</w:t>
                  </w:r>
                </w:p>
                <w:p>
                  <w:pPr>
                    <w:pStyle w:val="101"/>
                    <w:numPr>
                      <w:ilvl w:val="0"/>
                      <w:numId w:val="47"/>
                    </w:numPr>
                    <w:tabs>
                      <w:tab w:val="left" w:pos="820"/>
                      <w:tab w:val="left" w:pos="821"/>
                    </w:tabs>
                    <w:spacing w:before="1"/>
                    <w:ind w:right="286"/>
                    <w:jc w:val="both"/>
                    <w:rPr>
                      <w:rFonts w:ascii="Times New Roman" w:hAnsi="Times New Roman" w:cs="Times New Roman"/>
                      <w:sz w:val="20"/>
                      <w:szCs w:val="20"/>
                    </w:rPr>
                  </w:pPr>
                  <w:r>
                    <w:rPr>
                      <w:rFonts w:ascii="Times New Roman" w:hAnsi="Times New Roman" w:cs="Times New Roman"/>
                      <w:sz w:val="20"/>
                      <w:szCs w:val="20"/>
                    </w:rPr>
                    <w:t>Увођење нових метода за систематско</w:t>
                  </w:r>
                  <w:r>
                    <w:rPr>
                      <w:rFonts w:ascii="Times New Roman" w:hAnsi="Times New Roman" w:cs="Times New Roman"/>
                      <w:spacing w:val="-16"/>
                      <w:sz w:val="20"/>
                      <w:szCs w:val="20"/>
                    </w:rPr>
                    <w:t xml:space="preserve"> </w:t>
                  </w:r>
                  <w:r>
                    <w:rPr>
                      <w:rFonts w:ascii="Times New Roman" w:hAnsi="Times New Roman" w:cs="Times New Roman"/>
                      <w:sz w:val="20"/>
                      <w:szCs w:val="20"/>
                    </w:rPr>
                    <w:t>оцењивање</w:t>
                  </w:r>
                  <w:r>
                    <w:rPr>
                      <w:rFonts w:ascii="Times New Roman" w:hAnsi="Times New Roman" w:cs="Times New Roman"/>
                      <w:spacing w:val="-16"/>
                      <w:sz w:val="20"/>
                      <w:szCs w:val="20"/>
                    </w:rPr>
                    <w:t xml:space="preserve"> </w:t>
                  </w:r>
                  <w:r>
                    <w:rPr>
                      <w:rFonts w:ascii="Times New Roman" w:hAnsi="Times New Roman" w:cs="Times New Roman"/>
                      <w:sz w:val="20"/>
                      <w:szCs w:val="20"/>
                    </w:rPr>
                    <w:t>квалитета рада</w:t>
                  </w:r>
                  <w:r>
                    <w:rPr>
                      <w:rFonts w:ascii="Times New Roman" w:hAnsi="Times New Roman" w:cs="Times New Roman"/>
                      <w:spacing w:val="-5"/>
                      <w:sz w:val="20"/>
                      <w:szCs w:val="20"/>
                    </w:rPr>
                    <w:t xml:space="preserve"> </w:t>
                  </w:r>
                  <w:r>
                    <w:rPr>
                      <w:rFonts w:ascii="Times New Roman" w:hAnsi="Times New Roman" w:cs="Times New Roman"/>
                      <w:sz w:val="20"/>
                      <w:szCs w:val="20"/>
                    </w:rPr>
                    <w:t>стручних</w:t>
                  </w:r>
                  <w:r>
                    <w:rPr>
                      <w:rFonts w:ascii="Times New Roman" w:hAnsi="Times New Roman" w:cs="Times New Roman"/>
                      <w:spacing w:val="-6"/>
                      <w:sz w:val="20"/>
                      <w:szCs w:val="20"/>
                    </w:rPr>
                    <w:t xml:space="preserve"> </w:t>
                  </w:r>
                  <w:r>
                    <w:rPr>
                      <w:rFonts w:ascii="Times New Roman" w:hAnsi="Times New Roman" w:cs="Times New Roman"/>
                      <w:sz w:val="20"/>
                      <w:szCs w:val="20"/>
                    </w:rPr>
                    <w:t>служби</w:t>
                  </w:r>
                  <w:r>
                    <w:rPr>
                      <w:rFonts w:ascii="Times New Roman" w:hAnsi="Times New Roman" w:cs="Times New Roman"/>
                      <w:spacing w:val="-3"/>
                      <w:sz w:val="20"/>
                      <w:szCs w:val="20"/>
                    </w:rPr>
                    <w:t xml:space="preserve"> </w:t>
                  </w:r>
                  <w:r>
                    <w:rPr>
                      <w:rFonts w:ascii="Times New Roman" w:hAnsi="Times New Roman" w:cs="Times New Roman"/>
                      <w:sz w:val="20"/>
                      <w:szCs w:val="20"/>
                    </w:rPr>
                    <w:t>и</w:t>
                  </w:r>
                  <w:r>
                    <w:rPr>
                      <w:rFonts w:ascii="Times New Roman" w:hAnsi="Times New Roman" w:cs="Times New Roman"/>
                      <w:spacing w:val="-5"/>
                      <w:sz w:val="20"/>
                      <w:szCs w:val="20"/>
                    </w:rPr>
                    <w:t xml:space="preserve"> </w:t>
                  </w:r>
                  <w:r>
                    <w:rPr>
                      <w:rFonts w:ascii="Times New Roman" w:hAnsi="Times New Roman" w:cs="Times New Roman"/>
                      <w:sz w:val="20"/>
                      <w:szCs w:val="20"/>
                    </w:rPr>
                    <w:t>квалитета управљања +++</w:t>
                  </w:r>
                </w:p>
              </w:tc>
              <w:tc>
                <w:tcPr>
                  <w:tcW w:w="4115" w:type="dxa"/>
                  <w:tcBorders>
                    <w:top w:val="single" w:color="000000" w:sz="4" w:space="0"/>
                    <w:left w:val="single" w:color="000000" w:sz="4" w:space="0"/>
                    <w:bottom w:val="single" w:color="000000" w:sz="4" w:space="0"/>
                    <w:right w:val="single" w:color="000000" w:sz="4" w:space="0"/>
                  </w:tcBorders>
                  <w:noWrap w:val="0"/>
                  <w:vAlign w:val="top"/>
                </w:tcPr>
                <w:p>
                  <w:pPr>
                    <w:pStyle w:val="101"/>
                    <w:jc w:val="both"/>
                    <w:rPr>
                      <w:rFonts w:ascii="Times New Roman" w:hAnsi="Times New Roman" w:cs="Times New Roman"/>
                      <w:i/>
                      <w:sz w:val="20"/>
                      <w:szCs w:val="20"/>
                    </w:rPr>
                  </w:pPr>
                </w:p>
                <w:p>
                  <w:pPr>
                    <w:pStyle w:val="101"/>
                    <w:spacing w:before="7"/>
                    <w:jc w:val="both"/>
                    <w:rPr>
                      <w:rFonts w:ascii="Times New Roman" w:hAnsi="Times New Roman" w:cs="Times New Roman"/>
                      <w:i/>
                      <w:sz w:val="20"/>
                      <w:szCs w:val="20"/>
                    </w:rPr>
                  </w:pPr>
                </w:p>
                <w:p>
                  <w:pPr>
                    <w:pStyle w:val="101"/>
                    <w:numPr>
                      <w:ilvl w:val="0"/>
                      <w:numId w:val="48"/>
                    </w:numPr>
                    <w:tabs>
                      <w:tab w:val="left" w:pos="823"/>
                      <w:tab w:val="left" w:pos="824"/>
                    </w:tabs>
                    <w:spacing w:line="237" w:lineRule="auto"/>
                    <w:ind w:right="314"/>
                    <w:jc w:val="both"/>
                    <w:rPr>
                      <w:rFonts w:ascii="Times New Roman" w:hAnsi="Times New Roman" w:cs="Times New Roman"/>
                      <w:sz w:val="20"/>
                      <w:szCs w:val="20"/>
                    </w:rPr>
                  </w:pPr>
                  <w:r>
                    <w:rPr>
                      <w:rFonts w:ascii="Times New Roman" w:hAnsi="Times New Roman" w:cs="Times New Roman"/>
                      <w:sz w:val="20"/>
                      <w:szCs w:val="20"/>
                    </w:rPr>
                    <w:t>Може</w:t>
                  </w:r>
                  <w:r>
                    <w:rPr>
                      <w:rFonts w:ascii="Times New Roman" w:hAnsi="Times New Roman" w:cs="Times New Roman"/>
                      <w:spacing w:val="-9"/>
                      <w:sz w:val="20"/>
                      <w:szCs w:val="20"/>
                    </w:rPr>
                    <w:t xml:space="preserve"> </w:t>
                  </w:r>
                  <w:r>
                    <w:rPr>
                      <w:rFonts w:ascii="Times New Roman" w:hAnsi="Times New Roman" w:cs="Times New Roman"/>
                      <w:sz w:val="20"/>
                      <w:szCs w:val="20"/>
                    </w:rPr>
                    <w:t>се</w:t>
                  </w:r>
                  <w:r>
                    <w:rPr>
                      <w:rFonts w:ascii="Times New Roman" w:hAnsi="Times New Roman" w:cs="Times New Roman"/>
                      <w:spacing w:val="-10"/>
                      <w:sz w:val="20"/>
                      <w:szCs w:val="20"/>
                    </w:rPr>
                    <w:t xml:space="preserve"> </w:t>
                  </w:r>
                  <w:r>
                    <w:rPr>
                      <w:rFonts w:ascii="Times New Roman" w:hAnsi="Times New Roman" w:cs="Times New Roman"/>
                      <w:sz w:val="20"/>
                      <w:szCs w:val="20"/>
                    </w:rPr>
                    <w:t>десити</w:t>
                  </w:r>
                  <w:r>
                    <w:rPr>
                      <w:rFonts w:ascii="Times New Roman" w:hAnsi="Times New Roman" w:cs="Times New Roman"/>
                      <w:spacing w:val="-10"/>
                      <w:sz w:val="20"/>
                      <w:szCs w:val="20"/>
                    </w:rPr>
                    <w:t xml:space="preserve"> </w:t>
                  </w:r>
                  <w:r>
                    <w:rPr>
                      <w:rFonts w:ascii="Times New Roman" w:hAnsi="Times New Roman" w:cs="Times New Roman"/>
                      <w:sz w:val="20"/>
                      <w:szCs w:val="20"/>
                    </w:rPr>
                    <w:t>да</w:t>
                  </w:r>
                  <w:r>
                    <w:rPr>
                      <w:rFonts w:ascii="Times New Roman" w:hAnsi="Times New Roman" w:cs="Times New Roman"/>
                      <w:spacing w:val="-10"/>
                      <w:sz w:val="20"/>
                      <w:szCs w:val="20"/>
                    </w:rPr>
                    <w:t xml:space="preserve"> </w:t>
                  </w:r>
                  <w:r>
                    <w:rPr>
                      <w:rFonts w:ascii="Times New Roman" w:hAnsi="Times New Roman" w:cs="Times New Roman"/>
                      <w:sz w:val="20"/>
                      <w:szCs w:val="20"/>
                    </w:rPr>
                    <w:t>дефинисана организација не покрива најбоље стварне потребе +</w:t>
                  </w:r>
                </w:p>
                <w:p>
                  <w:pPr>
                    <w:pStyle w:val="101"/>
                    <w:spacing w:before="7"/>
                    <w:jc w:val="both"/>
                    <w:rPr>
                      <w:rFonts w:ascii="Times New Roman" w:hAnsi="Times New Roman" w:cs="Times New Roman"/>
                      <w:i/>
                      <w:sz w:val="20"/>
                      <w:szCs w:val="20"/>
                    </w:rPr>
                  </w:pPr>
                </w:p>
                <w:p>
                  <w:pPr>
                    <w:pStyle w:val="101"/>
                    <w:numPr>
                      <w:ilvl w:val="0"/>
                      <w:numId w:val="48"/>
                    </w:numPr>
                    <w:tabs>
                      <w:tab w:val="left" w:pos="823"/>
                      <w:tab w:val="left" w:pos="824"/>
                    </w:tabs>
                    <w:spacing w:line="237" w:lineRule="auto"/>
                    <w:ind w:right="266"/>
                    <w:jc w:val="both"/>
                    <w:rPr>
                      <w:rFonts w:ascii="Times New Roman" w:hAnsi="Times New Roman" w:cs="Times New Roman"/>
                      <w:sz w:val="20"/>
                      <w:szCs w:val="20"/>
                    </w:rPr>
                  </w:pPr>
                  <w:r>
                    <w:rPr>
                      <w:rFonts w:ascii="Times New Roman" w:hAnsi="Times New Roman" w:cs="Times New Roman"/>
                      <w:sz w:val="20"/>
                      <w:szCs w:val="20"/>
                    </w:rPr>
                    <w:t>Недовољно интересовање за примену закључака донетих у процесу</w:t>
                  </w:r>
                  <w:r>
                    <w:rPr>
                      <w:rFonts w:ascii="Times New Roman" w:hAnsi="Times New Roman" w:cs="Times New Roman"/>
                      <w:spacing w:val="-15"/>
                      <w:sz w:val="20"/>
                      <w:szCs w:val="20"/>
                    </w:rPr>
                    <w:t xml:space="preserve"> </w:t>
                  </w:r>
                  <w:r>
                    <w:rPr>
                      <w:rFonts w:ascii="Times New Roman" w:hAnsi="Times New Roman" w:cs="Times New Roman"/>
                      <w:sz w:val="20"/>
                      <w:szCs w:val="20"/>
                    </w:rPr>
                    <w:t>праћења</w:t>
                  </w:r>
                  <w:r>
                    <w:rPr>
                      <w:rFonts w:ascii="Times New Roman" w:hAnsi="Times New Roman" w:cs="Times New Roman"/>
                      <w:spacing w:val="-14"/>
                      <w:sz w:val="20"/>
                      <w:szCs w:val="20"/>
                    </w:rPr>
                    <w:t xml:space="preserve"> </w:t>
                  </w:r>
                  <w:r>
                    <w:rPr>
                      <w:rFonts w:ascii="Times New Roman" w:hAnsi="Times New Roman" w:cs="Times New Roman"/>
                      <w:sz w:val="20"/>
                      <w:szCs w:val="20"/>
                    </w:rPr>
                    <w:t>квалитета</w:t>
                  </w:r>
                  <w:r>
                    <w:rPr>
                      <w:rFonts w:ascii="Times New Roman" w:hAnsi="Times New Roman" w:cs="Times New Roman"/>
                      <w:spacing w:val="-15"/>
                      <w:sz w:val="20"/>
                      <w:szCs w:val="20"/>
                    </w:rPr>
                    <w:t xml:space="preserve"> </w:t>
                  </w:r>
                  <w:r>
                    <w:rPr>
                      <w:rFonts w:ascii="Times New Roman" w:hAnsi="Times New Roman" w:cs="Times New Roman"/>
                      <w:sz w:val="20"/>
                      <w:szCs w:val="20"/>
                    </w:rPr>
                    <w:t>++</w:t>
                  </w:r>
                </w:p>
              </w:tc>
            </w:tr>
          </w:tbl>
          <w:p>
            <w:pPr>
              <w:autoSpaceDE w:val="0"/>
              <w:spacing w:after="60" w:line="240" w:lineRule="auto"/>
              <w:ind w:left="454" w:hanging="454"/>
              <w:jc w:val="both"/>
              <w:rPr>
                <w:b/>
                <w:i/>
                <w:spacing w:val="-2"/>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autoSpaceDE w:val="0"/>
              <w:spacing w:after="60" w:line="240" w:lineRule="auto"/>
              <w:ind w:left="454" w:hanging="454"/>
              <w:jc w:val="both"/>
              <w:rPr>
                <w:b/>
                <w:lang w:val="sr-Cyrl-RS"/>
              </w:rPr>
            </w:pPr>
          </w:p>
          <w:p>
            <w:pPr>
              <w:spacing w:after="0" w:line="240" w:lineRule="auto"/>
              <w:ind w:left="709"/>
              <w:jc w:val="both"/>
              <w:rPr>
                <w:rFonts w:ascii="Times New Roman" w:hAnsi="Times New Roman"/>
                <w:lang w:val="sr-Cyrl-RS"/>
              </w:rPr>
            </w:pPr>
            <w:r>
              <w:rPr>
                <w:rFonts w:ascii="Times New Roman" w:hAnsi="Times New Roman"/>
              </w:rPr>
              <w:t xml:space="preserve">+++  -  високо значајно </w:t>
            </w:r>
            <w:r>
              <w:rPr>
                <w:rFonts w:ascii="Times New Roman" w:hAnsi="Times New Roman"/>
                <w:lang w:val="sr-Cyrl-RS"/>
              </w:rPr>
              <w:t xml:space="preserve">, </w:t>
            </w:r>
            <w:r>
              <w:rPr>
                <w:rFonts w:ascii="Times New Roman" w:hAnsi="Times New Roman"/>
              </w:rPr>
              <w:t>++  -  средње значајно</w:t>
            </w:r>
            <w:r>
              <w:rPr>
                <w:rFonts w:ascii="Times New Roman" w:hAnsi="Times New Roman"/>
                <w:lang w:val="sr-Cyrl-RS"/>
              </w:rPr>
              <w:t xml:space="preserve">, </w:t>
            </w:r>
            <w:r>
              <w:rPr>
                <w:rFonts w:ascii="Times New Roman" w:hAnsi="Times New Roman"/>
              </w:rPr>
              <w:t>+ -  мало значајно</w:t>
            </w:r>
            <w:r>
              <w:rPr>
                <w:rFonts w:ascii="Times New Roman" w:hAnsi="Times New Roman"/>
                <w:lang w:val="sr-Cyrl-RS"/>
              </w:rPr>
              <w:t>,</w:t>
            </w:r>
            <w:r>
              <w:rPr>
                <w:rFonts w:ascii="Times New Roman" w:hAnsi="Times New Roman"/>
              </w:rPr>
              <w:t>-  без значајности</w:t>
            </w:r>
          </w:p>
          <w:p>
            <w:pPr>
              <w:autoSpaceDE w:val="0"/>
              <w:spacing w:after="60" w:line="240" w:lineRule="auto"/>
              <w:ind w:left="454" w:hanging="454"/>
              <w:jc w:val="both"/>
              <w:rPr>
                <w:rFonts w:ascii="Times New Roman" w:hAnsi="Times New Roman"/>
                <w:b/>
                <w:i/>
                <w:lang w:val="sr-Cyrl-RS"/>
              </w:rPr>
            </w:pPr>
          </w:p>
          <w:p>
            <w:pPr>
              <w:autoSpaceDE w:val="0"/>
              <w:spacing w:after="60" w:line="240" w:lineRule="auto"/>
              <w:ind w:left="454" w:hanging="454"/>
              <w:jc w:val="both"/>
              <w:rPr>
                <w:rFonts w:ascii="Times New Roman" w:hAnsi="Times New Roman"/>
                <w:b/>
                <w:i/>
              </w:rPr>
            </w:pPr>
            <w:r>
              <w:rPr>
                <w:rFonts w:ascii="Times New Roman" w:hAnsi="Times New Roman"/>
                <w:b/>
                <w:i/>
              </w:rPr>
              <w:t>Предлози за побољшање и планиране мере</w:t>
            </w:r>
          </w:p>
          <w:p>
            <w:pPr>
              <w:autoSpaceDE w:val="0"/>
              <w:spacing w:after="60" w:line="240" w:lineRule="auto"/>
              <w:ind w:left="454" w:hanging="454"/>
              <w:jc w:val="both"/>
              <w:rPr>
                <w:b/>
                <w:i/>
                <w:lang w:val="sr-Cyrl-RS"/>
              </w:rPr>
            </w:pPr>
          </w:p>
          <w:p>
            <w:pPr>
              <w:autoSpaceDE w:val="0"/>
              <w:spacing w:after="60" w:line="240" w:lineRule="auto"/>
              <w:ind w:left="454" w:hanging="454"/>
              <w:jc w:val="both"/>
              <w:rPr>
                <w:rFonts w:ascii="Times New Roman" w:hAnsi="Times New Roman"/>
                <w:lang w:val="sr-Cyrl-RS"/>
              </w:rPr>
            </w:pPr>
            <w:r>
              <w:rPr>
                <w:rFonts w:ascii="Times New Roman" w:hAnsi="Times New Roman"/>
                <w:lang w:val="sr-Cyrl-RS"/>
              </w:rPr>
              <w:t xml:space="preserve">Мере и активности које је потребно предузети у наредном периоду, а у циљу унапређења квалитета управљања Академијом, као и квалитета ненаставне подршке. </w:t>
            </w:r>
          </w:p>
          <w:p>
            <w:pPr>
              <w:numPr>
                <w:ilvl w:val="0"/>
                <w:numId w:val="49"/>
              </w:numPr>
              <w:autoSpaceDE w:val="0"/>
              <w:spacing w:after="60" w:line="240" w:lineRule="auto"/>
              <w:jc w:val="both"/>
              <w:rPr>
                <w:rFonts w:ascii="Times New Roman" w:hAnsi="Times New Roman"/>
                <w:lang w:val="sr-Cyrl-RS"/>
              </w:rPr>
            </w:pPr>
            <w:r>
              <w:rPr>
                <w:rFonts w:ascii="Times New Roman" w:hAnsi="Times New Roman"/>
                <w:lang w:val="sr-Cyrl-RS"/>
              </w:rPr>
              <w:t>Потребно је увести више систематских метода за мерење и проверу квалитета управљања Академијом;</w:t>
            </w:r>
          </w:p>
          <w:p>
            <w:pPr>
              <w:numPr>
                <w:ilvl w:val="0"/>
                <w:numId w:val="49"/>
              </w:numPr>
              <w:autoSpaceDE w:val="0"/>
              <w:spacing w:after="60" w:line="240" w:lineRule="auto"/>
              <w:jc w:val="both"/>
              <w:rPr>
                <w:rFonts w:ascii="Times New Roman" w:hAnsi="Times New Roman"/>
                <w:lang w:val="sr-Cyrl-RS"/>
              </w:rPr>
            </w:pPr>
            <w:r>
              <w:rPr>
                <w:rFonts w:ascii="Times New Roman" w:hAnsi="Times New Roman"/>
                <w:lang w:val="sr-Cyrl-RS"/>
              </w:rPr>
              <w:t>Потребно је увести више систематских метода за мерење и проверу квалитета рада стручних служби Академије;</w:t>
            </w:r>
          </w:p>
          <w:p>
            <w:pPr>
              <w:numPr>
                <w:ilvl w:val="0"/>
                <w:numId w:val="49"/>
              </w:numPr>
              <w:autoSpaceDE w:val="0"/>
              <w:spacing w:after="60" w:line="240" w:lineRule="auto"/>
              <w:jc w:val="both"/>
              <w:rPr>
                <w:rFonts w:ascii="Times New Roman" w:hAnsi="Times New Roman" w:cs="Calibri"/>
                <w:lang w:val="sr-Cyrl-RS"/>
              </w:rPr>
            </w:pPr>
            <w:r>
              <w:rPr>
                <w:rFonts w:ascii="Times New Roman" w:hAnsi="Times New Roman"/>
                <w:lang w:val="sr-Cyrl-RS"/>
              </w:rPr>
              <w:t>Потребно је побољшати систем међусобне комуникације и усклађености рада стручних служби Академије;</w:t>
            </w:r>
          </w:p>
          <w:p>
            <w:pPr>
              <w:numPr>
                <w:ilvl w:val="0"/>
                <w:numId w:val="49"/>
              </w:numPr>
              <w:autoSpaceDE w:val="0"/>
              <w:spacing w:after="60" w:line="240" w:lineRule="auto"/>
              <w:jc w:val="both"/>
              <w:rPr>
                <w:rFonts w:ascii="Times New Roman" w:hAnsi="Times New Roman"/>
                <w:lang w:val="sr-Cyrl-RS"/>
              </w:rPr>
            </w:pPr>
            <w:r>
              <w:rPr>
                <w:rFonts w:ascii="Times New Roman" w:hAnsi="Times New Roman"/>
                <w:lang w:val="sr-Cyrl-RS"/>
              </w:rPr>
              <w:t>Потребно је побољшати општа акта Академије тако да се боље дефинишу услови за напредовање, и уведу програми за стално усавршавање и образовање ненаставног особља;</w:t>
            </w:r>
          </w:p>
          <w:p>
            <w:pPr>
              <w:numPr>
                <w:ilvl w:val="0"/>
                <w:numId w:val="49"/>
              </w:numPr>
              <w:autoSpaceDE w:val="0"/>
              <w:spacing w:after="60" w:line="240" w:lineRule="auto"/>
              <w:jc w:val="both"/>
              <w:rPr>
                <w:rFonts w:ascii="Times New Roman" w:hAnsi="Times New Roman"/>
                <w:lang w:val="sr-Cyrl-RS"/>
              </w:rPr>
            </w:pPr>
            <w:r>
              <w:rPr>
                <w:rFonts w:ascii="Times New Roman" w:hAnsi="Times New Roman"/>
                <w:lang w:val="sr-Cyrl-RS"/>
              </w:rPr>
              <w:t>Потребно је вршити систематску проверу ефикасности организационе структуре која је дефинисана општим актима Академије, и по потреби је прилагођавати.</w:t>
            </w:r>
          </w:p>
          <w:p>
            <w:pPr>
              <w:jc w:val="both"/>
              <w:rPr>
                <w:b/>
                <w:lang w:val="sr-Cyrl-RS"/>
              </w:rPr>
            </w:pPr>
          </w:p>
        </w:tc>
      </w:tr>
      <w:tr>
        <w:tc>
          <w:tcPr>
            <w:tcW w:w="9498" w:type="dxa"/>
            <w:tcBorders>
              <w:top w:val="single" w:color="000000" w:sz="12" w:space="0"/>
              <w:left w:val="single" w:color="000000" w:sz="12" w:space="0"/>
              <w:bottom w:val="single" w:color="000000" w:sz="12" w:space="0"/>
              <w:right w:val="single" w:color="000000" w:sz="12" w:space="0"/>
            </w:tcBorders>
            <w:shd w:val="clear" w:color="auto" w:fill="F2F2F2"/>
            <w:noWrap w:val="0"/>
            <w:vAlign w:val="top"/>
          </w:tcPr>
          <w:p>
            <w:pPr>
              <w:spacing w:after="0" w:line="240" w:lineRule="auto"/>
              <w:contextualSpacing/>
              <w:jc w:val="both"/>
            </w:pPr>
            <w:r>
              <w:rPr>
                <w:rFonts w:ascii="Times New Roman" w:hAnsi="Times New Roman" w:eastAsia="Times New Roman"/>
                <w:b/>
                <w:lang w:val="sr-Cyrl-CS"/>
              </w:rPr>
              <w:t>Показатељи и прилози за стандард  10</w:t>
            </w:r>
            <w:r>
              <w:rPr>
                <w:rFonts w:ascii="Times New Roman" w:hAnsi="Times New Roman" w:eastAsia="Times New Roman"/>
                <w:b/>
                <w:color w:val="FF0000"/>
                <w:lang w:val="sr-Cyrl-CS"/>
              </w:rPr>
              <w:t>:</w:t>
            </w:r>
          </w:p>
          <w:p>
            <w:pPr>
              <w:spacing w:after="0" w:line="240" w:lineRule="auto"/>
              <w:contextualSpacing/>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10 TIN pdf/Tabela 10.1.pdf"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Та</w:t>
            </w:r>
            <w:bookmarkStart w:id="49" w:name="_Hlt124512363"/>
            <w:r>
              <w:rPr>
                <w:rStyle w:val="14"/>
                <w:rFonts w:hint="default" w:ascii="Times New Roman" w:hAnsi="Times New Roman" w:eastAsia="Times New Roman" w:cs="Times New Roman"/>
                <w:b/>
                <w:lang w:val="en-US"/>
              </w:rPr>
              <w:t>б</w:t>
            </w:r>
            <w:bookmarkEnd w:id="49"/>
            <w:bookmarkStart w:id="50" w:name="_Hlt124781085"/>
            <w:r>
              <w:rPr>
                <w:rStyle w:val="14"/>
                <w:rFonts w:hint="default" w:ascii="Times New Roman" w:hAnsi="Times New Roman" w:eastAsia="Times New Roman" w:cs="Times New Roman"/>
                <w:b/>
                <w:lang w:val="en-US"/>
              </w:rPr>
              <w:t>е</w:t>
            </w:r>
            <w:bookmarkEnd w:id="50"/>
            <w:r>
              <w:rPr>
                <w:rStyle w:val="14"/>
                <w:rFonts w:hint="default" w:ascii="Times New Roman" w:hAnsi="Times New Roman" w:eastAsia="Times New Roman" w:cs="Times New Roman"/>
                <w:b/>
                <w:lang w:val="en-US"/>
              </w:rPr>
              <w:t>ла 10.1.</w:t>
            </w:r>
            <w:r>
              <w:rPr>
                <w:rStyle w:val="14"/>
                <w:rFonts w:hint="default" w:ascii="Times New Roman" w:hAnsi="Times New Roman" w:eastAsia="Times New Roman" w:cs="Times New Roman"/>
                <w:lang w:val="en-US"/>
              </w:rPr>
              <w:t xml:space="preserve"> </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Број  ненаставних  радника запослених </w:t>
            </w:r>
            <w:r>
              <w:rPr>
                <w:rFonts w:hint="default" w:ascii="Times New Roman" w:hAnsi="Times New Roman" w:eastAsia="Times New Roman" w:cs="Times New Roman"/>
                <w:lang w:val="sr-Cyrl-RS"/>
              </w:rPr>
              <w:t xml:space="preserve">са пуним или непуним радним временом </w:t>
            </w:r>
            <w:r>
              <w:rPr>
                <w:rFonts w:hint="default" w:ascii="Times New Roman" w:hAnsi="Times New Roman" w:eastAsia="Times New Roman" w:cs="Times New Roman"/>
                <w:lang w:val="en-US"/>
              </w:rPr>
              <w:t xml:space="preserve"> у  високошколској </w:t>
            </w:r>
            <w:r>
              <w:rPr>
                <w:rFonts w:hint="default" w:ascii="Times New Roman" w:hAnsi="Times New Roman" w:eastAsia="Times New Roman" w:cs="Times New Roman"/>
                <w:lang w:val="sr-Cyrl-RS"/>
              </w:rPr>
              <w:t xml:space="preserve"> </w:t>
            </w:r>
            <w:r>
              <w:rPr>
                <w:rFonts w:hint="default" w:ascii="Times New Roman" w:hAnsi="Times New Roman" w:eastAsia="Times New Roman" w:cs="Times New Roman"/>
                <w:lang w:val="en-US"/>
              </w:rPr>
              <w:t xml:space="preserve">установи у оквиру одговарајућих организационих јединица </w:t>
            </w:r>
          </w:p>
          <w:p>
            <w:pPr>
              <w:spacing w:after="0" w:line="240" w:lineRule="auto"/>
              <w:contextualSpacing/>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10 TIN pdf/Prilog 10.1 Sematska organizaciona struktura visoko[kolske ustanove.pdf"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Прилог 10.1</w:t>
            </w:r>
            <w:r>
              <w:rPr>
                <w:rStyle w:val="14"/>
                <w:rFonts w:hint="default" w:ascii="Times New Roman" w:hAnsi="Times New Roman" w:eastAsia="Times New Roman" w:cs="Times New Roman"/>
                <w:lang w:val="en-US"/>
              </w:rPr>
              <w:t>.</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Шематска организациона структура високошколске установе </w:t>
            </w:r>
          </w:p>
          <w:p>
            <w:pPr>
              <w:spacing w:after="0" w:line="240" w:lineRule="auto"/>
              <w:contextualSpacing/>
              <w:jc w:val="both"/>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10 TIN pdf/Prilog 10.2. 2019-2022.pdf"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Пр</w:t>
            </w:r>
            <w:bookmarkStart w:id="51" w:name="_Hlt126151200"/>
            <w:r>
              <w:rPr>
                <w:rStyle w:val="14"/>
                <w:rFonts w:hint="default" w:ascii="Times New Roman" w:hAnsi="Times New Roman" w:eastAsia="Times New Roman" w:cs="Times New Roman"/>
                <w:b/>
                <w:lang w:val="en-US"/>
              </w:rPr>
              <w:t>и</w:t>
            </w:r>
            <w:bookmarkEnd w:id="51"/>
            <w:bookmarkStart w:id="52" w:name="_Hlt124777817"/>
            <w:bookmarkStart w:id="53" w:name="_Hlt124778033"/>
            <w:r>
              <w:rPr>
                <w:rStyle w:val="14"/>
                <w:rFonts w:hint="default" w:ascii="Times New Roman" w:hAnsi="Times New Roman" w:eastAsia="Times New Roman" w:cs="Times New Roman"/>
                <w:b/>
                <w:lang w:val="en-US"/>
              </w:rPr>
              <w:t>л</w:t>
            </w:r>
            <w:bookmarkEnd w:id="52"/>
            <w:bookmarkEnd w:id="53"/>
            <w:bookmarkStart w:id="54" w:name="_Hlt124777804"/>
            <w:bookmarkStart w:id="55" w:name="_Hlt124777803"/>
            <w:r>
              <w:rPr>
                <w:rStyle w:val="14"/>
                <w:rFonts w:hint="default" w:ascii="Times New Roman" w:hAnsi="Times New Roman" w:eastAsia="Times New Roman" w:cs="Times New Roman"/>
                <w:b/>
                <w:lang w:val="en-US"/>
              </w:rPr>
              <w:t>о</w:t>
            </w:r>
            <w:bookmarkEnd w:id="54"/>
            <w:bookmarkEnd w:id="55"/>
            <w:r>
              <w:rPr>
                <w:rStyle w:val="14"/>
                <w:rFonts w:hint="default" w:ascii="Times New Roman" w:hAnsi="Times New Roman" w:eastAsia="Times New Roman" w:cs="Times New Roman"/>
                <w:b/>
                <w:lang w:val="en-US"/>
              </w:rPr>
              <w:t>г</w:t>
            </w:r>
            <w:bookmarkStart w:id="56" w:name="_Hlt124780903"/>
            <w:r>
              <w:rPr>
                <w:rStyle w:val="14"/>
                <w:rFonts w:hint="default" w:ascii="Times New Roman" w:hAnsi="Times New Roman" w:eastAsia="Times New Roman" w:cs="Times New Roman"/>
                <w:b/>
              </w:rPr>
              <w:t xml:space="preserve"> </w:t>
            </w:r>
            <w:bookmarkEnd w:id="56"/>
            <w:r>
              <w:rPr>
                <w:rStyle w:val="14"/>
                <w:rFonts w:hint="default" w:ascii="Times New Roman" w:hAnsi="Times New Roman" w:eastAsia="Times New Roman" w:cs="Times New Roman"/>
                <w:b/>
                <w:lang w:val="en-US"/>
              </w:rPr>
              <w:t>10.2</w:t>
            </w:r>
            <w:r>
              <w:rPr>
                <w:rStyle w:val="14"/>
                <w:rFonts w:hint="default" w:ascii="Times New Roman" w:hAnsi="Times New Roman" w:eastAsia="Times New Roman" w:cs="Times New Roman"/>
                <w:lang w:val="en-US"/>
              </w:rPr>
              <w:t xml:space="preserve">. </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Aнализа резултата анкете студената о процени квалитета рада органа управљања и рада стручних служби</w:t>
            </w:r>
          </w:p>
        </w:tc>
      </w:tr>
    </w:tbl>
    <w:p>
      <w:pPr>
        <w:spacing w:after="0" w:line="240" w:lineRule="auto"/>
        <w:jc w:val="both"/>
        <w:rPr>
          <w:rFonts w:ascii="Times New Roman" w:hAnsi="Times New Roman"/>
          <w:highlight w:val="yellow"/>
          <w:lang w:val="en-U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sr-Cyrl-RS"/>
        </w:rPr>
      </w:pPr>
    </w:p>
    <w:p>
      <w:pPr>
        <w:pStyle w:val="91"/>
        <w:spacing w:before="600" w:after="60"/>
        <w:ind w:left="227" w:firstLine="482"/>
        <w:jc w:val="center"/>
        <w:rPr>
          <w:b/>
          <w:bCs/>
          <w:sz w:val="56"/>
          <w:szCs w:val="56"/>
          <w:lang w:val="sr-Cyrl-RS"/>
        </w:rPr>
      </w:pPr>
      <w:r>
        <w:rPr>
          <w:b/>
          <w:bCs/>
          <w:sz w:val="56"/>
          <w:szCs w:val="56"/>
        </w:rPr>
        <w:t xml:space="preserve">Стандард </w:t>
      </w:r>
      <w:r>
        <w:rPr>
          <w:b/>
          <w:bCs/>
          <w:sz w:val="56"/>
          <w:szCs w:val="56"/>
          <w:lang w:val="sr-Cyrl-RS"/>
        </w:rPr>
        <w:t>11</w:t>
      </w:r>
    </w:p>
    <w:p>
      <w:pPr>
        <w:pStyle w:val="91"/>
        <w:spacing w:before="600" w:after="60"/>
        <w:ind w:left="227" w:firstLine="482"/>
        <w:jc w:val="center"/>
        <w:rPr>
          <w:b/>
          <w:bCs/>
          <w:sz w:val="56"/>
          <w:szCs w:val="56"/>
          <w:lang w:val="sr-Cyrl-RS"/>
        </w:rPr>
      </w:pPr>
      <w:r>
        <w:rPr>
          <w:b/>
          <w:bCs/>
          <w:sz w:val="56"/>
          <w:szCs w:val="56"/>
        </w:rPr>
        <w:t>Квалитет простора и опреме</w:t>
      </w:r>
    </w:p>
    <w:p>
      <w:pPr>
        <w:pStyle w:val="91"/>
        <w:spacing w:before="600" w:after="60"/>
        <w:ind w:left="227" w:firstLine="482"/>
        <w:jc w:val="center"/>
        <w:rPr>
          <w:b/>
          <w:bCs/>
          <w:sz w:val="56"/>
          <w:szCs w:val="56"/>
          <w:lang w:val="sr-Cyrl-RS"/>
        </w:rPr>
      </w:pPr>
      <w:r>
        <w:rPr>
          <w:b/>
          <w:bCs/>
          <w:sz w:val="56"/>
          <w:szCs w:val="56"/>
        </w:rPr>
        <w:t>Студијски програм</w:t>
      </w:r>
    </w:p>
    <w:p>
      <w:pPr>
        <w:spacing w:before="600" w:after="0" w:line="240" w:lineRule="auto"/>
        <w:jc w:val="center"/>
        <w:rPr>
          <w:rFonts w:ascii="Times New Roman" w:hAnsi="Times New Roman"/>
          <w:highlight w:val="yellow"/>
          <w:lang w:val="sr-Cyrl-RS"/>
        </w:rPr>
      </w:pPr>
      <w:r>
        <w:rPr>
          <w:rFonts w:ascii="Times New Roman" w:hAnsi="Times New Roman" w:eastAsia="MS Mincho"/>
          <w:b/>
          <w:bCs/>
          <w:color w:val="000000"/>
          <w:sz w:val="56"/>
          <w:szCs w:val="56"/>
          <w:lang w:val="en-US" w:eastAsia="ja-JP"/>
        </w:rPr>
        <w:t>Текстилно инжењерство</w:t>
      </w: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en-US"/>
        </w:rPr>
      </w:pPr>
    </w:p>
    <w:p>
      <w:pPr>
        <w:spacing w:after="0" w:line="240" w:lineRule="auto"/>
        <w:jc w:val="both"/>
        <w:rPr>
          <w:rFonts w:ascii="Times New Roman" w:hAnsi="Times New Roman"/>
          <w:highlight w:val="yellow"/>
          <w:lang w:val="en-US"/>
        </w:rPr>
      </w:pPr>
    </w:p>
    <w:tbl>
      <w:tblPr>
        <w:tblStyle w:val="4"/>
        <w:tblW w:w="9498" w:type="dxa"/>
        <w:jc w:val="center"/>
        <w:tblLayout w:type="fixed"/>
        <w:tblCellMar>
          <w:top w:w="0" w:type="dxa"/>
          <w:left w:w="108" w:type="dxa"/>
          <w:bottom w:w="0" w:type="dxa"/>
          <w:right w:w="108" w:type="dxa"/>
        </w:tblCellMar>
      </w:tblPr>
      <w:tblGrid>
        <w:gridCol w:w="9498"/>
      </w:tblGrid>
      <w:tr>
        <w:trPr>
          <w:jc w:val="center"/>
        </w:trPr>
        <w:tc>
          <w:tcPr>
            <w:tcW w:w="9498" w:type="dxa"/>
            <w:tcBorders>
              <w:top w:val="single" w:color="000000" w:sz="12" w:space="0"/>
              <w:left w:val="single" w:color="000000" w:sz="12" w:space="0"/>
              <w:bottom w:val="single" w:color="000000" w:sz="12" w:space="0"/>
              <w:right w:val="single" w:color="000000" w:sz="12" w:space="0"/>
            </w:tcBorders>
            <w:shd w:val="clear" w:color="auto" w:fill="E0E0E0"/>
            <w:noWrap w:val="0"/>
            <w:vAlign w:val="top"/>
          </w:tcPr>
          <w:p>
            <w:pPr>
              <w:spacing w:after="60" w:line="240" w:lineRule="auto"/>
              <w:jc w:val="both"/>
            </w:pPr>
            <w:bookmarkStart w:id="57" w:name="%D1%8111"/>
            <w:bookmarkEnd w:id="57"/>
            <w:bookmarkStart w:id="58" w:name="standard11"/>
            <w:r>
              <w:rPr>
                <w:rFonts w:ascii="Times New Roman" w:hAnsi="Times New Roman" w:eastAsia="Times New Roman"/>
                <w:b/>
                <w:bCs/>
                <w:lang w:val="sr-Cyrl-CS"/>
              </w:rPr>
              <w:t>Стандард 11</w:t>
            </w:r>
            <w:bookmarkEnd w:id="58"/>
            <w:r>
              <w:rPr>
                <w:rFonts w:ascii="Times New Roman" w:hAnsi="Times New Roman" w:eastAsia="Times New Roman"/>
                <w:b/>
                <w:bCs/>
                <w:lang w:val="sr-Cyrl-CS"/>
              </w:rPr>
              <w:t xml:space="preserve">: Квалитет </w:t>
            </w:r>
            <w:r>
              <w:rPr>
                <w:rFonts w:ascii="Times New Roman" w:hAnsi="Times New Roman" w:eastAsia="Times New Roman"/>
                <w:b/>
                <w:lang w:val="ru-RU"/>
              </w:rPr>
              <w:t>простора</w:t>
            </w:r>
            <w:r>
              <w:rPr>
                <w:rFonts w:ascii="Times New Roman" w:hAnsi="Times New Roman" w:eastAsia="Times New Roman"/>
                <w:b/>
                <w:bCs/>
                <w:lang w:val="sr-Cyrl-CS"/>
              </w:rPr>
              <w:t xml:space="preserve"> и опреме </w:t>
            </w:r>
          </w:p>
          <w:p>
            <w:pPr>
              <w:spacing w:after="60" w:line="240" w:lineRule="auto"/>
              <w:jc w:val="both"/>
            </w:pPr>
            <w:r>
              <w:rPr>
                <w:rFonts w:ascii="Times New Roman" w:hAnsi="Times New Roman" w:eastAsia="Times New Roman"/>
                <w:lang w:val="ru-RU"/>
              </w:rPr>
              <w:t>Квалитет простора и опреме се обезбеђује кроз њихов адекватан обим и структуру.</w:t>
            </w:r>
          </w:p>
        </w:tc>
      </w:tr>
      <w:tr>
        <w:tblPrEx>
          <w:tblCellMar>
            <w:top w:w="0" w:type="dxa"/>
            <w:left w:w="108" w:type="dxa"/>
            <w:bottom w:w="0" w:type="dxa"/>
            <w:right w:w="108" w:type="dxa"/>
          </w:tblCellMar>
        </w:tblPrEx>
        <w:trPr>
          <w:jc w:val="center"/>
        </w:trPr>
        <w:tc>
          <w:tcPr>
            <w:tcW w:w="9498" w:type="dxa"/>
            <w:tcBorders>
              <w:top w:val="single" w:color="000000" w:sz="12" w:space="0"/>
              <w:left w:val="single" w:color="000000" w:sz="12" w:space="0"/>
              <w:bottom w:val="single" w:color="000000" w:sz="12" w:space="0"/>
              <w:right w:val="single" w:color="000000" w:sz="12" w:space="0"/>
            </w:tcBorders>
            <w:shd w:val="clear" w:color="auto" w:fill="auto"/>
            <w:noWrap w:val="0"/>
            <w:vAlign w:val="top"/>
          </w:tcPr>
          <w:p>
            <w:pPr>
              <w:spacing w:after="0" w:line="240" w:lineRule="auto"/>
              <w:jc w:val="both"/>
              <w:rPr>
                <w:rFonts w:ascii="Times New Roman" w:hAnsi="Times New Roman" w:eastAsia="Times New Roman"/>
                <w:b/>
                <w:lang w:val="sr-Latn-RS"/>
              </w:rPr>
            </w:pPr>
          </w:p>
          <w:p>
            <w:pPr>
              <w:pStyle w:val="100"/>
              <w:widowControl/>
              <w:numPr>
                <w:ilvl w:val="1"/>
                <w:numId w:val="50"/>
              </w:numPr>
              <w:adjustRightInd w:val="0"/>
              <w:spacing w:before="0"/>
              <w:jc w:val="both"/>
              <w:rPr>
                <w:rFonts w:ascii="Times New Roman" w:hAnsi="Times New Roman" w:eastAsia="Times New Roman"/>
                <w:bCs/>
                <w:lang w:val="sr-Cyrl-CS"/>
              </w:rPr>
            </w:pPr>
            <w:r>
              <w:rPr>
                <w:rFonts w:ascii="Times New Roman" w:hAnsi="Times New Roman" w:eastAsia="Times New Roman"/>
                <w:bCs/>
                <w:lang w:val="sr-Cyrl-CS"/>
              </w:rPr>
              <w:t>Високошколска установа поседује примерене просторне капацитете: учионице, радионице, лабораторије, библиотеку, читаоницу и слично за квалитетно обављање своје делатности.</w:t>
            </w:r>
          </w:p>
          <w:p>
            <w:pPr>
              <w:autoSpaceDE w:val="0"/>
              <w:spacing w:after="60" w:line="240" w:lineRule="auto"/>
              <w:ind w:left="454" w:hanging="64"/>
              <w:jc w:val="both"/>
              <w:rPr>
                <w:rFonts w:ascii="Times New Roman" w:hAnsi="Times New Roman" w:eastAsia="Times New Roman"/>
                <w:bCs/>
                <w:lang w:val="sr-Cyrl-CS"/>
              </w:rPr>
            </w:pPr>
            <w:r>
              <w:rPr>
                <w:rFonts w:ascii="Times New Roman" w:hAnsi="Times New Roman" w:eastAsia="Times New Roman"/>
                <w:bCs/>
                <w:lang w:val="sr-Cyrl-CS"/>
              </w:rPr>
              <w:t>Академија техничко-уметничких струковних студија Београд у чијем је саставу пет Одсека на пет различитих локација поседује довљне просторне и техничке капацитете који директно утичу на коначан квалитет одвијања наставе и других својих делатности. Ови капацитети се, пре свега, односе на адекватну присутност и опремљеност наменских лабораторија за практично све аспекте наставе који се спроводе у Академији. Академија техничко-уменичких струковних ст</w:t>
            </w:r>
            <w:r>
              <w:rPr>
                <w:rFonts w:ascii="Times New Roman" w:hAnsi="Times New Roman" w:eastAsia="Times New Roman"/>
                <w:bCs/>
                <w:lang w:val="en-US"/>
              </w:rPr>
              <w:t>u</w:t>
            </w:r>
            <w:r>
              <w:rPr>
                <w:rFonts w:ascii="Times New Roman" w:hAnsi="Times New Roman" w:eastAsia="Times New Roman"/>
                <w:bCs/>
                <w:lang w:val="sr-Cyrl-CS"/>
              </w:rPr>
              <w:t>дија Београд располаже потребним просторним капацитетима, неопходним за квалитетно извођење свих облика наставе у погледу обима и структуре.  Простор у потпуности задовољава одговарајуће, техничко–технолошке и хигијенске услове и приступачан је за студенте, наставнике, ваннаставно особље, као и за особе са отежаним кретањем. Амфитеатри, слушаонице, кабинети, вежбаонице, сале и лабораторије свих одсека Академије, опремљени су савременим техничким условима за несметан рад студената и наставника. Обезбеђен је одговарајући простор и за наставнике и сараднике, за канцеларије одсека за обављање правних, финансијских послова, студентску службу, библиотеку, скриптарницу, копирницу, ИТ службу, интернет салу и просторије за рад студентског парламента.</w:t>
            </w:r>
          </w:p>
          <w:p>
            <w:pPr>
              <w:autoSpaceDE w:val="0"/>
              <w:spacing w:after="60" w:line="240" w:lineRule="auto"/>
              <w:ind w:left="454" w:hanging="64"/>
              <w:jc w:val="both"/>
              <w:rPr>
                <w:rFonts w:ascii="Times New Roman" w:hAnsi="Times New Roman" w:eastAsia="Times New Roman"/>
                <w:bCs/>
                <w:lang w:val="sr-Cyrl-CS"/>
              </w:rPr>
            </w:pPr>
            <w:r>
              <w:rPr>
                <w:rFonts w:ascii="Times New Roman" w:hAnsi="Times New Roman" w:eastAsia="Times New Roman"/>
                <w:bCs/>
                <w:lang w:val="sr-Cyrl-CS"/>
              </w:rPr>
              <w:t>Академија техничко-уметничких струковних студија Београд поседује примерене просторне капацитете за квалитетно обављање наставне делатности</w:t>
            </w:r>
            <w:r>
              <w:rPr>
                <w:rFonts w:ascii="Times New Roman" w:hAnsi="Times New Roman" w:eastAsia="Times New Roman"/>
                <w:bCs/>
                <w:lang w:val="sr-Latn-RS"/>
              </w:rPr>
              <w:t xml:space="preserve">, а Студијски програм Текстилно инжењерство своју наставу </w:t>
            </w:r>
            <w:r>
              <w:rPr>
                <w:rFonts w:ascii="Times New Roman" w:hAnsi="Times New Roman" w:eastAsia="Times New Roman"/>
                <w:bCs/>
                <w:lang w:val="sr-Cyrl-RS"/>
              </w:rPr>
              <w:t>реализује у простору Одсека ВТШДТМ чији су капацитети приказани у</w:t>
            </w:r>
            <w:r>
              <w:rPr>
                <w:rFonts w:ascii="Times New Roman" w:hAnsi="Times New Roman" w:eastAsia="Times New Roman"/>
                <w:bCs/>
                <w:lang w:val="sr-Cyrl-RS"/>
              </w:rPr>
              <w:fldChar w:fldCharType="begin"/>
            </w:r>
            <w:r>
              <w:rPr>
                <w:rFonts w:ascii="Times New Roman" w:hAnsi="Times New Roman" w:eastAsia="Times New Roman"/>
                <w:bCs/>
                <w:lang w:val="sr-Cyrl-RS"/>
              </w:rPr>
              <w:instrText xml:space="preserve"> HYPERLINK "Standard 11 TIN pdf/Tabela_11_1_VTSDTM_Ukupna_ povrsina.pdf" </w:instrText>
            </w:r>
            <w:r>
              <w:rPr>
                <w:rFonts w:ascii="Times New Roman" w:hAnsi="Times New Roman" w:eastAsia="Times New Roman"/>
                <w:bCs/>
                <w:lang w:val="sr-Cyrl-RS"/>
              </w:rPr>
              <w:fldChar w:fldCharType="separate"/>
            </w:r>
            <w:r>
              <w:rPr>
                <w:rStyle w:val="14"/>
                <w:rFonts w:ascii="Times New Roman" w:hAnsi="Times New Roman" w:eastAsia="Times New Roman"/>
                <w:bCs/>
                <w:lang w:val="sr-Cyrl-RS"/>
              </w:rPr>
              <w:t xml:space="preserve"> </w:t>
            </w:r>
            <w:r>
              <w:rPr>
                <w:rStyle w:val="14"/>
                <w:rFonts w:ascii="Times New Roman" w:hAnsi="Times New Roman" w:eastAsia="Times New Roman"/>
                <w:b/>
                <w:bCs/>
                <w:lang w:val="sr-Cyrl-RS"/>
              </w:rPr>
              <w:t>Табели 11.1.</w:t>
            </w:r>
            <w:r>
              <w:rPr>
                <w:rFonts w:ascii="Times New Roman" w:hAnsi="Times New Roman" w:eastAsia="Times New Roman"/>
                <w:bCs/>
                <w:lang w:val="sr-Cyrl-RS"/>
              </w:rPr>
              <w:fldChar w:fldCharType="end"/>
            </w:r>
          </w:p>
          <w:p>
            <w:pPr>
              <w:autoSpaceDE w:val="0"/>
              <w:spacing w:after="60" w:line="240" w:lineRule="auto"/>
              <w:ind w:left="454" w:hanging="64"/>
              <w:jc w:val="both"/>
              <w:rPr>
                <w:rFonts w:ascii="Times New Roman" w:hAnsi="Times New Roman" w:eastAsia="Times New Roman"/>
                <w:bCs/>
                <w:lang w:val="sr-Cyrl-CS"/>
              </w:rPr>
            </w:pPr>
            <w:r>
              <w:rPr>
                <w:rFonts w:ascii="Times New Roman" w:hAnsi="Times New Roman" w:eastAsia="Times New Roman"/>
                <w:bCs/>
                <w:lang w:val="sr-Cyrl-CS"/>
              </w:rPr>
              <w:t>Академија техничко-уметничких струковних студија Београд има велики број уговора о пословнотехничкој сарадњи са наставним базама, у којима студенти изводе стручну праксу   (</w:t>
            </w:r>
            <w:r>
              <w:rPr>
                <w:rFonts w:ascii="Times New Roman" w:hAnsi="Times New Roman" w:eastAsia="Times New Roman"/>
                <w:b/>
                <w:bCs/>
                <w:lang w:val="sr-Cyrl-CS"/>
              </w:rPr>
              <w:fldChar w:fldCharType="begin"/>
            </w:r>
            <w:r>
              <w:rPr>
                <w:rFonts w:ascii="Times New Roman" w:hAnsi="Times New Roman" w:eastAsia="Times New Roman"/>
                <w:b/>
                <w:bCs/>
                <w:lang w:val="sr-Cyrl-CS"/>
              </w:rPr>
              <w:instrText xml:space="preserve"> HYPERLINK "Standard 11 TIN pdf/Tabela_11_3_VTSDTM_Nastavno_naucne_ i_ stucne_baze.pdf" </w:instrText>
            </w:r>
            <w:r>
              <w:rPr>
                <w:rFonts w:ascii="Times New Roman" w:hAnsi="Times New Roman" w:eastAsia="Times New Roman"/>
                <w:b/>
                <w:bCs/>
                <w:lang w:val="sr-Cyrl-CS"/>
              </w:rPr>
              <w:fldChar w:fldCharType="separate"/>
            </w:r>
            <w:r>
              <w:rPr>
                <w:rStyle w:val="14"/>
                <w:rFonts w:ascii="Times New Roman" w:hAnsi="Times New Roman" w:eastAsia="Times New Roman"/>
                <w:b/>
                <w:bCs/>
                <w:lang w:val="sr-Cyrl-CS"/>
              </w:rPr>
              <w:t>Табела 11.3</w:t>
            </w:r>
            <w:r>
              <w:rPr>
                <w:rFonts w:ascii="Times New Roman" w:hAnsi="Times New Roman" w:eastAsia="Times New Roman"/>
                <w:b/>
                <w:bCs/>
                <w:lang w:val="sr-Cyrl-CS"/>
              </w:rPr>
              <w:fldChar w:fldCharType="end"/>
            </w:r>
            <w:r>
              <w:rPr>
                <w:rFonts w:ascii="Times New Roman" w:hAnsi="Times New Roman" w:eastAsia="Times New Roman"/>
                <w:bCs/>
                <w:lang w:val="sr-Cyrl-CS"/>
              </w:rPr>
              <w:t>)</w:t>
            </w:r>
          </w:p>
          <w:p>
            <w:pPr>
              <w:pStyle w:val="100"/>
              <w:widowControl/>
              <w:numPr>
                <w:ilvl w:val="1"/>
                <w:numId w:val="50"/>
              </w:numPr>
              <w:adjustRightInd w:val="0"/>
              <w:spacing w:before="0"/>
              <w:jc w:val="both"/>
              <w:rPr>
                <w:rFonts w:ascii="Times New Roman" w:hAnsi="Times New Roman" w:eastAsia="Times New Roman"/>
                <w:bCs/>
                <w:lang w:val="sr-Cyrl-CS"/>
              </w:rPr>
            </w:pPr>
            <w:r>
              <w:rPr>
                <w:rFonts w:ascii="Times New Roman" w:hAnsi="Times New Roman" w:eastAsia="Times New Roman"/>
                <w:bCs/>
                <w:lang w:val="sr-Cyrl-CS"/>
              </w:rPr>
              <w:t>Високошколска установа поседује адекватну и савремену техничку, лабораторијску и другу специфичну опрему која обезбеђује квалитетно извођење наставе на свим врстама и степенима студија.</w:t>
            </w:r>
          </w:p>
          <w:p>
            <w:pPr>
              <w:autoSpaceDE w:val="0"/>
              <w:spacing w:after="60" w:line="240" w:lineRule="auto"/>
              <w:ind w:left="454" w:hanging="64"/>
              <w:jc w:val="both"/>
              <w:rPr>
                <w:rFonts w:ascii="Times New Roman" w:hAnsi="Times New Roman" w:eastAsia="Times New Roman"/>
                <w:bCs/>
                <w:lang w:val="sr-Cyrl-CS"/>
              </w:rPr>
            </w:pPr>
            <w:r>
              <w:rPr>
                <w:rFonts w:ascii="Times New Roman" w:hAnsi="Times New Roman" w:eastAsia="Times New Roman"/>
                <w:bCs/>
                <w:lang w:val="sr-Cyrl-CS"/>
              </w:rPr>
              <w:t xml:space="preserve">Академија техничко-уметничких струковних студија поседује специфичну, савремену, техничку опрему за квалитетно извођење лабораторијских вежби и других облика наставе. Студијски програм Текстилно инжењерство реализује наставу </w:t>
            </w:r>
            <w:r>
              <w:rPr>
                <w:rFonts w:ascii="Times New Roman" w:hAnsi="Times New Roman" w:eastAsia="Times New Roman"/>
                <w:bCs/>
                <w:lang w:val="sr-Cyrl-RS"/>
              </w:rPr>
              <w:t>у простору Одсека ВТШДТМ</w:t>
            </w:r>
            <w:r>
              <w:rPr>
                <w:rFonts w:ascii="Times New Roman" w:hAnsi="Times New Roman" w:eastAsia="Times New Roman"/>
                <w:bCs/>
                <w:lang w:val="sr-Cyrl-CS"/>
              </w:rPr>
              <w:t xml:space="preserve"> (</w:t>
            </w:r>
            <w:r>
              <w:rPr>
                <w:rFonts w:ascii="Times New Roman" w:hAnsi="Times New Roman" w:eastAsia="Times New Roman"/>
                <w:b/>
                <w:bCs/>
                <w:lang w:val="sr-Cyrl-CS"/>
              </w:rPr>
              <w:fldChar w:fldCharType="begin"/>
            </w:r>
            <w:r>
              <w:rPr>
                <w:rFonts w:ascii="Times New Roman" w:hAnsi="Times New Roman" w:eastAsia="Times New Roman"/>
                <w:b/>
                <w:bCs/>
                <w:lang w:val="sr-Cyrl-CS"/>
              </w:rPr>
              <w:instrText xml:space="preserve"> HYPERLINK "Standard 11 TIN pdf/Tabela_11_2_ VTSDTM_Lista_opreme.pdf" </w:instrText>
            </w:r>
            <w:r>
              <w:rPr>
                <w:rFonts w:ascii="Times New Roman" w:hAnsi="Times New Roman" w:eastAsia="Times New Roman"/>
                <w:b/>
                <w:bCs/>
                <w:lang w:val="sr-Cyrl-CS"/>
              </w:rPr>
              <w:fldChar w:fldCharType="separate"/>
            </w:r>
            <w:r>
              <w:rPr>
                <w:rStyle w:val="14"/>
                <w:rFonts w:ascii="Times New Roman" w:hAnsi="Times New Roman" w:eastAsia="Times New Roman"/>
                <w:b/>
                <w:bCs/>
                <w:lang w:val="sr-Cyrl-CS"/>
              </w:rPr>
              <w:t>Табела 11.2</w:t>
            </w:r>
            <w:r>
              <w:rPr>
                <w:rFonts w:ascii="Times New Roman" w:hAnsi="Times New Roman" w:eastAsia="Times New Roman"/>
                <w:b/>
                <w:bCs/>
                <w:lang w:val="sr-Cyrl-CS"/>
              </w:rPr>
              <w:fldChar w:fldCharType="end"/>
            </w:r>
            <w:r>
              <w:rPr>
                <w:rFonts w:ascii="Times New Roman" w:hAnsi="Times New Roman" w:eastAsia="Times New Roman"/>
                <w:b/>
                <w:bCs/>
                <w:lang w:val="sr-Cyrl-CS"/>
              </w:rPr>
              <w:t>)</w:t>
            </w:r>
            <w:r>
              <w:rPr>
                <w:rFonts w:ascii="Times New Roman" w:hAnsi="Times New Roman" w:eastAsia="Times New Roman"/>
                <w:bCs/>
                <w:lang w:val="sr-Cyrl-CS"/>
              </w:rPr>
              <w:t xml:space="preserve"> </w:t>
            </w:r>
          </w:p>
          <w:p>
            <w:pPr>
              <w:pStyle w:val="100"/>
              <w:widowControl/>
              <w:numPr>
                <w:ilvl w:val="1"/>
                <w:numId w:val="50"/>
              </w:numPr>
              <w:adjustRightInd w:val="0"/>
              <w:spacing w:before="0"/>
              <w:jc w:val="both"/>
              <w:rPr>
                <w:rFonts w:ascii="Times New Roman" w:hAnsi="Times New Roman" w:eastAsia="Times New Roman"/>
                <w:bCs/>
                <w:lang w:val="sr-Cyrl-CS"/>
              </w:rPr>
            </w:pPr>
            <w:r>
              <w:rPr>
                <w:rFonts w:ascii="Times New Roman" w:hAnsi="Times New Roman" w:eastAsia="Times New Roman"/>
                <w:bCs/>
                <w:lang w:val="sr-Cyrl-CS"/>
              </w:rPr>
              <w:t>Високошколска установа континуирано прати и усклађује своје просторне капацитете и опрему са потребама наставног процеса и бројем студената.</w:t>
            </w:r>
          </w:p>
          <w:p>
            <w:pPr>
              <w:autoSpaceDE w:val="0"/>
              <w:spacing w:after="60" w:line="240" w:lineRule="auto"/>
              <w:ind w:left="518" w:hanging="64"/>
              <w:jc w:val="both"/>
              <w:rPr>
                <w:rFonts w:ascii="Times New Roman" w:hAnsi="Times New Roman" w:eastAsia="Times New Roman"/>
                <w:bCs/>
                <w:lang w:val="sr-Cyrl-CS"/>
              </w:rPr>
            </w:pPr>
            <w:r>
              <w:rPr>
                <w:rFonts w:ascii="Times New Roman" w:hAnsi="Times New Roman" w:eastAsia="Times New Roman"/>
                <w:bCs/>
                <w:lang w:val="sr-Cyrl-CS"/>
              </w:rPr>
              <w:t>Академија континуирано прати и усклађује своје просторне капацитете и опрему са потребама наставног процеса и бројем студената. Редовно се планирају и анализирају потребе за набавком опреме. Траже се могућности за побољшање услова рада студената и наставника. Редовно се финансијским планом одвајају одговарајућа средства за реконструкцију и реновирање просторија Академије.</w:t>
            </w:r>
          </w:p>
          <w:p>
            <w:pPr>
              <w:autoSpaceDE w:val="0"/>
              <w:spacing w:after="60" w:line="240" w:lineRule="auto"/>
              <w:ind w:left="518" w:hanging="64"/>
              <w:jc w:val="both"/>
              <w:rPr>
                <w:rFonts w:ascii="Times New Roman" w:hAnsi="Times New Roman" w:eastAsia="Times New Roman"/>
                <w:bCs/>
                <w:lang w:val="sr-Cyrl-CS"/>
              </w:rPr>
            </w:pPr>
            <w:r>
              <w:rPr>
                <w:rFonts w:ascii="Times New Roman" w:hAnsi="Times New Roman" w:eastAsia="Times New Roman"/>
                <w:bCs/>
                <w:lang w:val="sr-Cyrl-CS"/>
              </w:rPr>
              <w:t>Укупан простор у коме се реализује настава на СП Текстилно инжењерство је простор Одсека ВТШДТМ са 1950m</w:t>
            </w:r>
            <w:r>
              <w:rPr>
                <w:rFonts w:ascii="Times New Roman" w:hAnsi="Times New Roman" w:eastAsia="Times New Roman"/>
                <w:bCs/>
                <w:vertAlign w:val="superscript"/>
                <w:lang w:val="sr-Cyrl-CS"/>
              </w:rPr>
              <w:t>2</w:t>
            </w:r>
            <w:r>
              <w:rPr>
                <w:rFonts w:ascii="Times New Roman" w:hAnsi="Times New Roman" w:eastAsia="Times New Roman"/>
                <w:bCs/>
                <w:lang w:val="sr-Cyrl-CS"/>
              </w:rPr>
              <w:t>. Укупан број акредитованих студената који наставу реализују у Одсеку ВТШДТМ је 180. Расположиви простор задовољава захтеве стандарда о броју квадратних метара простора по студенту (рад у две смене) јер је обезбеђено простора (1950m</w:t>
            </w:r>
            <w:r>
              <w:rPr>
                <w:rFonts w:ascii="Times New Roman" w:hAnsi="Times New Roman" w:eastAsia="Times New Roman"/>
                <w:bCs/>
                <w:vertAlign w:val="superscript"/>
                <w:lang w:val="sr-Cyrl-CS"/>
              </w:rPr>
              <w:t>2</w:t>
            </w:r>
            <w:r>
              <w:rPr>
                <w:rFonts w:ascii="Times New Roman" w:hAnsi="Times New Roman" w:eastAsia="Times New Roman"/>
                <w:bCs/>
                <w:lang w:val="sr-Cyrl-CS"/>
              </w:rPr>
              <w:t>/180 студената) 3,61 m</w:t>
            </w:r>
            <w:r>
              <w:rPr>
                <w:rFonts w:ascii="Times New Roman" w:hAnsi="Times New Roman" w:eastAsia="Times New Roman"/>
                <w:bCs/>
                <w:vertAlign w:val="superscript"/>
                <w:lang w:val="sr-Cyrl-CS"/>
              </w:rPr>
              <w:t>2</w:t>
            </w:r>
            <w:r>
              <w:rPr>
                <w:rFonts w:ascii="Times New Roman" w:hAnsi="Times New Roman" w:eastAsia="Times New Roman"/>
                <w:bCs/>
                <w:lang w:val="sr-Cyrl-CS"/>
              </w:rPr>
              <w:t xml:space="preserve"> по акредитованом студенту.</w:t>
            </w:r>
          </w:p>
          <w:p>
            <w:pPr>
              <w:pStyle w:val="100"/>
              <w:widowControl/>
              <w:numPr>
                <w:ilvl w:val="1"/>
                <w:numId w:val="50"/>
              </w:numPr>
              <w:adjustRightInd w:val="0"/>
              <w:spacing w:before="0"/>
              <w:jc w:val="both"/>
              <w:rPr>
                <w:rFonts w:ascii="Times New Roman" w:hAnsi="Times New Roman" w:eastAsia="Times New Roman"/>
                <w:bCs/>
                <w:lang w:val="sr-Cyrl-CS"/>
              </w:rPr>
            </w:pPr>
            <w:r>
              <w:rPr>
                <w:rFonts w:ascii="Times New Roman" w:hAnsi="Times New Roman" w:eastAsia="Times New Roman"/>
                <w:bCs/>
                <w:lang w:val="sr-Cyrl-CS"/>
              </w:rPr>
              <w:t>Високошколска установа свим запосленим и студентима обезбеђује неометан приступ различитим врстама информација у електронском облику и информационим технологијама, како би се те информације користиле у научно-образовне сврхе.</w:t>
            </w:r>
          </w:p>
          <w:p>
            <w:pPr>
              <w:autoSpaceDE w:val="0"/>
              <w:spacing w:after="60" w:line="240" w:lineRule="auto"/>
              <w:ind w:left="454"/>
              <w:jc w:val="both"/>
              <w:rPr>
                <w:rFonts w:ascii="Times New Roman" w:hAnsi="Times New Roman" w:eastAsia="Times New Roman"/>
                <w:bCs/>
                <w:lang w:val="sr-Cyrl-CS"/>
              </w:rPr>
            </w:pPr>
            <w:r>
              <w:rPr>
                <w:rFonts w:ascii="Times New Roman" w:hAnsi="Times New Roman" w:eastAsia="Times New Roman"/>
                <w:bCs/>
                <w:lang w:val="sr-Cyrl-CS"/>
              </w:rPr>
              <w:t xml:space="preserve">Запосленима и студентима обезбеђен је стални приступ различитим врстама информација у електронском облику, за употребу у научно-образовне сврхе. На </w:t>
            </w:r>
            <w:r>
              <w:rPr>
                <w:rFonts w:ascii="Times New Roman" w:hAnsi="Times New Roman" w:eastAsia="Times New Roman"/>
                <w:bCs/>
                <w:lang w:val="sr-Cyrl-RS"/>
              </w:rPr>
              <w:t>званичним</w:t>
            </w:r>
            <w:r>
              <w:rPr>
                <w:rFonts w:ascii="Times New Roman" w:hAnsi="Times New Roman" w:eastAsia="Times New Roman"/>
                <w:bCs/>
                <w:lang w:val="en-US"/>
              </w:rPr>
              <w:t xml:space="preserve"> web</w:t>
            </w:r>
            <w:r>
              <w:rPr>
                <w:rFonts w:ascii="Times New Roman" w:hAnsi="Times New Roman" w:eastAsia="Times New Roman"/>
                <w:bCs/>
                <w:lang w:val="sr-Cyrl-CS"/>
              </w:rPr>
              <w:t xml:space="preserve"> страницама свих пет Одсека доступан је низ информација о студијским програмима и предметима. За поједине предмете остварена је потпуна комуникација и размена информација између наставника и студената. Студентима је омогућена употреба рачунара и ван наставе у читаоницама Одсека.</w:t>
            </w:r>
          </w:p>
          <w:p>
            <w:pPr>
              <w:autoSpaceDE w:val="0"/>
              <w:spacing w:after="60" w:line="240" w:lineRule="auto"/>
              <w:ind w:left="454" w:hanging="64"/>
              <w:jc w:val="both"/>
              <w:rPr>
                <w:rFonts w:ascii="Times New Roman" w:hAnsi="Times New Roman" w:eastAsia="Times New Roman"/>
                <w:bCs/>
                <w:lang w:val="sr-Cyrl-RS"/>
              </w:rPr>
            </w:pPr>
          </w:p>
          <w:p>
            <w:pPr>
              <w:suppressAutoHyphens w:val="0"/>
              <w:autoSpaceDE w:val="0"/>
              <w:autoSpaceDN w:val="0"/>
              <w:adjustRightInd w:val="0"/>
              <w:spacing w:after="0" w:line="240" w:lineRule="auto"/>
              <w:ind w:left="426"/>
              <w:jc w:val="both"/>
              <w:rPr>
                <w:rFonts w:ascii="Times New Roman" w:hAnsi="Times New Roman"/>
                <w:b/>
                <w:i/>
                <w:lang w:val="sr-Cyrl-CS"/>
              </w:rPr>
            </w:pPr>
          </w:p>
          <w:p>
            <w:pPr>
              <w:suppressAutoHyphens w:val="0"/>
              <w:autoSpaceDE w:val="0"/>
              <w:autoSpaceDN w:val="0"/>
              <w:adjustRightInd w:val="0"/>
              <w:spacing w:after="0" w:line="240" w:lineRule="auto"/>
              <w:ind w:left="426"/>
              <w:jc w:val="both"/>
              <w:rPr>
                <w:rFonts w:ascii="Times New Roman" w:hAnsi="Times New Roman"/>
                <w:b/>
                <w:i/>
                <w:lang w:val="en-US"/>
              </w:rPr>
            </w:pPr>
            <w:r>
              <w:rPr>
                <w:rFonts w:ascii="Times New Roman" w:hAnsi="Times New Roman"/>
                <w:b/>
                <w:i/>
                <w:lang w:val="sr-Cyrl-CS"/>
              </w:rPr>
              <w:t>Анализа слабости и повољних елемената (SWOT анализа)</w:t>
            </w:r>
          </w:p>
          <w:p>
            <w:pPr>
              <w:suppressAutoHyphens w:val="0"/>
              <w:autoSpaceDE w:val="0"/>
              <w:autoSpaceDN w:val="0"/>
              <w:adjustRightInd w:val="0"/>
              <w:spacing w:after="0" w:line="240" w:lineRule="auto"/>
              <w:ind w:left="426"/>
              <w:jc w:val="both"/>
              <w:rPr>
                <w:rFonts w:ascii="Times New Roman" w:hAnsi="Times New Roman"/>
                <w:b/>
                <w:sz w:val="24"/>
                <w:szCs w:val="24"/>
                <w:lang w:val="en-US"/>
              </w:rPr>
            </w:pPr>
          </w:p>
          <w:p>
            <w:pPr>
              <w:suppressAutoHyphens w:val="0"/>
              <w:autoSpaceDE w:val="0"/>
              <w:autoSpaceDN w:val="0"/>
              <w:adjustRightInd w:val="0"/>
              <w:spacing w:after="0" w:line="240" w:lineRule="auto"/>
              <w:ind w:left="426"/>
              <w:jc w:val="both"/>
              <w:rPr>
                <w:rFonts w:ascii="Times New Roman" w:hAnsi="Times New Roman"/>
                <w:lang w:val="sr-Cyrl-CS"/>
              </w:rPr>
            </w:pPr>
            <w:r>
              <w:rPr>
                <w:rFonts w:ascii="Times New Roman" w:hAnsi="Times New Roman"/>
                <w:lang w:val="sr-Cyrl-CS"/>
              </w:rPr>
              <w:t>У циљу препознавања снага, слабости, шанси и претњи у области обезбеђења квалитета спроводи се периодично SWOT анализа, имајући у виду друштвено окружење, постојеће услове и достигнути ниво квалитета сличних високошколских установа у нашој земљи и у свету. На основу резултата SWOT анализе предлажу се мере које представљају добру основу за унапређење квалитета, кроз елиминисање слабости, а све у циљу побољшања услова школовања инжењера електротехнике и рачунарства са аспекта свих учесника у процесу - студената, наставника, послодаваца и целокупне друштвене заједнице.</w:t>
            </w: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lang w:val="sr-Cyrl-CS"/>
              </w:rPr>
            </w:pPr>
          </w:p>
          <w:p>
            <w:pPr>
              <w:suppressAutoHyphens w:val="0"/>
              <w:autoSpaceDE w:val="0"/>
              <w:autoSpaceDN w:val="0"/>
              <w:adjustRightInd w:val="0"/>
              <w:spacing w:after="0" w:line="240" w:lineRule="auto"/>
              <w:ind w:left="426"/>
              <w:jc w:val="both"/>
              <w:rPr>
                <w:rFonts w:ascii="Times New Roman" w:hAnsi="Times New Roman"/>
                <w:sz w:val="24"/>
                <w:szCs w:val="24"/>
                <w:lang w:val="sr-Cyrl-RS"/>
              </w:rPr>
            </w:pPr>
          </w:p>
          <w:p>
            <w:pPr>
              <w:suppressAutoHyphens w:val="0"/>
              <w:autoSpaceDE w:val="0"/>
              <w:autoSpaceDN w:val="0"/>
              <w:adjustRightInd w:val="0"/>
              <w:spacing w:after="0" w:line="240" w:lineRule="auto"/>
              <w:ind w:left="426"/>
              <w:jc w:val="both"/>
              <w:rPr>
                <w:rFonts w:ascii="Times New Roman" w:hAnsi="Times New Roman"/>
                <w:sz w:val="24"/>
                <w:szCs w:val="24"/>
                <w:lang w:val="sr-Cyrl-RS"/>
              </w:rPr>
            </w:pPr>
          </w:p>
          <w:p>
            <w:pPr>
              <w:suppressAutoHyphens w:val="0"/>
              <w:autoSpaceDE w:val="0"/>
              <w:autoSpaceDN w:val="0"/>
              <w:adjustRightInd w:val="0"/>
              <w:spacing w:after="0" w:line="240" w:lineRule="auto"/>
              <w:ind w:left="426"/>
              <w:jc w:val="both"/>
              <w:rPr>
                <w:rFonts w:ascii="Times New Roman" w:hAnsi="Times New Roman"/>
                <w:sz w:val="24"/>
                <w:szCs w:val="24"/>
                <w:lang w:val="sr-Cyrl-RS"/>
              </w:rPr>
            </w:pPr>
          </w:p>
          <w:p>
            <w:pPr>
              <w:suppressAutoHyphens w:val="0"/>
              <w:autoSpaceDE w:val="0"/>
              <w:autoSpaceDN w:val="0"/>
              <w:adjustRightInd w:val="0"/>
              <w:spacing w:after="0" w:line="240" w:lineRule="auto"/>
              <w:ind w:left="426"/>
              <w:jc w:val="both"/>
              <w:rPr>
                <w:rFonts w:ascii="Times New Roman" w:hAnsi="Times New Roman"/>
                <w:sz w:val="24"/>
                <w:szCs w:val="24"/>
                <w:lang w:val="sr-Cyrl-RS"/>
              </w:rPr>
            </w:pPr>
          </w:p>
          <w:p>
            <w:pPr>
              <w:suppressAutoHyphens w:val="0"/>
              <w:autoSpaceDE w:val="0"/>
              <w:autoSpaceDN w:val="0"/>
              <w:adjustRightInd w:val="0"/>
              <w:spacing w:after="0" w:line="240" w:lineRule="auto"/>
              <w:ind w:left="426"/>
              <w:jc w:val="both"/>
              <w:rPr>
                <w:rFonts w:ascii="Times New Roman" w:hAnsi="Times New Roman"/>
                <w:sz w:val="24"/>
                <w:szCs w:val="24"/>
                <w:lang w:val="sr-Cyrl-RS"/>
              </w:rPr>
            </w:pPr>
          </w:p>
          <w:p>
            <w:pPr>
              <w:suppressAutoHyphens w:val="0"/>
              <w:autoSpaceDE w:val="0"/>
              <w:autoSpaceDN w:val="0"/>
              <w:adjustRightInd w:val="0"/>
              <w:spacing w:after="0" w:line="240" w:lineRule="auto"/>
              <w:ind w:left="426"/>
              <w:jc w:val="both"/>
              <w:rPr>
                <w:rFonts w:ascii="Times New Roman" w:hAnsi="Times New Roman"/>
                <w:sz w:val="24"/>
                <w:szCs w:val="24"/>
                <w:lang w:val="sr-Cyrl-RS"/>
              </w:rPr>
            </w:pPr>
          </w:p>
          <w:p>
            <w:pPr>
              <w:suppressAutoHyphens w:val="0"/>
              <w:autoSpaceDE w:val="0"/>
              <w:autoSpaceDN w:val="0"/>
              <w:adjustRightInd w:val="0"/>
              <w:spacing w:after="0" w:line="240" w:lineRule="auto"/>
              <w:ind w:left="426"/>
              <w:jc w:val="both"/>
              <w:rPr>
                <w:rFonts w:ascii="Times New Roman" w:hAnsi="Times New Roman"/>
                <w:sz w:val="24"/>
                <w:szCs w:val="24"/>
                <w:lang w:val="sr-Cyrl-RS"/>
              </w:rPr>
            </w:pPr>
          </w:p>
          <w:p>
            <w:pPr>
              <w:suppressAutoHyphens w:val="0"/>
              <w:autoSpaceDE w:val="0"/>
              <w:autoSpaceDN w:val="0"/>
              <w:adjustRightInd w:val="0"/>
              <w:spacing w:after="0" w:line="240" w:lineRule="auto"/>
              <w:ind w:left="426"/>
              <w:jc w:val="both"/>
              <w:rPr>
                <w:rFonts w:ascii="Times New Roman" w:hAnsi="Times New Roman"/>
                <w:sz w:val="24"/>
                <w:szCs w:val="24"/>
                <w:lang w:val="sr-Cyrl-RS"/>
              </w:rPr>
            </w:pPr>
          </w:p>
          <w:p>
            <w:pPr>
              <w:suppressAutoHyphens w:val="0"/>
              <w:autoSpaceDE w:val="0"/>
              <w:autoSpaceDN w:val="0"/>
              <w:adjustRightInd w:val="0"/>
              <w:spacing w:after="0" w:line="240" w:lineRule="auto"/>
              <w:ind w:left="426"/>
              <w:jc w:val="both"/>
              <w:rPr>
                <w:rFonts w:ascii="Times New Roman" w:hAnsi="Times New Roman"/>
                <w:sz w:val="24"/>
                <w:szCs w:val="24"/>
                <w:lang w:val="sr-Cyrl-RS"/>
              </w:rPr>
            </w:pPr>
          </w:p>
          <w:p>
            <w:pPr>
              <w:suppressAutoHyphens w:val="0"/>
              <w:autoSpaceDE w:val="0"/>
              <w:autoSpaceDN w:val="0"/>
              <w:adjustRightInd w:val="0"/>
              <w:spacing w:after="0" w:line="240" w:lineRule="auto"/>
              <w:ind w:left="426"/>
              <w:jc w:val="both"/>
              <w:rPr>
                <w:rFonts w:ascii="Times New Roman" w:hAnsi="Times New Roman"/>
                <w:sz w:val="24"/>
                <w:szCs w:val="24"/>
                <w:lang w:val="sr-Cyrl-RS"/>
              </w:rPr>
            </w:pPr>
          </w:p>
          <w:tbl>
            <w:tblPr>
              <w:tblStyle w:val="4"/>
              <w:tblW w:w="911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
              <w:gridCol w:w="60"/>
              <w:gridCol w:w="4536"/>
              <w:gridCol w:w="4430"/>
              <w:gridCol w:w="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wBefore w:w="41" w:type="dxa"/>
                <w:trHeight w:val="453" w:hRule="atLeast"/>
              </w:trPr>
              <w:tc>
                <w:tcPr>
                  <w:tcW w:w="4596" w:type="dxa"/>
                  <w:gridSpan w:val="2"/>
                  <w:tcBorders>
                    <w:left w:val="single" w:color="000000" w:sz="4" w:space="0"/>
                    <w:right w:val="single" w:color="000000" w:sz="4" w:space="0"/>
                  </w:tcBorders>
                  <w:shd w:val="clear" w:color="auto" w:fill="D9D9D9"/>
                  <w:noWrap w:val="0"/>
                  <w:vAlign w:val="top"/>
                </w:tcPr>
                <w:p>
                  <w:pPr>
                    <w:pStyle w:val="101"/>
                    <w:spacing w:before="118"/>
                    <w:ind w:left="107"/>
                    <w:jc w:val="both"/>
                    <w:rPr>
                      <w:b/>
                      <w:sz w:val="18"/>
                    </w:rPr>
                  </w:pPr>
                  <w:r>
                    <w:rPr>
                      <w:b/>
                      <w:sz w:val="18"/>
                    </w:rPr>
                    <w:t>S</w:t>
                  </w:r>
                  <w:r>
                    <w:rPr>
                      <w:b/>
                      <w:spacing w:val="-3"/>
                      <w:sz w:val="18"/>
                    </w:rPr>
                    <w:t xml:space="preserve"> </w:t>
                  </w:r>
                  <w:r>
                    <w:rPr>
                      <w:b/>
                      <w:sz w:val="18"/>
                    </w:rPr>
                    <w:t>-(Strenght):</w:t>
                  </w:r>
                  <w:r>
                    <w:rPr>
                      <w:b/>
                      <w:spacing w:val="-2"/>
                      <w:sz w:val="18"/>
                    </w:rPr>
                    <w:t xml:space="preserve"> Предности</w:t>
                  </w:r>
                </w:p>
              </w:tc>
              <w:tc>
                <w:tcPr>
                  <w:tcW w:w="4474" w:type="dxa"/>
                  <w:gridSpan w:val="2"/>
                  <w:tcBorders>
                    <w:left w:val="single" w:color="000000" w:sz="4" w:space="0"/>
                    <w:right w:val="single" w:color="000000" w:sz="4" w:space="0"/>
                  </w:tcBorders>
                  <w:shd w:val="clear" w:color="auto" w:fill="D9D9D9"/>
                  <w:noWrap w:val="0"/>
                  <w:vAlign w:val="top"/>
                </w:tcPr>
                <w:p>
                  <w:pPr>
                    <w:pStyle w:val="101"/>
                    <w:spacing w:before="118"/>
                    <w:ind w:left="107"/>
                    <w:jc w:val="both"/>
                    <w:rPr>
                      <w:b/>
                      <w:sz w:val="18"/>
                    </w:rPr>
                  </w:pPr>
                  <w:r>
                    <w:rPr>
                      <w:b/>
                      <w:sz w:val="18"/>
                    </w:rPr>
                    <w:t>W –</w:t>
                  </w:r>
                  <w:r>
                    <w:rPr>
                      <w:b/>
                      <w:spacing w:val="-2"/>
                      <w:sz w:val="18"/>
                    </w:rPr>
                    <w:t xml:space="preserve"> </w:t>
                  </w:r>
                  <w:r>
                    <w:rPr>
                      <w:b/>
                      <w:sz w:val="18"/>
                    </w:rPr>
                    <w:t>(Weakness):</w:t>
                  </w:r>
                  <w:r>
                    <w:rPr>
                      <w:b/>
                      <w:spacing w:val="-2"/>
                      <w:sz w:val="18"/>
                    </w:rPr>
                    <w:t xml:space="preserve"> Слабости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41" w:type="dxa"/>
                <w:trHeight w:val="1623" w:hRule="atLeast"/>
              </w:trPr>
              <w:tc>
                <w:tcPr>
                  <w:tcW w:w="4596" w:type="dxa"/>
                  <w:gridSpan w:val="2"/>
                  <w:tcBorders>
                    <w:left w:val="single" w:color="000000" w:sz="4" w:space="0"/>
                    <w:bottom w:val="single" w:color="000000" w:sz="4" w:space="0"/>
                    <w:right w:val="single" w:color="000000" w:sz="4" w:space="0"/>
                  </w:tcBorders>
                  <w:noWrap w:val="0"/>
                  <w:vAlign w:val="top"/>
                </w:tcPr>
                <w:p>
                  <w:pPr>
                    <w:pStyle w:val="101"/>
                    <w:numPr>
                      <w:ilvl w:val="0"/>
                      <w:numId w:val="51"/>
                    </w:numPr>
                    <w:tabs>
                      <w:tab w:val="left" w:pos="827"/>
                      <w:tab w:val="left" w:pos="828"/>
                    </w:tabs>
                    <w:spacing w:before="8"/>
                    <w:ind w:hanging="361"/>
                    <w:jc w:val="both"/>
                    <w:rPr>
                      <w:rFonts w:ascii="Times New Roman" w:hAnsi="Times New Roman" w:cs="Times New Roman"/>
                      <w:sz w:val="20"/>
                      <w:szCs w:val="20"/>
                    </w:rPr>
                  </w:pPr>
                  <w:r>
                    <w:rPr>
                      <w:rFonts w:ascii="Times New Roman" w:hAnsi="Times New Roman" w:cs="Times New Roman"/>
                      <w:w w:val="105"/>
                      <w:sz w:val="20"/>
                      <w:szCs w:val="20"/>
                    </w:rPr>
                    <w:t>Усклађеност</w:t>
                  </w:r>
                  <w:r>
                    <w:rPr>
                      <w:rFonts w:ascii="Times New Roman" w:hAnsi="Times New Roman" w:cs="Times New Roman"/>
                      <w:spacing w:val="38"/>
                      <w:w w:val="105"/>
                      <w:sz w:val="20"/>
                      <w:szCs w:val="20"/>
                    </w:rPr>
                    <w:t xml:space="preserve"> </w:t>
                  </w:r>
                  <w:r>
                    <w:rPr>
                      <w:rFonts w:ascii="Times New Roman" w:hAnsi="Times New Roman" w:cs="Times New Roman"/>
                      <w:spacing w:val="-2"/>
                      <w:w w:val="105"/>
                      <w:sz w:val="20"/>
                      <w:szCs w:val="20"/>
                    </w:rPr>
                    <w:t>просторних</w:t>
                  </w:r>
                </w:p>
                <w:p>
                  <w:pPr>
                    <w:pStyle w:val="101"/>
                    <w:spacing w:before="53" w:line="216" w:lineRule="auto"/>
                    <w:ind w:left="827"/>
                    <w:jc w:val="both"/>
                    <w:rPr>
                      <w:rFonts w:ascii="Times New Roman" w:hAnsi="Times New Roman" w:cs="Times New Roman"/>
                      <w:sz w:val="20"/>
                      <w:szCs w:val="20"/>
                    </w:rPr>
                  </w:pPr>
                  <w:r>
                    <w:rPr>
                      <w:rFonts w:ascii="Times New Roman" w:hAnsi="Times New Roman" w:cs="Times New Roman"/>
                      <w:sz w:val="20"/>
                      <w:szCs w:val="20"/>
                    </w:rPr>
                    <w:t xml:space="preserve">капацитета </w:t>
                  </w:r>
                  <w:r>
                    <w:rPr>
                      <w:rFonts w:ascii="Times New Roman" w:hAnsi="Times New Roman" w:cs="Times New Roman"/>
                      <w:position w:val="1"/>
                      <w:sz w:val="20"/>
                      <w:szCs w:val="20"/>
                    </w:rPr>
                    <w:t xml:space="preserve">са укупним бројем </w:t>
                  </w:r>
                  <w:r>
                    <w:rPr>
                      <w:rFonts w:ascii="Times New Roman" w:hAnsi="Times New Roman" w:cs="Times New Roman"/>
                      <w:sz w:val="20"/>
                      <w:szCs w:val="20"/>
                    </w:rPr>
                    <w:t>студената (2.5 m</w:t>
                  </w:r>
                  <w:r>
                    <w:rPr>
                      <w:rFonts w:ascii="Times New Roman" w:hAnsi="Times New Roman" w:cs="Times New Roman"/>
                      <w:position w:val="6"/>
                      <w:sz w:val="20"/>
                      <w:szCs w:val="20"/>
                    </w:rPr>
                    <w:t>2</w:t>
                  </w:r>
                  <w:r>
                    <w:rPr>
                      <w:rFonts w:ascii="Times New Roman" w:hAnsi="Times New Roman" w:cs="Times New Roman"/>
                      <w:sz w:val="20"/>
                      <w:szCs w:val="20"/>
                    </w:rPr>
                    <w:t>/студенту) +++</w:t>
                  </w:r>
                </w:p>
                <w:p>
                  <w:pPr>
                    <w:pStyle w:val="101"/>
                    <w:numPr>
                      <w:ilvl w:val="0"/>
                      <w:numId w:val="51"/>
                    </w:numPr>
                    <w:tabs>
                      <w:tab w:val="left" w:pos="827"/>
                      <w:tab w:val="left" w:pos="828"/>
                    </w:tabs>
                    <w:spacing w:before="32" w:line="268" w:lineRule="auto"/>
                    <w:ind w:right="199"/>
                    <w:jc w:val="both"/>
                    <w:rPr>
                      <w:rFonts w:ascii="Times New Roman" w:hAnsi="Times New Roman" w:cs="Times New Roman"/>
                      <w:sz w:val="20"/>
                      <w:szCs w:val="20"/>
                    </w:rPr>
                  </w:pPr>
                  <w:r>
                    <w:rPr>
                      <w:rFonts w:ascii="Times New Roman" w:hAnsi="Times New Roman" w:cs="Times New Roman"/>
                      <w:sz w:val="20"/>
                      <w:szCs w:val="20"/>
                    </w:rPr>
                    <w:t>Oпремљенe</w:t>
                  </w:r>
                  <w:r>
                    <w:rPr>
                      <w:rFonts w:ascii="Times New Roman" w:hAnsi="Times New Roman" w:cs="Times New Roman"/>
                      <w:spacing w:val="40"/>
                      <w:sz w:val="20"/>
                      <w:szCs w:val="20"/>
                    </w:rPr>
                    <w:t xml:space="preserve"> </w:t>
                  </w:r>
                  <w:r>
                    <w:rPr>
                      <w:rFonts w:ascii="Times New Roman" w:hAnsi="Times New Roman" w:cs="Times New Roman"/>
                      <w:sz w:val="20"/>
                      <w:szCs w:val="20"/>
                    </w:rPr>
                    <w:t>лабораторијe</w:t>
                  </w:r>
                  <w:r>
                    <w:rPr>
                      <w:rFonts w:ascii="Times New Roman" w:hAnsi="Times New Roman" w:cs="Times New Roman"/>
                      <w:spacing w:val="40"/>
                      <w:sz w:val="20"/>
                      <w:szCs w:val="20"/>
                    </w:rPr>
                    <w:t xml:space="preserve"> </w:t>
                  </w:r>
                  <w:r>
                    <w:rPr>
                      <w:rFonts w:ascii="Times New Roman" w:hAnsi="Times New Roman" w:cs="Times New Roman"/>
                      <w:sz w:val="20"/>
                      <w:szCs w:val="20"/>
                    </w:rPr>
                    <w:t>с</w:t>
                  </w:r>
                  <w:r>
                    <w:rPr>
                      <w:rFonts w:ascii="Times New Roman" w:hAnsi="Times New Roman" w:cs="Times New Roman"/>
                      <w:spacing w:val="-17"/>
                      <w:sz w:val="20"/>
                      <w:szCs w:val="20"/>
                    </w:rPr>
                    <w:t>a</w:t>
                  </w:r>
                  <w:r>
                    <w:rPr>
                      <w:rFonts w:ascii="Times New Roman" w:hAnsi="Times New Roman" w:cs="Times New Roman"/>
                      <w:sz w:val="20"/>
                      <w:szCs w:val="20"/>
                    </w:rPr>
                    <w:t xml:space="preserve"> савременом опремом прилагођеном студијским програмима и степену развоја привредe +++</w:t>
                  </w:r>
                </w:p>
                <w:p>
                  <w:pPr>
                    <w:pStyle w:val="101"/>
                    <w:numPr>
                      <w:ilvl w:val="0"/>
                      <w:numId w:val="51"/>
                    </w:numPr>
                    <w:tabs>
                      <w:tab w:val="left" w:pos="827"/>
                      <w:tab w:val="left" w:pos="828"/>
                    </w:tabs>
                    <w:spacing w:before="14" w:line="264" w:lineRule="auto"/>
                    <w:ind w:right="293"/>
                    <w:jc w:val="both"/>
                    <w:rPr>
                      <w:rFonts w:ascii="Times New Roman" w:hAnsi="Times New Roman" w:cs="Times New Roman"/>
                      <w:sz w:val="20"/>
                      <w:szCs w:val="20"/>
                    </w:rPr>
                  </w:pPr>
                  <w:r>
                    <w:rPr>
                      <w:rFonts w:ascii="Times New Roman" w:hAnsi="Times New Roman" w:cs="Times New Roman"/>
                      <w:sz w:val="20"/>
                      <w:szCs w:val="20"/>
                    </w:rPr>
                    <w:t xml:space="preserve">Значајан део опреме је погодан за </w:t>
                  </w:r>
                  <w:r>
                    <w:rPr>
                      <w:rFonts w:ascii="Times New Roman" w:hAnsi="Times New Roman" w:cs="Times New Roman"/>
                      <w:w w:val="105"/>
                      <w:sz w:val="20"/>
                      <w:szCs w:val="20"/>
                    </w:rPr>
                    <w:t>научно-истраживачки</w:t>
                  </w:r>
                  <w:r>
                    <w:rPr>
                      <w:rFonts w:ascii="Times New Roman" w:hAnsi="Times New Roman" w:cs="Times New Roman"/>
                      <w:spacing w:val="40"/>
                      <w:w w:val="105"/>
                      <w:sz w:val="20"/>
                      <w:szCs w:val="20"/>
                    </w:rPr>
                    <w:t xml:space="preserve"> </w:t>
                  </w:r>
                  <w:r>
                    <w:rPr>
                      <w:rFonts w:ascii="Times New Roman" w:hAnsi="Times New Roman" w:cs="Times New Roman"/>
                      <w:w w:val="105"/>
                      <w:sz w:val="20"/>
                      <w:szCs w:val="20"/>
                    </w:rPr>
                    <w:t>и</w:t>
                  </w:r>
                </w:p>
                <w:p>
                  <w:pPr>
                    <w:pStyle w:val="101"/>
                    <w:spacing w:line="264" w:lineRule="auto"/>
                    <w:ind w:left="827"/>
                    <w:jc w:val="both"/>
                    <w:rPr>
                      <w:rFonts w:ascii="Times New Roman" w:hAnsi="Times New Roman" w:cs="Times New Roman"/>
                      <w:sz w:val="20"/>
                      <w:szCs w:val="20"/>
                    </w:rPr>
                  </w:pPr>
                  <w:r>
                    <w:rPr>
                      <w:rFonts w:ascii="Times New Roman" w:hAnsi="Times New Roman" w:cs="Times New Roman"/>
                      <w:w w:val="105"/>
                      <w:sz w:val="20"/>
                      <w:szCs w:val="20"/>
                    </w:rPr>
                    <w:t>истраживачко-развојни</w:t>
                  </w:r>
                  <w:r>
                    <w:rPr>
                      <w:rFonts w:ascii="Times New Roman" w:hAnsi="Times New Roman" w:cs="Times New Roman"/>
                      <w:spacing w:val="70"/>
                      <w:w w:val="105"/>
                      <w:sz w:val="20"/>
                      <w:szCs w:val="20"/>
                    </w:rPr>
                    <w:t xml:space="preserve"> </w:t>
                  </w:r>
                  <w:r>
                    <w:rPr>
                      <w:rFonts w:ascii="Times New Roman" w:hAnsi="Times New Roman" w:cs="Times New Roman"/>
                      <w:w w:val="105"/>
                      <w:sz w:val="20"/>
                      <w:szCs w:val="20"/>
                    </w:rPr>
                    <w:t>рад,</w:t>
                  </w:r>
                  <w:r>
                    <w:rPr>
                      <w:rFonts w:ascii="Times New Roman" w:hAnsi="Times New Roman" w:cs="Times New Roman"/>
                      <w:spacing w:val="62"/>
                      <w:w w:val="150"/>
                      <w:sz w:val="20"/>
                      <w:szCs w:val="20"/>
                    </w:rPr>
                    <w:t xml:space="preserve"> </w:t>
                  </w:r>
                  <w:r>
                    <w:rPr>
                      <w:rFonts w:ascii="Times New Roman" w:hAnsi="Times New Roman" w:cs="Times New Roman"/>
                      <w:spacing w:val="-5"/>
                      <w:w w:val="105"/>
                      <w:sz w:val="20"/>
                      <w:szCs w:val="20"/>
                    </w:rPr>
                    <w:t>за</w:t>
                  </w:r>
                  <w:r>
                    <w:rPr>
                      <w:rFonts w:ascii="Times New Roman" w:hAnsi="Times New Roman" w:cs="Times New Roman"/>
                      <w:sz w:val="20"/>
                      <w:szCs w:val="20"/>
                    </w:rPr>
                    <w:t xml:space="preserve"> потребе науке,</w:t>
                  </w:r>
                  <w:r>
                    <w:rPr>
                      <w:rFonts w:ascii="Times New Roman" w:hAnsi="Times New Roman" w:cs="Times New Roman"/>
                      <w:spacing w:val="-2"/>
                      <w:sz w:val="20"/>
                      <w:szCs w:val="20"/>
                    </w:rPr>
                    <w:t xml:space="preserve"> </w:t>
                  </w:r>
                  <w:r>
                    <w:rPr>
                      <w:rFonts w:ascii="Times New Roman" w:hAnsi="Times New Roman" w:cs="Times New Roman"/>
                      <w:sz w:val="20"/>
                      <w:szCs w:val="20"/>
                    </w:rPr>
                    <w:t>струке и привреде (најсавременија</w:t>
                  </w:r>
                  <w:r>
                    <w:rPr>
                      <w:rFonts w:ascii="Times New Roman" w:hAnsi="Times New Roman" w:cs="Times New Roman"/>
                      <w:spacing w:val="40"/>
                      <w:sz w:val="20"/>
                      <w:szCs w:val="20"/>
                    </w:rPr>
                    <w:t xml:space="preserve"> </w:t>
                  </w:r>
                  <w:r>
                    <w:rPr>
                      <w:rFonts w:ascii="Times New Roman" w:hAnsi="Times New Roman" w:cs="Times New Roman"/>
                      <w:sz w:val="20"/>
                      <w:szCs w:val="20"/>
                    </w:rPr>
                    <w:t>опрема) +++</w:t>
                  </w:r>
                </w:p>
                <w:p>
                  <w:pPr>
                    <w:pStyle w:val="101"/>
                    <w:numPr>
                      <w:ilvl w:val="0"/>
                      <w:numId w:val="52"/>
                    </w:numPr>
                    <w:tabs>
                      <w:tab w:val="left" w:pos="827"/>
                      <w:tab w:val="left" w:pos="828"/>
                    </w:tabs>
                    <w:spacing w:before="187" w:line="264" w:lineRule="auto"/>
                    <w:ind w:right="359"/>
                    <w:jc w:val="both"/>
                    <w:rPr>
                      <w:rFonts w:ascii="Times New Roman" w:hAnsi="Times New Roman" w:cs="Times New Roman"/>
                      <w:sz w:val="20"/>
                      <w:szCs w:val="20"/>
                    </w:rPr>
                  </w:pPr>
                  <w:r>
                    <w:rPr>
                      <w:rFonts w:ascii="Times New Roman" w:hAnsi="Times New Roman" w:cs="Times New Roman"/>
                      <w:sz w:val="20"/>
                      <w:szCs w:val="20"/>
                    </w:rPr>
                    <w:t>Све учионице и лабораторије опремљене комплетима за мултимедијалне презентације (лаптоп, пројектор, звучници) ++</w:t>
                  </w:r>
                </w:p>
                <w:p>
                  <w:pPr>
                    <w:pStyle w:val="101"/>
                    <w:numPr>
                      <w:ilvl w:val="0"/>
                      <w:numId w:val="52"/>
                    </w:numPr>
                    <w:tabs>
                      <w:tab w:val="left" w:pos="827"/>
                      <w:tab w:val="left" w:pos="828"/>
                    </w:tabs>
                    <w:spacing w:line="261" w:lineRule="auto"/>
                    <w:ind w:right="424"/>
                    <w:jc w:val="both"/>
                    <w:rPr>
                      <w:rFonts w:ascii="Times New Roman" w:hAnsi="Times New Roman" w:cs="Times New Roman"/>
                      <w:sz w:val="20"/>
                      <w:szCs w:val="20"/>
                    </w:rPr>
                  </w:pPr>
                  <w:r>
                    <w:rPr>
                      <w:rFonts w:ascii="Times New Roman" w:hAnsi="Times New Roman" w:cs="Times New Roman"/>
                      <w:sz w:val="20"/>
                      <w:szCs w:val="20"/>
                    </w:rPr>
                    <w:t>Функционална бежична Internet веза-линк, којој је могуће</w:t>
                  </w:r>
                </w:p>
                <w:p>
                  <w:pPr>
                    <w:pStyle w:val="101"/>
                    <w:spacing w:before="4"/>
                    <w:ind w:left="827"/>
                    <w:jc w:val="both"/>
                    <w:rPr>
                      <w:rFonts w:ascii="Times New Roman" w:hAnsi="Times New Roman" w:cs="Times New Roman"/>
                      <w:sz w:val="20"/>
                      <w:szCs w:val="20"/>
                    </w:rPr>
                  </w:pPr>
                  <w:r>
                    <w:rPr>
                      <w:rFonts w:ascii="Times New Roman" w:hAnsi="Times New Roman" w:cs="Times New Roman"/>
                      <w:sz w:val="20"/>
                      <w:szCs w:val="20"/>
                    </w:rPr>
                    <w:t>приступити</w:t>
                  </w:r>
                  <w:r>
                    <w:rPr>
                      <w:rFonts w:ascii="Times New Roman" w:hAnsi="Times New Roman" w:cs="Times New Roman"/>
                      <w:spacing w:val="36"/>
                      <w:sz w:val="20"/>
                      <w:szCs w:val="20"/>
                    </w:rPr>
                    <w:t xml:space="preserve"> </w:t>
                  </w:r>
                  <w:r>
                    <w:rPr>
                      <w:rFonts w:ascii="Times New Roman" w:hAnsi="Times New Roman" w:cs="Times New Roman"/>
                      <w:sz w:val="20"/>
                      <w:szCs w:val="20"/>
                    </w:rPr>
                    <w:t>из</w:t>
                  </w:r>
                  <w:r>
                    <w:rPr>
                      <w:rFonts w:ascii="Times New Roman" w:hAnsi="Times New Roman" w:cs="Times New Roman"/>
                      <w:spacing w:val="14"/>
                      <w:sz w:val="20"/>
                      <w:szCs w:val="20"/>
                    </w:rPr>
                    <w:t xml:space="preserve"> </w:t>
                  </w:r>
                  <w:r>
                    <w:rPr>
                      <w:rFonts w:ascii="Times New Roman" w:hAnsi="Times New Roman" w:cs="Times New Roman"/>
                      <w:sz w:val="20"/>
                      <w:szCs w:val="20"/>
                    </w:rPr>
                    <w:t>свих</w:t>
                  </w:r>
                  <w:r>
                    <w:rPr>
                      <w:rFonts w:ascii="Times New Roman" w:hAnsi="Times New Roman" w:cs="Times New Roman"/>
                      <w:spacing w:val="16"/>
                      <w:sz w:val="20"/>
                      <w:szCs w:val="20"/>
                    </w:rPr>
                    <w:t xml:space="preserve"> </w:t>
                  </w:r>
                  <w:r>
                    <w:rPr>
                      <w:rFonts w:ascii="Times New Roman" w:hAnsi="Times New Roman" w:cs="Times New Roman"/>
                      <w:sz w:val="20"/>
                      <w:szCs w:val="20"/>
                    </w:rPr>
                    <w:t>делова</w:t>
                  </w:r>
                  <w:r>
                    <w:rPr>
                      <w:rFonts w:ascii="Times New Roman" w:hAnsi="Times New Roman" w:cs="Times New Roman"/>
                      <w:spacing w:val="31"/>
                      <w:sz w:val="20"/>
                      <w:szCs w:val="20"/>
                    </w:rPr>
                    <w:t xml:space="preserve"> </w:t>
                  </w:r>
                  <w:r>
                    <w:rPr>
                      <w:rFonts w:ascii="Times New Roman" w:hAnsi="Times New Roman" w:cs="Times New Roman"/>
                      <w:spacing w:val="-4"/>
                      <w:sz w:val="20"/>
                      <w:szCs w:val="20"/>
                    </w:rPr>
                    <w:t>Школе</w:t>
                  </w:r>
                </w:p>
                <w:p>
                  <w:pPr>
                    <w:pStyle w:val="101"/>
                    <w:spacing w:before="22"/>
                    <w:ind w:left="827"/>
                    <w:jc w:val="both"/>
                    <w:rPr>
                      <w:rFonts w:ascii="Times New Roman" w:hAnsi="Times New Roman" w:cs="Times New Roman"/>
                      <w:sz w:val="20"/>
                      <w:szCs w:val="20"/>
                    </w:rPr>
                  </w:pPr>
                  <w:r>
                    <w:rPr>
                      <w:rFonts w:ascii="Times New Roman" w:hAnsi="Times New Roman" w:cs="Times New Roman"/>
                      <w:spacing w:val="-5"/>
                      <w:sz w:val="20"/>
                      <w:szCs w:val="20"/>
                    </w:rPr>
                    <w:t>++</w:t>
                  </w:r>
                </w:p>
                <w:p>
                  <w:pPr>
                    <w:pStyle w:val="101"/>
                    <w:spacing w:line="218" w:lineRule="exact"/>
                    <w:ind w:left="827"/>
                    <w:jc w:val="both"/>
                    <w:rPr>
                      <w:rFonts w:ascii="Times New Roman" w:hAnsi="Times New Roman" w:cs="Times New Roman"/>
                      <w:sz w:val="20"/>
                      <w:szCs w:val="20"/>
                    </w:rPr>
                  </w:pPr>
                  <w:r>
                    <w:rPr>
                      <w:rFonts w:ascii="Times New Roman" w:hAnsi="Times New Roman" w:cs="Times New Roman"/>
                      <w:sz w:val="20"/>
                      <w:szCs w:val="20"/>
                    </w:rPr>
                    <w:t>Искуства са страним донаторима (реализовани пројекти) +++</w:t>
                  </w:r>
                </w:p>
              </w:tc>
              <w:tc>
                <w:tcPr>
                  <w:tcW w:w="4474" w:type="dxa"/>
                  <w:gridSpan w:val="2"/>
                  <w:tcBorders>
                    <w:left w:val="single" w:color="000000" w:sz="4" w:space="0"/>
                    <w:bottom w:val="single" w:color="000000" w:sz="4" w:space="0"/>
                    <w:right w:val="single" w:color="000000" w:sz="4" w:space="0"/>
                  </w:tcBorders>
                  <w:noWrap w:val="0"/>
                  <w:vAlign w:val="top"/>
                </w:tcPr>
                <w:p>
                  <w:pPr>
                    <w:pStyle w:val="101"/>
                    <w:jc w:val="both"/>
                    <w:rPr>
                      <w:rFonts w:ascii="Times New Roman" w:hAnsi="Times New Roman" w:cs="Times New Roman"/>
                      <w:sz w:val="20"/>
                      <w:szCs w:val="20"/>
                    </w:rPr>
                  </w:pPr>
                </w:p>
                <w:p>
                  <w:pPr>
                    <w:pStyle w:val="101"/>
                    <w:jc w:val="both"/>
                    <w:rPr>
                      <w:rFonts w:ascii="Times New Roman" w:hAnsi="Times New Roman" w:cs="Times New Roman"/>
                      <w:sz w:val="20"/>
                      <w:szCs w:val="20"/>
                    </w:rPr>
                  </w:pPr>
                </w:p>
                <w:p>
                  <w:pPr>
                    <w:pStyle w:val="101"/>
                    <w:jc w:val="both"/>
                    <w:rPr>
                      <w:rFonts w:ascii="Times New Roman" w:hAnsi="Times New Roman" w:cs="Times New Roman"/>
                      <w:sz w:val="20"/>
                      <w:szCs w:val="20"/>
                    </w:rPr>
                  </w:pPr>
                </w:p>
                <w:p>
                  <w:pPr>
                    <w:pStyle w:val="101"/>
                    <w:spacing w:before="3"/>
                    <w:jc w:val="both"/>
                    <w:rPr>
                      <w:rFonts w:ascii="Times New Roman" w:hAnsi="Times New Roman" w:cs="Times New Roman"/>
                      <w:sz w:val="20"/>
                      <w:szCs w:val="20"/>
                    </w:rPr>
                  </w:pPr>
                </w:p>
                <w:p>
                  <w:pPr>
                    <w:pStyle w:val="101"/>
                    <w:numPr>
                      <w:ilvl w:val="0"/>
                      <w:numId w:val="53"/>
                    </w:numPr>
                    <w:tabs>
                      <w:tab w:val="left" w:pos="827"/>
                      <w:tab w:val="left" w:pos="828"/>
                    </w:tabs>
                    <w:spacing w:line="242" w:lineRule="auto"/>
                    <w:ind w:right="246"/>
                    <w:jc w:val="both"/>
                    <w:rPr>
                      <w:rFonts w:ascii="Times New Roman" w:hAnsi="Times New Roman" w:cs="Times New Roman"/>
                      <w:sz w:val="20"/>
                      <w:szCs w:val="20"/>
                    </w:rPr>
                  </w:pPr>
                  <w:r>
                    <w:rPr>
                      <w:rFonts w:ascii="Times New Roman" w:hAnsi="Times New Roman" w:cs="Times New Roman"/>
                      <w:position w:val="2"/>
                      <w:sz w:val="20"/>
                      <w:szCs w:val="20"/>
                    </w:rPr>
                    <w:t xml:space="preserve">Смањење платежне моћи грађана, </w:t>
                  </w:r>
                  <w:r>
                    <w:rPr>
                      <w:rFonts w:ascii="Times New Roman" w:hAnsi="Times New Roman" w:cs="Times New Roman"/>
                      <w:sz w:val="20"/>
                      <w:szCs w:val="20"/>
                    </w:rPr>
                    <w:t>потенцијалних клијената школе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44" w:type="dxa"/>
                <w:trHeight w:val="455" w:hRule="atLeast"/>
              </w:trPr>
              <w:tc>
                <w:tcPr>
                  <w:tcW w:w="4637" w:type="dxa"/>
                  <w:gridSpan w:val="3"/>
                  <w:tcBorders>
                    <w:top w:val="single" w:color="000000" w:sz="4" w:space="0"/>
                    <w:left w:val="single" w:color="000000" w:sz="4" w:space="0"/>
                    <w:right w:val="single" w:color="000000" w:sz="4" w:space="0"/>
                  </w:tcBorders>
                  <w:shd w:val="clear" w:color="auto" w:fill="D9D9D9"/>
                  <w:noWrap w:val="0"/>
                  <w:vAlign w:val="top"/>
                </w:tcPr>
                <w:p>
                  <w:pPr>
                    <w:pStyle w:val="101"/>
                    <w:spacing w:before="121"/>
                    <w:ind w:left="107"/>
                    <w:jc w:val="both"/>
                    <w:rPr>
                      <w:rFonts w:ascii="Times New Roman" w:hAnsi="Times New Roman" w:cs="Times New Roman"/>
                      <w:b/>
                      <w:sz w:val="20"/>
                      <w:szCs w:val="20"/>
                    </w:rPr>
                  </w:pPr>
                  <w:r>
                    <w:rPr>
                      <w:rFonts w:ascii="Times New Roman" w:hAnsi="Times New Roman" w:cs="Times New Roman"/>
                      <w:b/>
                      <w:sz w:val="20"/>
                      <w:szCs w:val="20"/>
                    </w:rPr>
                    <w:t>О</w:t>
                  </w:r>
                  <w:r>
                    <w:rPr>
                      <w:rFonts w:ascii="Times New Roman" w:hAnsi="Times New Roman" w:cs="Times New Roman"/>
                      <w:b/>
                      <w:spacing w:val="-2"/>
                      <w:sz w:val="20"/>
                      <w:szCs w:val="20"/>
                    </w:rPr>
                    <w:t xml:space="preserve"> </w:t>
                  </w:r>
                  <w:r>
                    <w:rPr>
                      <w:rFonts w:ascii="Times New Roman" w:hAnsi="Times New Roman" w:cs="Times New Roman"/>
                      <w:b/>
                      <w:sz w:val="20"/>
                      <w:szCs w:val="20"/>
                    </w:rPr>
                    <w:t>–</w:t>
                  </w:r>
                  <w:r>
                    <w:rPr>
                      <w:rFonts w:ascii="Times New Roman" w:hAnsi="Times New Roman" w:cs="Times New Roman"/>
                      <w:b/>
                      <w:spacing w:val="-2"/>
                      <w:sz w:val="20"/>
                      <w:szCs w:val="20"/>
                    </w:rPr>
                    <w:t xml:space="preserve"> </w:t>
                  </w:r>
                  <w:r>
                    <w:rPr>
                      <w:rFonts w:ascii="Times New Roman" w:hAnsi="Times New Roman" w:cs="Times New Roman"/>
                      <w:b/>
                      <w:sz w:val="20"/>
                      <w:szCs w:val="20"/>
                    </w:rPr>
                    <w:t>(Оpportunities):</w:t>
                  </w:r>
                  <w:r>
                    <w:rPr>
                      <w:rFonts w:ascii="Times New Roman" w:hAnsi="Times New Roman" w:cs="Times New Roman"/>
                      <w:b/>
                      <w:spacing w:val="-3"/>
                      <w:sz w:val="20"/>
                      <w:szCs w:val="20"/>
                    </w:rPr>
                    <w:t xml:space="preserve"> </w:t>
                  </w:r>
                  <w:r>
                    <w:rPr>
                      <w:rFonts w:ascii="Times New Roman" w:hAnsi="Times New Roman" w:cs="Times New Roman"/>
                      <w:b/>
                      <w:spacing w:val="-2"/>
                      <w:sz w:val="20"/>
                      <w:szCs w:val="20"/>
                    </w:rPr>
                    <w:t>Могућности</w:t>
                  </w:r>
                </w:p>
              </w:tc>
              <w:tc>
                <w:tcPr>
                  <w:tcW w:w="4430"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pStyle w:val="101"/>
                    <w:spacing w:before="121"/>
                    <w:ind w:left="107"/>
                    <w:jc w:val="both"/>
                    <w:rPr>
                      <w:rFonts w:ascii="Times New Roman" w:hAnsi="Times New Roman" w:cs="Times New Roman"/>
                      <w:b/>
                      <w:sz w:val="20"/>
                      <w:szCs w:val="20"/>
                    </w:rPr>
                  </w:pPr>
                  <w:r>
                    <w:rPr>
                      <w:rFonts w:ascii="Times New Roman" w:hAnsi="Times New Roman" w:cs="Times New Roman"/>
                      <w:b/>
                      <w:sz w:val="20"/>
                      <w:szCs w:val="20"/>
                    </w:rPr>
                    <w:t>Т</w:t>
                  </w:r>
                  <w:r>
                    <w:rPr>
                      <w:rFonts w:ascii="Times New Roman" w:hAnsi="Times New Roman" w:cs="Times New Roman"/>
                      <w:b/>
                      <w:spacing w:val="-3"/>
                      <w:sz w:val="20"/>
                      <w:szCs w:val="20"/>
                    </w:rPr>
                    <w:t xml:space="preserve"> </w:t>
                  </w:r>
                  <w:r>
                    <w:rPr>
                      <w:rFonts w:ascii="Times New Roman" w:hAnsi="Times New Roman" w:cs="Times New Roman"/>
                      <w:b/>
                      <w:sz w:val="20"/>
                      <w:szCs w:val="20"/>
                    </w:rPr>
                    <w:t>–</w:t>
                  </w:r>
                  <w:r>
                    <w:rPr>
                      <w:rFonts w:ascii="Times New Roman" w:hAnsi="Times New Roman" w:cs="Times New Roman"/>
                      <w:b/>
                      <w:spacing w:val="-2"/>
                      <w:sz w:val="20"/>
                      <w:szCs w:val="20"/>
                    </w:rPr>
                    <w:t xml:space="preserve"> </w:t>
                  </w:r>
                  <w:r>
                    <w:rPr>
                      <w:rFonts w:ascii="Times New Roman" w:hAnsi="Times New Roman" w:cs="Times New Roman"/>
                      <w:b/>
                      <w:sz w:val="20"/>
                      <w:szCs w:val="20"/>
                    </w:rPr>
                    <w:t>(Threats):</w:t>
                  </w:r>
                  <w:r>
                    <w:rPr>
                      <w:rFonts w:ascii="Times New Roman" w:hAnsi="Times New Roman" w:cs="Times New Roman"/>
                      <w:b/>
                      <w:spacing w:val="-2"/>
                      <w:sz w:val="20"/>
                      <w:szCs w:val="20"/>
                    </w:rPr>
                    <w:t xml:space="preserve"> Опасности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gridAfter w:val="1"/>
                <w:wBefore w:w="101" w:type="dxa"/>
                <w:wAfter w:w="44" w:type="dxa"/>
                <w:trHeight w:val="3902" w:hRule="atLeast"/>
              </w:trPr>
              <w:tc>
                <w:tcPr>
                  <w:tcW w:w="4536" w:type="dxa"/>
                  <w:tcBorders>
                    <w:left w:val="single" w:color="000000" w:sz="4" w:space="0"/>
                    <w:bottom w:val="single" w:color="000000" w:sz="4" w:space="0"/>
                    <w:right w:val="single" w:color="000000" w:sz="4" w:space="0"/>
                  </w:tcBorders>
                  <w:noWrap w:val="0"/>
                  <w:vAlign w:val="top"/>
                </w:tcPr>
                <w:p>
                  <w:pPr>
                    <w:pStyle w:val="101"/>
                    <w:spacing w:before="24"/>
                    <w:ind w:left="827"/>
                    <w:jc w:val="both"/>
                    <w:rPr>
                      <w:rFonts w:ascii="Times New Roman" w:hAnsi="Times New Roman" w:cs="Times New Roman"/>
                      <w:sz w:val="20"/>
                      <w:szCs w:val="20"/>
                    </w:rPr>
                  </w:pPr>
                </w:p>
                <w:p>
                  <w:pPr>
                    <w:pStyle w:val="101"/>
                    <w:numPr>
                      <w:ilvl w:val="0"/>
                      <w:numId w:val="54"/>
                    </w:numPr>
                    <w:tabs>
                      <w:tab w:val="left" w:pos="827"/>
                      <w:tab w:val="left" w:pos="828"/>
                    </w:tabs>
                    <w:spacing w:before="26" w:line="268" w:lineRule="auto"/>
                    <w:ind w:right="209"/>
                    <w:jc w:val="both"/>
                    <w:rPr>
                      <w:rFonts w:ascii="Times New Roman" w:hAnsi="Times New Roman" w:cs="Times New Roman"/>
                      <w:sz w:val="20"/>
                      <w:szCs w:val="20"/>
                    </w:rPr>
                  </w:pPr>
                  <w:r>
                    <w:rPr>
                      <w:rFonts w:ascii="Times New Roman" w:hAnsi="Times New Roman" w:cs="Times New Roman"/>
                      <w:sz w:val="20"/>
                      <w:szCs w:val="20"/>
                    </w:rPr>
                    <w:t>Оживљавање привредног амбијента у земљи генералнo +</w:t>
                  </w:r>
                </w:p>
                <w:p>
                  <w:pPr>
                    <w:pStyle w:val="101"/>
                    <w:numPr>
                      <w:ilvl w:val="0"/>
                      <w:numId w:val="54"/>
                    </w:numPr>
                    <w:tabs>
                      <w:tab w:val="left" w:pos="827"/>
                      <w:tab w:val="left" w:pos="828"/>
                    </w:tabs>
                    <w:spacing w:before="1" w:line="266" w:lineRule="auto"/>
                    <w:ind w:right="221"/>
                    <w:jc w:val="both"/>
                    <w:rPr>
                      <w:rFonts w:ascii="Times New Roman" w:hAnsi="Times New Roman" w:cs="Times New Roman"/>
                      <w:sz w:val="20"/>
                      <w:szCs w:val="20"/>
                    </w:rPr>
                  </w:pPr>
                  <w:r>
                    <w:rPr>
                      <w:rFonts w:ascii="Times New Roman" w:hAnsi="Times New Roman" w:cs="Times New Roman"/>
                      <w:sz w:val="20"/>
                      <w:szCs w:val="20"/>
                    </w:rPr>
                    <w:t>Повећано интересовање тржишта радне снаге за профиле којe Академија образује. ++</w:t>
                  </w:r>
                </w:p>
                <w:p>
                  <w:pPr>
                    <w:pStyle w:val="101"/>
                    <w:numPr>
                      <w:ilvl w:val="0"/>
                      <w:numId w:val="54"/>
                    </w:numPr>
                    <w:tabs>
                      <w:tab w:val="left" w:pos="827"/>
                      <w:tab w:val="left" w:pos="828"/>
                    </w:tabs>
                    <w:spacing w:before="3" w:line="266" w:lineRule="auto"/>
                    <w:ind w:right="136"/>
                    <w:jc w:val="both"/>
                    <w:rPr>
                      <w:rFonts w:ascii="Times New Roman" w:hAnsi="Times New Roman" w:cs="Times New Roman"/>
                      <w:sz w:val="20"/>
                      <w:szCs w:val="20"/>
                    </w:rPr>
                  </w:pPr>
                  <w:r>
                    <w:rPr>
                      <w:rFonts w:ascii="Times New Roman" w:hAnsi="Times New Roman" w:cs="Times New Roman"/>
                      <w:sz w:val="20"/>
                      <w:szCs w:val="20"/>
                    </w:rPr>
                    <w:t xml:space="preserve">Интезивирање сарадње са средњим школама које гравитирају ка </w:t>
                  </w:r>
                  <w:r>
                    <w:rPr>
                      <w:rFonts w:ascii="Times New Roman" w:hAnsi="Times New Roman" w:cs="Times New Roman"/>
                      <w:sz w:val="20"/>
                      <w:szCs w:val="20"/>
                      <w:lang w:val="sr-Cyrl-RS"/>
                    </w:rPr>
                    <w:t>Академији</w:t>
                  </w:r>
                  <w:r>
                    <w:rPr>
                      <w:rFonts w:ascii="Times New Roman" w:hAnsi="Times New Roman" w:cs="Times New Roman"/>
                      <w:sz w:val="20"/>
                      <w:szCs w:val="20"/>
                    </w:rPr>
                    <w:t>.</w:t>
                  </w:r>
                </w:p>
                <w:p>
                  <w:pPr>
                    <w:pStyle w:val="101"/>
                    <w:spacing w:before="2"/>
                    <w:ind w:left="827"/>
                    <w:jc w:val="both"/>
                    <w:rPr>
                      <w:rFonts w:ascii="Times New Roman" w:hAnsi="Times New Roman" w:cs="Times New Roman"/>
                      <w:sz w:val="20"/>
                      <w:szCs w:val="20"/>
                    </w:rPr>
                  </w:pPr>
                  <w:r>
                    <w:rPr>
                      <w:rFonts w:ascii="Times New Roman" w:hAnsi="Times New Roman" w:cs="Times New Roman"/>
                      <w:spacing w:val="-5"/>
                      <w:sz w:val="20"/>
                      <w:szCs w:val="20"/>
                    </w:rPr>
                    <w:t>++</w:t>
                  </w:r>
                </w:p>
                <w:p>
                  <w:pPr>
                    <w:pStyle w:val="101"/>
                    <w:numPr>
                      <w:ilvl w:val="0"/>
                      <w:numId w:val="54"/>
                    </w:numPr>
                    <w:tabs>
                      <w:tab w:val="left" w:pos="827"/>
                      <w:tab w:val="left" w:pos="828"/>
                    </w:tabs>
                    <w:spacing w:before="26" w:line="256" w:lineRule="auto"/>
                    <w:ind w:right="138"/>
                    <w:jc w:val="both"/>
                    <w:rPr>
                      <w:rFonts w:ascii="Times New Roman" w:hAnsi="Times New Roman" w:cs="Times New Roman"/>
                      <w:sz w:val="20"/>
                      <w:szCs w:val="20"/>
                    </w:rPr>
                  </w:pPr>
                  <w:r>
                    <w:rPr>
                      <w:rFonts w:ascii="Times New Roman" w:hAnsi="Times New Roman" w:cs="Times New Roman"/>
                      <w:position w:val="1"/>
                      <w:sz w:val="20"/>
                      <w:szCs w:val="20"/>
                    </w:rPr>
                    <w:t xml:space="preserve">Даље појефтињење технологије која </w:t>
                  </w:r>
                  <w:r>
                    <w:rPr>
                      <w:rFonts w:ascii="Times New Roman" w:hAnsi="Times New Roman" w:cs="Times New Roman"/>
                      <w:sz w:val="20"/>
                      <w:szCs w:val="20"/>
                    </w:rPr>
                    <w:t>се константно купује и обнавља.</w:t>
                  </w:r>
                </w:p>
                <w:p>
                  <w:pPr>
                    <w:pStyle w:val="101"/>
                    <w:spacing w:before="11"/>
                    <w:ind w:left="827"/>
                    <w:jc w:val="both"/>
                    <w:rPr>
                      <w:rFonts w:ascii="Times New Roman" w:hAnsi="Times New Roman" w:cs="Times New Roman"/>
                      <w:sz w:val="20"/>
                      <w:szCs w:val="20"/>
                    </w:rPr>
                  </w:pPr>
                  <w:r>
                    <w:rPr>
                      <w:rFonts w:ascii="Times New Roman" w:hAnsi="Times New Roman" w:cs="Times New Roman"/>
                      <w:spacing w:val="-5"/>
                      <w:sz w:val="20"/>
                      <w:szCs w:val="20"/>
                    </w:rPr>
                    <w:t>+++</w:t>
                  </w:r>
                </w:p>
              </w:tc>
              <w:tc>
                <w:tcPr>
                  <w:tcW w:w="4430" w:type="dxa"/>
                  <w:tcBorders>
                    <w:top w:val="single" w:color="000000" w:sz="4" w:space="0"/>
                    <w:left w:val="single" w:color="000000" w:sz="4" w:space="0"/>
                    <w:bottom w:val="single" w:color="000000" w:sz="4" w:space="0"/>
                    <w:right w:val="single" w:color="000000" w:sz="4" w:space="0"/>
                  </w:tcBorders>
                  <w:noWrap w:val="0"/>
                  <w:vAlign w:val="top"/>
                </w:tcPr>
                <w:p>
                  <w:pPr>
                    <w:pStyle w:val="101"/>
                    <w:jc w:val="both"/>
                    <w:rPr>
                      <w:rFonts w:ascii="Times New Roman" w:hAnsi="Times New Roman" w:cs="Times New Roman"/>
                      <w:sz w:val="20"/>
                      <w:szCs w:val="20"/>
                    </w:rPr>
                  </w:pPr>
                </w:p>
                <w:p>
                  <w:pPr>
                    <w:pStyle w:val="101"/>
                    <w:spacing w:before="3"/>
                    <w:jc w:val="both"/>
                    <w:rPr>
                      <w:rFonts w:ascii="Times New Roman" w:hAnsi="Times New Roman" w:cs="Times New Roman"/>
                      <w:sz w:val="20"/>
                      <w:szCs w:val="20"/>
                    </w:rPr>
                  </w:pPr>
                </w:p>
                <w:p>
                  <w:pPr>
                    <w:pStyle w:val="101"/>
                    <w:numPr>
                      <w:ilvl w:val="0"/>
                      <w:numId w:val="55"/>
                    </w:numPr>
                    <w:tabs>
                      <w:tab w:val="left" w:pos="827"/>
                      <w:tab w:val="left" w:pos="828"/>
                    </w:tabs>
                    <w:spacing w:line="266" w:lineRule="auto"/>
                    <w:ind w:right="514"/>
                    <w:jc w:val="both"/>
                    <w:rPr>
                      <w:rFonts w:ascii="Times New Roman" w:hAnsi="Times New Roman" w:cs="Times New Roman"/>
                      <w:sz w:val="20"/>
                      <w:szCs w:val="20"/>
                    </w:rPr>
                  </w:pPr>
                  <w:r>
                    <w:rPr>
                      <w:rFonts w:ascii="Times New Roman" w:hAnsi="Times New Roman" w:cs="Times New Roman"/>
                      <w:sz w:val="20"/>
                      <w:szCs w:val="20"/>
                    </w:rPr>
                    <w:t xml:space="preserve">Став оснивача према будућем статусу и подршци у раду </w:t>
                  </w:r>
                  <w:r>
                    <w:rPr>
                      <w:rFonts w:ascii="Times New Roman" w:hAnsi="Times New Roman" w:cs="Times New Roman"/>
                      <w:sz w:val="20"/>
                      <w:szCs w:val="20"/>
                      <w:lang w:val="sr-Cyrl-RS"/>
                    </w:rPr>
                    <w:t>Академије</w:t>
                  </w:r>
                </w:p>
                <w:p>
                  <w:pPr>
                    <w:pStyle w:val="101"/>
                    <w:spacing w:before="2"/>
                    <w:ind w:left="827"/>
                    <w:jc w:val="both"/>
                    <w:rPr>
                      <w:rFonts w:ascii="Times New Roman" w:hAnsi="Times New Roman" w:cs="Times New Roman"/>
                      <w:sz w:val="20"/>
                      <w:szCs w:val="20"/>
                    </w:rPr>
                  </w:pPr>
                  <w:r>
                    <w:rPr>
                      <w:rFonts w:ascii="Times New Roman" w:hAnsi="Times New Roman" w:cs="Times New Roman"/>
                      <w:spacing w:val="-5"/>
                      <w:sz w:val="20"/>
                      <w:szCs w:val="20"/>
                    </w:rPr>
                    <w:t>+++</w:t>
                  </w:r>
                </w:p>
                <w:p>
                  <w:pPr>
                    <w:pStyle w:val="101"/>
                    <w:numPr>
                      <w:ilvl w:val="0"/>
                      <w:numId w:val="55"/>
                    </w:numPr>
                    <w:tabs>
                      <w:tab w:val="left" w:pos="827"/>
                      <w:tab w:val="left" w:pos="828"/>
                    </w:tabs>
                    <w:spacing w:before="24" w:line="268" w:lineRule="auto"/>
                    <w:ind w:hanging="361"/>
                    <w:jc w:val="both"/>
                    <w:rPr>
                      <w:rFonts w:ascii="Times New Roman" w:hAnsi="Times New Roman" w:cs="Times New Roman"/>
                      <w:sz w:val="20"/>
                      <w:szCs w:val="20"/>
                    </w:rPr>
                  </w:pPr>
                  <w:r>
                    <w:rPr>
                      <w:rFonts w:ascii="Times New Roman" w:hAnsi="Times New Roman" w:cs="Times New Roman"/>
                      <w:sz w:val="20"/>
                      <w:szCs w:val="20"/>
                    </w:rPr>
                    <w:t>Повећање</w:t>
                  </w:r>
                  <w:r>
                    <w:rPr>
                      <w:rFonts w:ascii="Times New Roman" w:hAnsi="Times New Roman" w:cs="Times New Roman"/>
                      <w:spacing w:val="11"/>
                      <w:sz w:val="20"/>
                      <w:szCs w:val="20"/>
                    </w:rPr>
                    <w:t xml:space="preserve"> </w:t>
                  </w:r>
                  <w:r>
                    <w:rPr>
                      <w:rFonts w:ascii="Times New Roman" w:hAnsi="Times New Roman" w:cs="Times New Roman"/>
                      <w:sz w:val="20"/>
                      <w:szCs w:val="20"/>
                    </w:rPr>
                    <w:t>трошкова</w:t>
                  </w:r>
                  <w:r>
                    <w:rPr>
                      <w:rFonts w:ascii="Times New Roman" w:hAnsi="Times New Roman" w:cs="Times New Roman"/>
                      <w:spacing w:val="15"/>
                      <w:sz w:val="20"/>
                      <w:szCs w:val="20"/>
                    </w:rPr>
                    <w:t xml:space="preserve"> </w:t>
                  </w:r>
                  <w:r>
                    <w:rPr>
                      <w:rFonts w:ascii="Times New Roman" w:hAnsi="Times New Roman" w:cs="Times New Roman"/>
                      <w:spacing w:val="-2"/>
                      <w:sz w:val="20"/>
                      <w:szCs w:val="20"/>
                    </w:rPr>
                    <w:t>одржавања</w:t>
                  </w:r>
                  <w:r>
                    <w:rPr>
                      <w:rFonts w:ascii="Times New Roman" w:hAnsi="Times New Roman" w:cs="Times New Roman"/>
                      <w:spacing w:val="-2"/>
                      <w:sz w:val="20"/>
                      <w:szCs w:val="20"/>
                      <w:lang w:val="sr-Cyrl-RS"/>
                    </w:rPr>
                    <w:t xml:space="preserve"> </w:t>
                  </w:r>
                  <w:r>
                    <w:rPr>
                      <w:rFonts w:ascii="Times New Roman" w:hAnsi="Times New Roman" w:cs="Times New Roman"/>
                      <w:sz w:val="20"/>
                      <w:szCs w:val="20"/>
                    </w:rPr>
                    <w:t>адаптираних простора и претходно набављене опреме ++</w:t>
                  </w:r>
                </w:p>
                <w:p>
                  <w:pPr>
                    <w:pStyle w:val="101"/>
                    <w:numPr>
                      <w:ilvl w:val="0"/>
                      <w:numId w:val="55"/>
                    </w:numPr>
                    <w:tabs>
                      <w:tab w:val="left" w:pos="827"/>
                      <w:tab w:val="left" w:pos="828"/>
                    </w:tabs>
                    <w:spacing w:line="266" w:lineRule="auto"/>
                    <w:ind w:right="1028"/>
                    <w:jc w:val="both"/>
                    <w:rPr>
                      <w:rFonts w:ascii="Times New Roman" w:hAnsi="Times New Roman" w:cs="Times New Roman"/>
                      <w:sz w:val="20"/>
                      <w:szCs w:val="20"/>
                    </w:rPr>
                  </w:pPr>
                  <w:r>
                    <w:rPr>
                      <w:rFonts w:ascii="Times New Roman" w:hAnsi="Times New Roman" w:cs="Times New Roman"/>
                      <w:sz w:val="20"/>
                      <w:szCs w:val="20"/>
                    </w:rPr>
                    <w:t xml:space="preserve">Слаба привреда – смањено интересовање за </w:t>
                  </w:r>
                  <w:r>
                    <w:rPr>
                      <w:rFonts w:ascii="Times New Roman" w:hAnsi="Times New Roman" w:cs="Times New Roman"/>
                      <w:sz w:val="20"/>
                      <w:szCs w:val="20"/>
                      <w:lang w:val="sr-Cyrl-RS"/>
                    </w:rPr>
                    <w:t>Академију</w:t>
                  </w:r>
                  <w:r>
                    <w:rPr>
                      <w:rFonts w:ascii="Times New Roman" w:hAnsi="Times New Roman" w:cs="Times New Roman"/>
                      <w:sz w:val="20"/>
                      <w:szCs w:val="20"/>
                    </w:rPr>
                    <w:t xml:space="preserve"> ++</w:t>
                  </w:r>
                </w:p>
                <w:p>
                  <w:pPr>
                    <w:pStyle w:val="101"/>
                    <w:numPr>
                      <w:ilvl w:val="0"/>
                      <w:numId w:val="55"/>
                    </w:numPr>
                    <w:tabs>
                      <w:tab w:val="left" w:pos="827"/>
                      <w:tab w:val="left" w:pos="828"/>
                    </w:tabs>
                    <w:spacing w:before="4"/>
                    <w:ind w:hanging="361"/>
                    <w:jc w:val="both"/>
                    <w:rPr>
                      <w:rFonts w:ascii="Times New Roman" w:hAnsi="Times New Roman" w:cs="Times New Roman"/>
                      <w:sz w:val="20"/>
                      <w:szCs w:val="20"/>
                    </w:rPr>
                  </w:pPr>
                  <w:r>
                    <w:rPr>
                      <w:rFonts w:ascii="Times New Roman" w:hAnsi="Times New Roman" w:cs="Times New Roman"/>
                      <w:sz w:val="20"/>
                      <w:szCs w:val="20"/>
                    </w:rPr>
                    <w:t>Конкуренција</w:t>
                  </w:r>
                  <w:r>
                    <w:rPr>
                      <w:rFonts w:ascii="Times New Roman" w:hAnsi="Times New Roman" w:cs="Times New Roman"/>
                      <w:spacing w:val="12"/>
                      <w:sz w:val="20"/>
                      <w:szCs w:val="20"/>
                    </w:rPr>
                    <w:t xml:space="preserve"> </w:t>
                  </w:r>
                  <w:r>
                    <w:rPr>
                      <w:rFonts w:ascii="Times New Roman" w:hAnsi="Times New Roman" w:cs="Times New Roman"/>
                      <w:sz w:val="20"/>
                      <w:szCs w:val="20"/>
                    </w:rPr>
                    <w:t>других</w:t>
                  </w:r>
                  <w:r>
                    <w:rPr>
                      <w:rFonts w:ascii="Times New Roman" w:hAnsi="Times New Roman" w:cs="Times New Roman"/>
                      <w:spacing w:val="14"/>
                      <w:sz w:val="20"/>
                      <w:szCs w:val="20"/>
                    </w:rPr>
                    <w:t xml:space="preserve"> </w:t>
                  </w:r>
                  <w:r>
                    <w:rPr>
                      <w:rFonts w:ascii="Times New Roman" w:hAnsi="Times New Roman" w:cs="Times New Roman"/>
                      <w:sz w:val="20"/>
                      <w:szCs w:val="20"/>
                    </w:rPr>
                    <w:t>сличних</w:t>
                  </w:r>
                  <w:r>
                    <w:rPr>
                      <w:rFonts w:ascii="Times New Roman" w:hAnsi="Times New Roman" w:cs="Times New Roman"/>
                      <w:spacing w:val="14"/>
                      <w:sz w:val="20"/>
                      <w:szCs w:val="20"/>
                    </w:rPr>
                    <w:t xml:space="preserve"> </w:t>
                  </w:r>
                  <w:r>
                    <w:rPr>
                      <w:rFonts w:ascii="Times New Roman" w:hAnsi="Times New Roman" w:cs="Times New Roman"/>
                      <w:spacing w:val="-4"/>
                      <w:sz w:val="20"/>
                      <w:szCs w:val="20"/>
                      <w:lang w:val="sr-Cyrl-RS"/>
                    </w:rPr>
                    <w:t>високошколских установа</w:t>
                  </w:r>
                </w:p>
                <w:p>
                  <w:pPr>
                    <w:pStyle w:val="101"/>
                    <w:spacing w:before="25"/>
                    <w:ind w:left="827"/>
                    <w:jc w:val="both"/>
                    <w:rPr>
                      <w:rFonts w:ascii="Times New Roman" w:hAnsi="Times New Roman" w:cs="Times New Roman"/>
                      <w:sz w:val="20"/>
                      <w:szCs w:val="20"/>
                    </w:rPr>
                  </w:pPr>
                  <w:r>
                    <w:rPr>
                      <w:rFonts w:ascii="Times New Roman" w:hAnsi="Times New Roman" w:cs="Times New Roman"/>
                      <w:spacing w:val="-5"/>
                      <w:sz w:val="20"/>
                      <w:szCs w:val="20"/>
                    </w:rPr>
                    <w:t>++</w:t>
                  </w:r>
                </w:p>
              </w:tc>
            </w:tr>
          </w:tbl>
          <w:p>
            <w:pPr>
              <w:suppressAutoHyphens w:val="0"/>
              <w:autoSpaceDE w:val="0"/>
              <w:autoSpaceDN w:val="0"/>
              <w:adjustRightInd w:val="0"/>
              <w:spacing w:after="0" w:line="240" w:lineRule="auto"/>
              <w:ind w:left="426"/>
              <w:jc w:val="both"/>
              <w:rPr>
                <w:rFonts w:ascii="Times New Roman" w:hAnsi="Times New Roman"/>
                <w:sz w:val="24"/>
                <w:szCs w:val="24"/>
                <w:lang w:val="en-US"/>
              </w:rPr>
            </w:pPr>
          </w:p>
          <w:p>
            <w:pPr>
              <w:autoSpaceDE w:val="0"/>
              <w:spacing w:after="60" w:line="240" w:lineRule="auto"/>
              <w:ind w:left="454" w:hanging="454"/>
              <w:jc w:val="both"/>
            </w:pPr>
          </w:p>
        </w:tc>
      </w:tr>
      <w:tr>
        <w:tblPrEx>
          <w:tblCellMar>
            <w:top w:w="0" w:type="dxa"/>
            <w:left w:w="108" w:type="dxa"/>
            <w:bottom w:w="0" w:type="dxa"/>
            <w:right w:w="108" w:type="dxa"/>
          </w:tblCellMar>
        </w:tblPrEx>
        <w:trPr>
          <w:jc w:val="center"/>
        </w:trPr>
        <w:tc>
          <w:tcPr>
            <w:tcW w:w="9498" w:type="dxa"/>
            <w:tcBorders>
              <w:top w:val="single" w:color="000000" w:sz="12" w:space="0"/>
              <w:left w:val="single" w:color="000000" w:sz="12" w:space="0"/>
              <w:bottom w:val="single" w:color="000000" w:sz="12" w:space="0"/>
              <w:right w:val="single" w:color="000000" w:sz="12" w:space="0"/>
            </w:tcBorders>
            <w:shd w:val="clear" w:color="auto" w:fill="F2F2F2"/>
            <w:noWrap w:val="0"/>
            <w:vAlign w:val="top"/>
          </w:tcPr>
          <w:p>
            <w:pPr>
              <w:spacing w:after="0" w:line="240" w:lineRule="auto"/>
              <w:jc w:val="both"/>
            </w:pPr>
            <w:r>
              <w:rPr>
                <w:rFonts w:ascii="Times New Roman" w:hAnsi="Times New Roman" w:eastAsia="Times New Roman"/>
                <w:b/>
                <w:lang w:val="sr-Cyrl-CS"/>
              </w:rPr>
              <w:t>Показатељи и прилози за стандард  11</w:t>
            </w:r>
            <w:r>
              <w:rPr>
                <w:rFonts w:ascii="Times New Roman" w:hAnsi="Times New Roman" w:eastAsia="Times New Roman"/>
                <w:b/>
                <w:color w:val="FF0000"/>
                <w:lang w:val="sr-Cyrl-CS"/>
              </w:rPr>
              <w:t>:</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11 TIN pdf/Tabela_11_1_VTSDTM_Ukupna_ povrsina.pdf"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Таб</w:t>
            </w:r>
            <w:bookmarkStart w:id="59" w:name="_Hlt126150638"/>
            <w:r>
              <w:rPr>
                <w:rStyle w:val="14"/>
                <w:rFonts w:hint="default" w:ascii="Times New Roman" w:hAnsi="Times New Roman" w:eastAsia="Times New Roman" w:cs="Times New Roman"/>
                <w:b/>
                <w:lang w:val="en-US"/>
              </w:rPr>
              <w:t>е</w:t>
            </w:r>
            <w:bookmarkEnd w:id="59"/>
            <w:bookmarkStart w:id="60" w:name="_Hlt126151275"/>
            <w:r>
              <w:rPr>
                <w:rStyle w:val="14"/>
                <w:rFonts w:hint="default" w:ascii="Times New Roman" w:hAnsi="Times New Roman" w:eastAsia="Times New Roman" w:cs="Times New Roman"/>
                <w:b/>
                <w:lang w:val="en-US"/>
              </w:rPr>
              <w:t>л</w:t>
            </w:r>
            <w:bookmarkEnd w:id="60"/>
            <w:bookmarkStart w:id="61" w:name="_Hlt124781192"/>
            <w:r>
              <w:rPr>
                <w:rStyle w:val="14"/>
                <w:rFonts w:hint="default" w:ascii="Times New Roman" w:hAnsi="Times New Roman" w:eastAsia="Times New Roman" w:cs="Times New Roman"/>
                <w:b/>
                <w:lang w:val="en-US"/>
              </w:rPr>
              <w:t>а</w:t>
            </w:r>
            <w:bookmarkEnd w:id="61"/>
            <w:r>
              <w:rPr>
                <w:rStyle w:val="14"/>
                <w:rFonts w:hint="default" w:ascii="Times New Roman" w:hAnsi="Times New Roman" w:eastAsia="Times New Roman" w:cs="Times New Roman"/>
                <w:b/>
                <w:lang w:val="en-US"/>
              </w:rPr>
              <w:t xml:space="preserve"> 11.1.</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Укупна површина (у власништву високошколске установе и</w:t>
            </w:r>
            <w:r>
              <w:rPr>
                <w:rFonts w:hint="default" w:ascii="Times New Roman" w:hAnsi="Times New Roman" w:eastAsia="Times New Roman" w:cs="Times New Roman"/>
              </w:rPr>
              <w:t xml:space="preserve"> </w:t>
            </w:r>
            <w:r>
              <w:rPr>
                <w:rFonts w:hint="default" w:ascii="Times New Roman" w:hAnsi="Times New Roman" w:eastAsia="Times New Roman" w:cs="Times New Roman"/>
                <w:lang w:val="en-US"/>
              </w:rPr>
              <w:t>изнајмљени простор)   са површином  објеката (амфитеатри, учионице,</w:t>
            </w:r>
            <w:r>
              <w:rPr>
                <w:rFonts w:hint="default" w:ascii="Times New Roman" w:hAnsi="Times New Roman" w:eastAsia="Times New Roman" w:cs="Times New Roman"/>
              </w:rPr>
              <w:t xml:space="preserve"> </w:t>
            </w:r>
            <w:r>
              <w:rPr>
                <w:rFonts w:hint="default" w:ascii="Times New Roman" w:hAnsi="Times New Roman" w:eastAsia="Times New Roman" w:cs="Times New Roman"/>
                <w:lang w:val="en-US"/>
              </w:rPr>
              <w:t xml:space="preserve">лабораторије, организационе јединице, службе) </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11 TIN pdf/Tabela_11_2_ VTSDTM_Lista_opreme.pdf"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Табе</w:t>
            </w:r>
            <w:bookmarkStart w:id="62" w:name="_Hlt126150642"/>
            <w:bookmarkStart w:id="63" w:name="_Hlt124781189"/>
            <w:r>
              <w:rPr>
                <w:rStyle w:val="14"/>
                <w:rFonts w:hint="default" w:ascii="Times New Roman" w:hAnsi="Times New Roman" w:eastAsia="Times New Roman" w:cs="Times New Roman"/>
                <w:b/>
                <w:lang w:val="en-US"/>
              </w:rPr>
              <w:t>л</w:t>
            </w:r>
            <w:bookmarkEnd w:id="62"/>
            <w:bookmarkEnd w:id="63"/>
            <w:r>
              <w:rPr>
                <w:rStyle w:val="14"/>
                <w:rFonts w:hint="default" w:ascii="Times New Roman" w:hAnsi="Times New Roman" w:eastAsia="Times New Roman" w:cs="Times New Roman"/>
                <w:b/>
                <w:lang w:val="en-US"/>
              </w:rPr>
              <w:t>а 11.2.</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Листа опреме у власништву високошколске установе која се користи</w:t>
            </w:r>
            <w:r>
              <w:rPr>
                <w:rFonts w:hint="default" w:ascii="Times New Roman" w:hAnsi="Times New Roman" w:eastAsia="Times New Roman" w:cs="Times New Roman"/>
              </w:rPr>
              <w:t xml:space="preserve"> </w:t>
            </w:r>
            <w:r>
              <w:rPr>
                <w:rFonts w:hint="default" w:ascii="Times New Roman" w:hAnsi="Times New Roman" w:eastAsia="Times New Roman" w:cs="Times New Roman"/>
                <w:lang w:val="en-US"/>
              </w:rPr>
              <w:t xml:space="preserve">у наставном процесу и научноистраживачком раду </w:t>
            </w:r>
          </w:p>
          <w:p>
            <w:pPr>
              <w:spacing w:after="0" w:line="240" w:lineRule="auto"/>
              <w:jc w:val="both"/>
            </w:pPr>
            <w:r>
              <w:rPr>
                <w:rFonts w:hint="default" w:ascii="Times New Roman" w:hAnsi="Times New Roman" w:eastAsia="Times New Roman" w:cs="Times New Roman"/>
                <w:b/>
                <w:color w:val="auto"/>
                <w:u w:val="none"/>
                <w:lang w:val="ru-RU"/>
              </w:rPr>
              <w:fldChar w:fldCharType="begin"/>
            </w:r>
            <w:r>
              <w:rPr>
                <w:rFonts w:hint="default" w:ascii="Times New Roman" w:hAnsi="Times New Roman" w:eastAsia="Times New Roman" w:cs="Times New Roman"/>
                <w:b/>
                <w:color w:val="auto"/>
                <w:u w:val="none"/>
                <w:lang w:val="ru-RU"/>
              </w:rPr>
              <w:instrText xml:space="preserve"> HYPERLINK "Standard 11 TIN pdf/Tabela_11_3_VTSDTM_Nastavno_naucne_ i_ stucne_baze.pdf" </w:instrText>
            </w:r>
            <w:r>
              <w:rPr>
                <w:rFonts w:hint="default" w:ascii="Times New Roman" w:hAnsi="Times New Roman" w:eastAsia="Times New Roman" w:cs="Times New Roman"/>
                <w:b/>
                <w:color w:val="auto"/>
                <w:u w:val="none"/>
                <w:lang w:val="ru-RU"/>
              </w:rPr>
              <w:fldChar w:fldCharType="separate"/>
            </w:r>
            <w:r>
              <w:rPr>
                <w:rStyle w:val="14"/>
                <w:rFonts w:hint="default" w:ascii="Times New Roman" w:hAnsi="Times New Roman" w:eastAsia="Times New Roman" w:cs="Times New Roman"/>
                <w:b/>
                <w:lang w:val="ru-RU"/>
              </w:rPr>
              <w:t>Таб</w:t>
            </w:r>
            <w:bookmarkStart w:id="64" w:name="_Hlt126151337"/>
            <w:r>
              <w:rPr>
                <w:rStyle w:val="14"/>
                <w:rFonts w:hint="default" w:ascii="Times New Roman" w:hAnsi="Times New Roman" w:eastAsia="Times New Roman" w:cs="Times New Roman"/>
                <w:b/>
                <w:lang w:val="ru-RU"/>
              </w:rPr>
              <w:t>е</w:t>
            </w:r>
            <w:bookmarkEnd w:id="64"/>
            <w:r>
              <w:rPr>
                <w:rStyle w:val="14"/>
                <w:rFonts w:hint="default" w:ascii="Times New Roman" w:hAnsi="Times New Roman" w:eastAsia="Times New Roman" w:cs="Times New Roman"/>
                <w:b/>
                <w:lang w:val="ru-RU"/>
              </w:rPr>
              <w:t>л</w:t>
            </w:r>
            <w:bookmarkStart w:id="65" w:name="_Hlt126150645"/>
            <w:r>
              <w:rPr>
                <w:rStyle w:val="14"/>
                <w:rFonts w:hint="default" w:ascii="Times New Roman" w:hAnsi="Times New Roman" w:eastAsia="Times New Roman" w:cs="Times New Roman"/>
                <w:b/>
                <w:lang w:val="ru-RU"/>
              </w:rPr>
              <w:t>а</w:t>
            </w:r>
            <w:bookmarkEnd w:id="65"/>
            <w:bookmarkStart w:id="66" w:name="_Hlt124781186"/>
            <w:r>
              <w:rPr>
                <w:rStyle w:val="14"/>
                <w:rFonts w:hint="default" w:ascii="Times New Roman" w:hAnsi="Times New Roman" w:eastAsia="Times New Roman" w:cs="Times New Roman"/>
                <w:b/>
                <w:lang w:val="ru-RU"/>
              </w:rPr>
              <w:t xml:space="preserve"> </w:t>
            </w:r>
            <w:bookmarkEnd w:id="66"/>
            <w:r>
              <w:rPr>
                <w:rStyle w:val="14"/>
                <w:rFonts w:hint="default" w:ascii="Times New Roman" w:hAnsi="Times New Roman" w:eastAsia="Times New Roman" w:cs="Times New Roman"/>
                <w:b/>
                <w:lang w:val="ru-RU"/>
              </w:rPr>
              <w:t>11.3.</w:t>
            </w:r>
            <w:r>
              <w:rPr>
                <w:rFonts w:hint="default" w:ascii="Times New Roman" w:hAnsi="Times New Roman" w:eastAsia="Times New Roman" w:cs="Times New Roman"/>
                <w:b/>
                <w:color w:val="auto"/>
                <w:u w:val="none"/>
                <w:lang w:val="ru-RU"/>
              </w:rPr>
              <w:fldChar w:fldCharType="end"/>
            </w:r>
            <w:r>
              <w:rPr>
                <w:rFonts w:hint="default" w:ascii="Times New Roman" w:hAnsi="Times New Roman" w:eastAsia="Times New Roman" w:cs="Times New Roman"/>
                <w:lang w:val="ru-RU"/>
              </w:rPr>
              <w:t xml:space="preserve"> Наставно-научне и стручне базе</w:t>
            </w:r>
          </w:p>
        </w:tc>
      </w:tr>
    </w:tbl>
    <w:p>
      <w:pPr>
        <w:spacing w:after="0" w:line="240" w:lineRule="auto"/>
        <w:jc w:val="both"/>
        <w:rPr>
          <w:rFonts w:ascii="Times New Roman" w:hAnsi="Times New Roman"/>
          <w:highlight w:val="yellow"/>
          <w:lang w:val="en-US"/>
        </w:rPr>
      </w:pPr>
    </w:p>
    <w:p>
      <w:pPr>
        <w:spacing w:after="0" w:line="240" w:lineRule="auto"/>
        <w:jc w:val="both"/>
        <w:rPr>
          <w:rFonts w:ascii="Times New Roman" w:hAnsi="Times New Roman"/>
          <w:highlight w:val="yellow"/>
          <w:lang w:val="en-U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sr-Cyrl-RS"/>
        </w:rPr>
      </w:pPr>
    </w:p>
    <w:p>
      <w:pPr>
        <w:pStyle w:val="91"/>
        <w:spacing w:before="600" w:after="60"/>
        <w:ind w:left="227" w:firstLine="482"/>
        <w:jc w:val="center"/>
        <w:rPr>
          <w:b/>
          <w:bCs/>
          <w:sz w:val="56"/>
          <w:szCs w:val="56"/>
          <w:lang w:val="sr-Cyrl-RS"/>
        </w:rPr>
      </w:pPr>
      <w:r>
        <w:rPr>
          <w:b/>
          <w:bCs/>
          <w:sz w:val="56"/>
          <w:szCs w:val="56"/>
        </w:rPr>
        <w:t xml:space="preserve">Стандард </w:t>
      </w:r>
      <w:r>
        <w:rPr>
          <w:b/>
          <w:bCs/>
          <w:sz w:val="56"/>
          <w:szCs w:val="56"/>
          <w:lang w:val="sr-Cyrl-RS"/>
        </w:rPr>
        <w:t>13</w:t>
      </w:r>
    </w:p>
    <w:p>
      <w:pPr>
        <w:pStyle w:val="91"/>
        <w:spacing w:before="600" w:after="60"/>
        <w:ind w:left="227" w:firstLine="482"/>
        <w:jc w:val="center"/>
        <w:rPr>
          <w:b/>
          <w:bCs/>
          <w:sz w:val="56"/>
          <w:szCs w:val="56"/>
          <w:lang w:val="sr-Cyrl-RS"/>
        </w:rPr>
      </w:pPr>
      <w:r>
        <w:rPr>
          <w:b/>
          <w:bCs/>
          <w:sz w:val="56"/>
          <w:szCs w:val="56"/>
        </w:rPr>
        <w:t>Улога студената у самовредновању и провери квалитета</w:t>
      </w:r>
    </w:p>
    <w:p>
      <w:pPr>
        <w:pStyle w:val="91"/>
        <w:spacing w:before="600" w:after="60"/>
        <w:ind w:left="227" w:firstLine="482"/>
        <w:jc w:val="center"/>
        <w:rPr>
          <w:b/>
          <w:bCs/>
          <w:sz w:val="56"/>
          <w:szCs w:val="56"/>
          <w:lang w:val="sr-Cyrl-RS"/>
        </w:rPr>
      </w:pPr>
      <w:r>
        <w:rPr>
          <w:b/>
          <w:bCs/>
          <w:sz w:val="56"/>
          <w:szCs w:val="56"/>
        </w:rPr>
        <w:t>Студијски програм</w:t>
      </w:r>
    </w:p>
    <w:p>
      <w:pPr>
        <w:spacing w:before="600" w:after="0" w:line="240" w:lineRule="auto"/>
        <w:jc w:val="center"/>
        <w:rPr>
          <w:rFonts w:ascii="Times New Roman" w:hAnsi="Times New Roman"/>
          <w:highlight w:val="yellow"/>
          <w:lang w:val="sr-Cyrl-RS"/>
        </w:rPr>
      </w:pPr>
      <w:r>
        <w:rPr>
          <w:rFonts w:ascii="Times New Roman" w:hAnsi="Times New Roman" w:eastAsia="MS Mincho"/>
          <w:b/>
          <w:bCs/>
          <w:color w:val="000000"/>
          <w:sz w:val="56"/>
          <w:szCs w:val="56"/>
          <w:lang w:val="en-US" w:eastAsia="ja-JP"/>
        </w:rPr>
        <w:t>Текстилно инжењерство</w:t>
      </w: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en-US"/>
        </w:rPr>
      </w:pPr>
    </w:p>
    <w:tbl>
      <w:tblPr>
        <w:tblStyle w:val="4"/>
        <w:tblW w:w="9498" w:type="dxa"/>
        <w:jc w:val="center"/>
        <w:tblLayout w:type="fixed"/>
        <w:tblCellMar>
          <w:top w:w="0" w:type="dxa"/>
          <w:left w:w="108" w:type="dxa"/>
          <w:bottom w:w="0" w:type="dxa"/>
          <w:right w:w="108" w:type="dxa"/>
        </w:tblCellMar>
      </w:tblPr>
      <w:tblGrid>
        <w:gridCol w:w="9498"/>
      </w:tblGrid>
      <w:tr>
        <w:trPr>
          <w:jc w:val="center"/>
        </w:trPr>
        <w:tc>
          <w:tcPr>
            <w:tcW w:w="9498" w:type="dxa"/>
            <w:tcBorders>
              <w:top w:val="single" w:color="000000" w:sz="12" w:space="0"/>
              <w:left w:val="single" w:color="000000" w:sz="12" w:space="0"/>
              <w:bottom w:val="single" w:color="000000" w:sz="12" w:space="0"/>
              <w:right w:val="single" w:color="000000" w:sz="12" w:space="0"/>
            </w:tcBorders>
            <w:shd w:val="clear" w:color="auto" w:fill="F2F2F2"/>
            <w:noWrap w:val="0"/>
            <w:vAlign w:val="top"/>
          </w:tcPr>
          <w:p>
            <w:pPr>
              <w:spacing w:after="60" w:line="240" w:lineRule="auto"/>
              <w:jc w:val="both"/>
            </w:pPr>
            <w:bookmarkStart w:id="67" w:name="%D1%8113"/>
            <w:bookmarkEnd w:id="67"/>
            <w:bookmarkStart w:id="68" w:name="standard13"/>
            <w:r>
              <w:rPr>
                <w:rFonts w:ascii="Times New Roman" w:hAnsi="Times New Roman" w:eastAsia="Times New Roman"/>
                <w:b/>
                <w:bCs/>
                <w:lang w:val="sr-Cyrl-CS"/>
              </w:rPr>
              <w:t xml:space="preserve">Стандард 13: </w:t>
            </w:r>
            <w:bookmarkEnd w:id="68"/>
            <w:r>
              <w:rPr>
                <w:rFonts w:ascii="Times New Roman" w:hAnsi="Times New Roman" w:eastAsia="Times New Roman"/>
                <w:b/>
                <w:lang w:val="ru-RU"/>
              </w:rPr>
              <w:t>Улога</w:t>
            </w:r>
            <w:r>
              <w:rPr>
                <w:rFonts w:ascii="Times New Roman" w:hAnsi="Times New Roman" w:eastAsia="Times New Roman"/>
                <w:b/>
                <w:bCs/>
                <w:lang w:val="sr-Cyrl-CS"/>
              </w:rPr>
              <w:t xml:space="preserve"> студената у самовредновању и провери квалитета </w:t>
            </w:r>
          </w:p>
          <w:p>
            <w:pPr>
              <w:spacing w:after="60" w:line="240" w:lineRule="auto"/>
              <w:jc w:val="both"/>
            </w:pPr>
            <w:r>
              <w:rPr>
                <w:rFonts w:ascii="Times New Roman" w:hAnsi="Times New Roman" w:eastAsia="Times New Roman"/>
                <w:lang w:val="ru-RU"/>
              </w:rPr>
              <w:t>Високошколске установе обезбеђују значајну улогу студената у процесу обезбеђења квалитета, и то кроз рад студентских организација и студентских представника у телима високошколске установе, као и кроз анкетирање студената о квалитету високошколске установе.</w:t>
            </w:r>
          </w:p>
        </w:tc>
      </w:tr>
      <w:tr>
        <w:trPr>
          <w:jc w:val="center"/>
        </w:trPr>
        <w:tc>
          <w:tcPr>
            <w:tcW w:w="9498" w:type="dxa"/>
            <w:tcBorders>
              <w:top w:val="single" w:color="000000" w:sz="12" w:space="0"/>
              <w:left w:val="single" w:color="000000" w:sz="12" w:space="0"/>
              <w:bottom w:val="single" w:color="000000" w:sz="12" w:space="0"/>
              <w:right w:val="single" w:color="000000" w:sz="12" w:space="0"/>
            </w:tcBorders>
            <w:shd w:val="clear" w:color="auto" w:fill="auto"/>
            <w:noWrap w:val="0"/>
            <w:vAlign w:val="top"/>
          </w:tcPr>
          <w:p>
            <w:pPr>
              <w:pStyle w:val="100"/>
              <w:widowControl/>
              <w:numPr>
                <w:ilvl w:val="1"/>
                <w:numId w:val="56"/>
              </w:numPr>
              <w:adjustRightInd w:val="0"/>
              <w:spacing w:before="0"/>
              <w:jc w:val="both"/>
              <w:rPr>
                <w:rFonts w:ascii="Times New Roman" w:hAnsi="Times New Roman" w:eastAsia="Times New Roman"/>
                <w:bCs/>
              </w:rPr>
            </w:pPr>
            <w:r>
              <w:rPr>
                <w:rFonts w:ascii="Times New Roman" w:hAnsi="Times New Roman" w:eastAsia="Times New Roman"/>
                <w:bCs/>
                <w:lang w:val="sr-Cyrl-CS"/>
              </w:rPr>
              <w:t>Представници студената су чланови комисије за обезбеђење квалитета високошколске установе.</w:t>
            </w:r>
          </w:p>
          <w:p>
            <w:pPr>
              <w:autoSpaceDE w:val="0"/>
              <w:spacing w:after="60" w:line="240" w:lineRule="auto"/>
              <w:ind w:left="454" w:hanging="64"/>
              <w:jc w:val="both"/>
              <w:rPr>
                <w:rFonts w:ascii="Times New Roman" w:hAnsi="Times New Roman" w:eastAsia="Times New Roman"/>
                <w:bCs/>
                <w:lang w:val="sr-Cyrl-CS"/>
              </w:rPr>
            </w:pPr>
            <w:r>
              <w:rPr>
                <w:rFonts w:ascii="Times New Roman" w:hAnsi="Times New Roman" w:eastAsia="Times New Roman"/>
                <w:bCs/>
                <w:lang w:val="sr-Cyrl-CS"/>
              </w:rPr>
              <w:t xml:space="preserve">Студенти су организовани у Студентски парламент у складу са </w:t>
            </w:r>
            <w:r>
              <w:rPr>
                <w:rFonts w:ascii="Times New Roman" w:hAnsi="Times New Roman" w:eastAsia="Times New Roman"/>
                <w:bCs/>
                <w:lang w:val="en-US"/>
              </w:rPr>
              <w:fldChar w:fldCharType="begin"/>
            </w:r>
            <w:r>
              <w:rPr>
                <w:rFonts w:ascii="Times New Roman" w:hAnsi="Times New Roman" w:eastAsia="Times New Roman"/>
                <w:bCs/>
                <w:lang w:val="en-US"/>
              </w:rPr>
              <w:instrText xml:space="preserve"> HYPERLINK "http://atuss.edu.rs/uploads/2021/09/ATUSS_statut_preciscen_tekst.pdf" </w:instrText>
            </w:r>
            <w:r>
              <w:rPr>
                <w:rFonts w:ascii="Times New Roman" w:hAnsi="Times New Roman" w:eastAsia="Times New Roman"/>
                <w:bCs/>
                <w:lang w:val="en-US"/>
              </w:rPr>
              <w:fldChar w:fldCharType="separate"/>
            </w:r>
            <w:r>
              <w:rPr>
                <w:rStyle w:val="14"/>
                <w:rFonts w:eastAsia="Times New Roman"/>
                <w:bCs/>
                <w:lang w:val="en-US"/>
              </w:rPr>
              <w:t>Статутом Академије</w:t>
            </w:r>
            <w:r>
              <w:rPr>
                <w:rFonts w:ascii="Times New Roman" w:hAnsi="Times New Roman" w:eastAsia="Times New Roman"/>
                <w:bCs/>
                <w:lang w:val="en-US"/>
              </w:rPr>
              <w:fldChar w:fldCharType="end"/>
            </w:r>
            <w:r>
              <w:rPr>
                <w:rFonts w:ascii="Times New Roman" w:hAnsi="Times New Roman" w:eastAsia="Times New Roman"/>
                <w:bCs/>
                <w:lang w:val="en-US"/>
              </w:rPr>
              <w:t xml:space="preserve"> (чланови 94-99)</w:t>
            </w:r>
            <w:r>
              <w:rPr>
                <w:rFonts w:ascii="Times New Roman" w:hAnsi="Times New Roman" w:eastAsia="Times New Roman"/>
                <w:bCs/>
                <w:lang w:val="sr-Cyrl-CS"/>
              </w:rPr>
              <w:t xml:space="preserve"> Начин рада Студентског парламента дефинисан је </w:t>
            </w:r>
            <w:r>
              <w:rPr>
                <w:rFonts w:ascii="Times New Roman" w:hAnsi="Times New Roman" w:eastAsia="Times New Roman"/>
                <w:bCs/>
                <w:lang w:val="sr-Cyrl-CS"/>
              </w:rPr>
              <w:fldChar w:fldCharType="begin"/>
            </w:r>
            <w:r>
              <w:rPr>
                <w:rFonts w:ascii="Times New Roman" w:hAnsi="Times New Roman" w:eastAsia="Times New Roman"/>
                <w:bCs/>
                <w:lang w:val="sr-Cyrl-CS"/>
              </w:rPr>
              <w:instrText xml:space="preserve"> HYPERLINK "http://atuss.edu.rs/uploads/2022/11/Poslovnik_o_radu_Studentskog_parlamenta.pdf" </w:instrText>
            </w:r>
            <w:r>
              <w:rPr>
                <w:rFonts w:ascii="Times New Roman" w:hAnsi="Times New Roman" w:eastAsia="Times New Roman"/>
                <w:bCs/>
                <w:lang w:val="sr-Cyrl-CS"/>
              </w:rPr>
              <w:fldChar w:fldCharType="separate"/>
            </w:r>
            <w:r>
              <w:rPr>
                <w:rStyle w:val="14"/>
                <w:rFonts w:eastAsia="Times New Roman"/>
                <w:bCs/>
                <w:lang w:val="sr-Cyrl-CS"/>
              </w:rPr>
              <w:t>Пословником о раду студентског парламента</w:t>
            </w:r>
            <w:r>
              <w:rPr>
                <w:rFonts w:ascii="Times New Roman" w:hAnsi="Times New Roman" w:eastAsia="Times New Roman"/>
                <w:bCs/>
                <w:lang w:val="sr-Cyrl-CS"/>
              </w:rPr>
              <w:fldChar w:fldCharType="end"/>
            </w:r>
            <w:r>
              <w:rPr>
                <w:rFonts w:ascii="Times New Roman" w:hAnsi="Times New Roman" w:eastAsia="Times New Roman"/>
                <w:bCs/>
                <w:lang w:val="sr-Cyrl-CS"/>
              </w:rPr>
              <w:t xml:space="preserve">. Студентски паралмент делегира своје представнике за чланове Савета Академије који је регулисан </w:t>
            </w:r>
            <w:r>
              <w:rPr>
                <w:rFonts w:ascii="Times New Roman" w:hAnsi="Times New Roman" w:eastAsia="Times New Roman"/>
                <w:bCs/>
                <w:lang w:val="sr-Cyrl-CS"/>
              </w:rPr>
              <w:fldChar w:fldCharType="begin"/>
            </w:r>
            <w:r>
              <w:rPr>
                <w:rFonts w:ascii="Times New Roman" w:hAnsi="Times New Roman" w:eastAsia="Times New Roman"/>
                <w:bCs/>
                <w:lang w:val="sr-Cyrl-CS"/>
              </w:rPr>
              <w:instrText xml:space="preserve"> HYPERLINK "http://atuss.edu.rs/uploads/2022/11/Pravilnik_o_izboru_clanova_Studentskog_parlamenta.pdf" </w:instrText>
            </w:r>
            <w:r>
              <w:rPr>
                <w:rFonts w:ascii="Times New Roman" w:hAnsi="Times New Roman" w:eastAsia="Times New Roman"/>
                <w:bCs/>
                <w:lang w:val="sr-Cyrl-CS"/>
              </w:rPr>
              <w:fldChar w:fldCharType="separate"/>
            </w:r>
            <w:r>
              <w:rPr>
                <w:rStyle w:val="14"/>
                <w:rFonts w:eastAsia="Times New Roman"/>
                <w:bCs/>
                <w:lang w:val="sr-Cyrl-CS"/>
              </w:rPr>
              <w:t>Правилником о избору чланова студентског парламента</w:t>
            </w:r>
            <w:r>
              <w:rPr>
                <w:rFonts w:ascii="Times New Roman" w:hAnsi="Times New Roman" w:eastAsia="Times New Roman"/>
                <w:bCs/>
                <w:lang w:val="sr-Cyrl-CS"/>
              </w:rPr>
              <w:fldChar w:fldCharType="end"/>
            </w:r>
            <w:r>
              <w:rPr>
                <w:rFonts w:ascii="Times New Roman" w:hAnsi="Times New Roman" w:eastAsia="Times New Roman"/>
                <w:bCs/>
                <w:lang w:val="sr-Cyrl-CS"/>
              </w:rPr>
              <w:t xml:space="preserve"> и заступљеност студената у раду Комисије за квалитет (члан 5 </w:t>
            </w:r>
            <w:r>
              <w:rPr>
                <w:rFonts w:ascii="Times New Roman" w:hAnsi="Times New Roman" w:eastAsia="Times New Roman"/>
                <w:bCs/>
                <w:lang w:val="sr-Cyrl-CS"/>
              </w:rPr>
              <w:fldChar w:fldCharType="begin"/>
            </w:r>
            <w:r>
              <w:rPr>
                <w:rFonts w:ascii="Times New Roman" w:hAnsi="Times New Roman" w:eastAsia="Times New Roman"/>
                <w:bCs/>
                <w:lang w:val="sr-Cyrl-CS"/>
              </w:rPr>
              <w:instrText xml:space="preserve"> HYPERLINK "http://atuss.edu.rs/uploads/2022/10/Pravilnik_o_radu_Komisije_za_kvalitet_ATUSS.pdf" </w:instrText>
            </w:r>
            <w:r>
              <w:rPr>
                <w:rFonts w:ascii="Times New Roman" w:hAnsi="Times New Roman" w:eastAsia="Times New Roman"/>
                <w:bCs/>
                <w:lang w:val="sr-Cyrl-CS"/>
              </w:rPr>
              <w:fldChar w:fldCharType="separate"/>
            </w:r>
            <w:r>
              <w:rPr>
                <w:rStyle w:val="14"/>
                <w:rFonts w:eastAsia="Times New Roman"/>
                <w:bCs/>
                <w:lang w:val="sr-Cyrl-CS"/>
              </w:rPr>
              <w:t>Правилника о раду Комисије за квалитет</w:t>
            </w:r>
            <w:r>
              <w:rPr>
                <w:rFonts w:ascii="Times New Roman" w:hAnsi="Times New Roman" w:eastAsia="Times New Roman"/>
                <w:bCs/>
                <w:lang w:val="sr-Cyrl-CS"/>
              </w:rPr>
              <w:fldChar w:fldCharType="end"/>
            </w:r>
            <w:r>
              <w:rPr>
                <w:rFonts w:ascii="Times New Roman" w:hAnsi="Times New Roman" w:eastAsia="Times New Roman"/>
                <w:bCs/>
                <w:lang w:val="sr-Cyrl-CS"/>
              </w:rPr>
              <w:t xml:space="preserve">). Према </w:t>
            </w:r>
            <w:r>
              <w:rPr>
                <w:rStyle w:val="99"/>
                <w:rFonts w:ascii="Times New Roman" w:hAnsi="Times New Roman"/>
                <w:lang w:val="sr-Cyrl-RS"/>
              </w:rPr>
              <w:fldChar w:fldCharType="begin"/>
            </w:r>
            <w:r>
              <w:rPr>
                <w:rStyle w:val="99"/>
                <w:rFonts w:ascii="Times New Roman" w:hAnsi="Times New Roman"/>
                <w:lang w:val="sr-Cyrl-RS"/>
              </w:rPr>
              <w:instrText xml:space="preserve"> HYPERLINK "http://atuss.edu.rs/uploads/2022/10/Pravilnik_samovrednovanje.pdf" </w:instrText>
            </w:r>
            <w:r>
              <w:rPr>
                <w:rStyle w:val="99"/>
                <w:rFonts w:ascii="Times New Roman" w:hAnsi="Times New Roman"/>
                <w:lang w:val="sr-Cyrl-RS"/>
              </w:rPr>
              <w:fldChar w:fldCharType="separate"/>
            </w:r>
            <w:r>
              <w:rPr>
                <w:rStyle w:val="14"/>
                <w:lang w:val="sr-Cyrl-RS"/>
              </w:rPr>
              <w:t>П</w:t>
            </w:r>
            <w:r>
              <w:rPr>
                <w:rStyle w:val="14"/>
              </w:rPr>
              <w:t>равилник</w:t>
            </w:r>
            <w:r>
              <w:rPr>
                <w:rStyle w:val="14"/>
                <w:lang w:val="sr-Cyrl-RS"/>
              </w:rPr>
              <w:t>у</w:t>
            </w:r>
            <w:r>
              <w:rPr>
                <w:rStyle w:val="14"/>
              </w:rPr>
              <w:t xml:space="preserve"> о поступку самовредновања иоцењивања квалитета академије техничко-уметничких</w:t>
            </w:r>
            <w:r>
              <w:rPr>
                <w:rStyle w:val="14"/>
                <w:lang w:val="sr-Cyrl-RS"/>
              </w:rPr>
              <w:t xml:space="preserve"> </w:t>
            </w:r>
            <w:r>
              <w:rPr>
                <w:rStyle w:val="14"/>
              </w:rPr>
              <w:t xml:space="preserve">струковних студија </w:t>
            </w:r>
            <w:r>
              <w:rPr>
                <w:rStyle w:val="14"/>
                <w:lang w:val="sr-Cyrl-RS"/>
              </w:rPr>
              <w:t>Б</w:t>
            </w:r>
            <w:r>
              <w:rPr>
                <w:rStyle w:val="14"/>
              </w:rPr>
              <w:t>еоград</w:t>
            </w:r>
            <w:r>
              <w:rPr>
                <w:rStyle w:val="99"/>
                <w:rFonts w:ascii="Times New Roman" w:hAnsi="Times New Roman"/>
                <w:lang w:val="sr-Cyrl-RS"/>
              </w:rPr>
              <w:fldChar w:fldCharType="end"/>
            </w:r>
            <w:r>
              <w:rPr>
                <w:rStyle w:val="99"/>
                <w:rFonts w:ascii="Times New Roman" w:hAnsi="Times New Roman"/>
                <w:lang w:val="sr-Cyrl-RS"/>
              </w:rPr>
              <w:t xml:space="preserve"> (чланови 38 и 39)</w:t>
            </w:r>
            <w:r>
              <w:rPr>
                <w:rFonts w:ascii="Times New Roman" w:hAnsi="Times New Roman" w:eastAsia="Times New Roman"/>
                <w:bCs/>
                <w:lang w:val="sr-Cyrl-CS"/>
              </w:rPr>
              <w:t xml:space="preserve"> анкетирање студената врши се два пута годишње (за зимски и летњи семестар), при чему се врши анонимно оцењивање педагошког рада наставника, студијских програма и уџбеника од стране студената (</w:t>
            </w:r>
            <w:r>
              <w:rPr>
                <w:rFonts w:ascii="Times New Roman" w:hAnsi="Times New Roman" w:eastAsia="Times New Roman"/>
                <w:b/>
                <w:bCs/>
                <w:lang w:val="sr-Cyrl-CS"/>
              </w:rPr>
              <w:t xml:space="preserve">Анкете студената Стандард 5 </w:t>
            </w:r>
            <w:r>
              <w:rPr>
                <w:rFonts w:ascii="Times New Roman" w:hAnsi="Times New Roman" w:eastAsia="Times New Roman"/>
                <w:b/>
                <w:bCs/>
                <w:lang w:val="sr-Cyrl-CS"/>
              </w:rPr>
              <w:fldChar w:fldCharType="begin"/>
            </w:r>
            <w:r>
              <w:rPr>
                <w:rFonts w:ascii="Times New Roman" w:hAnsi="Times New Roman" w:eastAsia="Times New Roman"/>
                <w:b/>
                <w:bCs/>
                <w:lang w:val="sr-Cyrl-CS"/>
              </w:rPr>
              <w:instrText xml:space="preserve"> HYPERLINK "Standard 5 TIN pdf/Prilog 5.1 Analiza  anketa studenata o kvalitetu nastavnog procesa 2019-22.pdf" </w:instrText>
            </w:r>
            <w:r>
              <w:rPr>
                <w:rFonts w:ascii="Times New Roman" w:hAnsi="Times New Roman" w:eastAsia="Times New Roman"/>
                <w:b/>
                <w:bCs/>
                <w:lang w:val="sr-Cyrl-CS"/>
              </w:rPr>
              <w:fldChar w:fldCharType="separate"/>
            </w:r>
            <w:r>
              <w:rPr>
                <w:rStyle w:val="14"/>
                <w:rFonts w:ascii="Times New Roman" w:hAnsi="Times New Roman" w:eastAsia="Times New Roman"/>
                <w:b/>
                <w:bCs/>
                <w:lang w:val="sr-Cyrl-CS"/>
              </w:rPr>
              <w:t>Прилог 5.1</w:t>
            </w:r>
            <w:r>
              <w:rPr>
                <w:rFonts w:ascii="Times New Roman" w:hAnsi="Times New Roman" w:eastAsia="Times New Roman"/>
                <w:b/>
                <w:bCs/>
                <w:lang w:val="sr-Cyrl-CS"/>
              </w:rPr>
              <w:fldChar w:fldCharType="end"/>
            </w:r>
            <w:r>
              <w:rPr>
                <w:rFonts w:ascii="Times New Roman" w:hAnsi="Times New Roman" w:eastAsia="Times New Roman"/>
                <w:bCs/>
                <w:lang w:val="sr-Cyrl-CS"/>
              </w:rPr>
              <w:t>). Резултати анкета улазе у Извештај о самовредновању. Резултате вредновања педагошког рада наставника разматра Наставно-стручно веће Одсека које, на предлог Руководиоца Одсека, предлаже мере за побољшање квалитета рада. У комисији за квалитет Академије техничко-уметничких струковнх студија, 20% чланова чине студенти. (</w:t>
            </w:r>
            <w:r>
              <w:rPr>
                <w:rFonts w:ascii="Times New Roman" w:hAnsi="Times New Roman" w:eastAsia="Times New Roman"/>
                <w:b/>
                <w:bCs/>
                <w:lang w:val="sr-Cyrl-CS"/>
              </w:rPr>
              <w:fldChar w:fldCharType="begin"/>
            </w:r>
            <w:r>
              <w:rPr>
                <w:rFonts w:ascii="Times New Roman" w:hAnsi="Times New Roman" w:eastAsia="Times New Roman"/>
                <w:b/>
                <w:bCs/>
                <w:lang w:val="sr-Cyrl-CS"/>
              </w:rPr>
              <w:instrText xml:space="preserve"> HYPERLINK "Standard 13 TIN pdf/Prilog_13_1_Odluka_o_formiranju_Komisije_za_samovrednovanje.pdf" </w:instrText>
            </w:r>
            <w:r>
              <w:rPr>
                <w:rFonts w:ascii="Times New Roman" w:hAnsi="Times New Roman" w:eastAsia="Times New Roman"/>
                <w:b/>
                <w:bCs/>
                <w:lang w:val="sr-Cyrl-CS"/>
              </w:rPr>
              <w:fldChar w:fldCharType="separate"/>
            </w:r>
            <w:r>
              <w:rPr>
                <w:rStyle w:val="11"/>
                <w:rFonts w:ascii="Times New Roman" w:hAnsi="Times New Roman" w:eastAsia="Times New Roman"/>
                <w:b/>
                <w:bCs/>
                <w:lang w:val="sr-Cyrl-CS"/>
              </w:rPr>
              <w:t>Прилог 13.1</w:t>
            </w:r>
            <w:r>
              <w:rPr>
                <w:rFonts w:ascii="Times New Roman" w:hAnsi="Times New Roman" w:eastAsia="Times New Roman"/>
                <w:b/>
                <w:bCs/>
                <w:lang w:val="sr-Cyrl-CS"/>
              </w:rPr>
              <w:fldChar w:fldCharType="end"/>
            </w:r>
            <w:r>
              <w:rPr>
                <w:rFonts w:ascii="Times New Roman" w:hAnsi="Times New Roman" w:eastAsia="Times New Roman"/>
                <w:bCs/>
                <w:lang w:val="sr-Cyrl-CS"/>
              </w:rPr>
              <w:t>). Веће Студијског програма Текстилно инжењерство чини 20% студената.</w:t>
            </w:r>
          </w:p>
          <w:p>
            <w:pPr>
              <w:pStyle w:val="100"/>
              <w:widowControl/>
              <w:numPr>
                <w:ilvl w:val="1"/>
                <w:numId w:val="56"/>
              </w:numPr>
              <w:adjustRightInd w:val="0"/>
              <w:spacing w:before="0"/>
              <w:jc w:val="both"/>
              <w:rPr>
                <w:rFonts w:ascii="Times New Roman" w:hAnsi="Times New Roman" w:eastAsia="Times New Roman"/>
                <w:bCs/>
                <w:lang w:val="sr-Cyrl-CS"/>
              </w:rPr>
            </w:pPr>
            <w:r>
              <w:rPr>
                <w:rFonts w:ascii="Times New Roman" w:hAnsi="Times New Roman" w:eastAsia="Times New Roman"/>
                <w:bCs/>
                <w:lang w:val="sr-Cyrl-CS"/>
              </w:rPr>
              <w:t>Студенти на одговарајући начин дају мишљење о стратегији, стандардима, поступцима и документима којима се обезбеђује квалитет високошколске установе, укључујући и резултате самовредновања и оцењивања квалитета високошколске установе.</w:t>
            </w:r>
            <w:r>
              <w:rPr>
                <w:sz w:val="24"/>
                <w:szCs w:val="24"/>
                <w:lang w:val="sr-Cyrl-CS"/>
              </w:rPr>
              <w:t xml:space="preserve"> </w:t>
            </w:r>
            <w:r>
              <w:rPr>
                <w:rFonts w:ascii="Times New Roman" w:hAnsi="Times New Roman" w:eastAsia="Times New Roman"/>
                <w:bCs/>
                <w:lang w:val="sr-Cyrl-CS"/>
              </w:rPr>
              <w:t>Студенти дају мишљење о стратегији, стандардима, поступцима и документима којима се обезбеђује квалитет Студијског програма Текстилно инжењерство У раду Kомисије за квалитет активно учествују и студенти чланови Комисије (</w:t>
            </w:r>
            <w:r>
              <w:rPr>
                <w:rFonts w:ascii="Times New Roman" w:hAnsi="Times New Roman" w:eastAsia="Times New Roman"/>
                <w:b/>
                <w:bCs/>
                <w:lang w:val="sr-Cyrl-CS"/>
              </w:rPr>
              <w:fldChar w:fldCharType="begin"/>
            </w:r>
            <w:r>
              <w:rPr>
                <w:rFonts w:ascii="Times New Roman" w:hAnsi="Times New Roman" w:eastAsia="Times New Roman"/>
                <w:b/>
                <w:bCs/>
                <w:lang w:val="sr-Cyrl-CS"/>
              </w:rPr>
              <w:instrText xml:space="preserve"> HYPERLINK "Standard 13 TIN pdf/Prilog_13_1_1__Odluka_o_radu_Komisije_za_kvalitet_u_nepotpunom_sastavu.pdf" </w:instrText>
            </w:r>
            <w:r>
              <w:rPr>
                <w:rFonts w:ascii="Times New Roman" w:hAnsi="Times New Roman" w:eastAsia="Times New Roman"/>
                <w:b/>
                <w:bCs/>
                <w:lang w:val="sr-Cyrl-CS"/>
              </w:rPr>
              <w:fldChar w:fldCharType="separate"/>
            </w:r>
            <w:r>
              <w:rPr>
                <w:rStyle w:val="14"/>
                <w:rFonts w:ascii="Times New Roman" w:hAnsi="Times New Roman" w:eastAsia="Times New Roman"/>
                <w:b/>
                <w:bCs/>
                <w:lang w:val="sr-Cyrl-CS"/>
              </w:rPr>
              <w:t>Прилог 13.1.1</w:t>
            </w:r>
            <w:r>
              <w:rPr>
                <w:rFonts w:ascii="Times New Roman" w:hAnsi="Times New Roman" w:eastAsia="Times New Roman"/>
                <w:b/>
                <w:bCs/>
                <w:lang w:val="sr-Cyrl-CS"/>
              </w:rPr>
              <w:fldChar w:fldCharType="end"/>
            </w:r>
            <w:r>
              <w:rPr>
                <w:rFonts w:ascii="Times New Roman" w:hAnsi="Times New Roman" w:eastAsia="Times New Roman"/>
                <w:bCs/>
                <w:lang w:val="sr-Cyrl-CS"/>
              </w:rPr>
              <w:t xml:space="preserve"> Решење о формирању комисије за квалитет Академије у чијем раду учествују и два студента). </w:t>
            </w:r>
          </w:p>
          <w:p>
            <w:pPr>
              <w:pStyle w:val="100"/>
              <w:widowControl/>
              <w:numPr>
                <w:ilvl w:val="1"/>
                <w:numId w:val="56"/>
              </w:numPr>
              <w:adjustRightInd w:val="0"/>
              <w:spacing w:before="0"/>
              <w:jc w:val="both"/>
              <w:rPr>
                <w:rFonts w:ascii="Times New Roman" w:hAnsi="Times New Roman"/>
              </w:rPr>
            </w:pPr>
            <w:r>
              <w:rPr>
                <w:rFonts w:ascii="Times New Roman" w:hAnsi="Times New Roman" w:eastAsia="Times New Roman"/>
                <w:bCs/>
                <w:lang w:val="sr-Cyrl-CS"/>
              </w:rPr>
              <w:t xml:space="preserve">Обавезан елемент самовредновања високошколске установе јесте анкета којом се испитују ставови и мишљења студената о питањима из свих области које се проверавају у процесу самовредновања. </w:t>
            </w:r>
            <w:r>
              <w:rPr>
                <w:rFonts w:ascii="Times New Roman" w:hAnsi="Times New Roman"/>
                <w:lang w:val="sr-Cyrl-CS"/>
              </w:rPr>
              <w:t>На Студијском програму Текстилно инжењерство се обавезно спроводе анкете дипломаца, при преузимању уверења о дипломирању или преузимању дипломе (</w:t>
            </w:r>
            <w:r>
              <w:rPr>
                <w:rFonts w:ascii="Times New Roman" w:hAnsi="Times New Roman"/>
                <w:b/>
                <w:lang w:val="sr-Cyrl-CS"/>
              </w:rPr>
              <w:fldChar w:fldCharType="begin"/>
            </w:r>
            <w:r>
              <w:rPr>
                <w:rFonts w:ascii="Times New Roman" w:hAnsi="Times New Roman"/>
                <w:b/>
                <w:lang w:val="sr-Cyrl-CS"/>
              </w:rPr>
              <w:instrText xml:space="preserve"> HYPERLINK "Standard 4 TIN pdf/Prilog 4.1 Analiza ankete - Diplomci - 2019-22..pdf" </w:instrText>
            </w:r>
            <w:r>
              <w:rPr>
                <w:rFonts w:ascii="Times New Roman" w:hAnsi="Times New Roman"/>
                <w:b/>
                <w:lang w:val="sr-Cyrl-CS"/>
              </w:rPr>
              <w:fldChar w:fldCharType="separate"/>
            </w:r>
            <w:r>
              <w:rPr>
                <w:rStyle w:val="14"/>
                <w:rFonts w:ascii="Times New Roman" w:hAnsi="Times New Roman"/>
                <w:b/>
                <w:lang w:val="sr-Cyrl-CS"/>
              </w:rPr>
              <w:t>Прилог 4.1</w:t>
            </w:r>
            <w:r>
              <w:rPr>
                <w:rFonts w:ascii="Times New Roman" w:hAnsi="Times New Roman"/>
                <w:b/>
                <w:lang w:val="sr-Cyrl-CS"/>
              </w:rPr>
              <w:fldChar w:fldCharType="end"/>
            </w:r>
            <w:r>
              <w:rPr>
                <w:rFonts w:ascii="Times New Roman" w:hAnsi="Times New Roman"/>
                <w:lang w:val="sr-Cyrl-CS"/>
              </w:rPr>
              <w:t>). Ове анкете обухватају практично све области провере. Анализа анкете је саставни део Извештаја о самовредновању.</w:t>
            </w:r>
          </w:p>
          <w:p>
            <w:pPr>
              <w:pStyle w:val="100"/>
              <w:widowControl/>
              <w:numPr>
                <w:ilvl w:val="1"/>
                <w:numId w:val="56"/>
              </w:numPr>
              <w:adjustRightInd w:val="0"/>
              <w:spacing w:before="0"/>
              <w:jc w:val="both"/>
              <w:rPr>
                <w:rFonts w:ascii="Times New Roman" w:hAnsi="Times New Roman" w:eastAsia="Times New Roman"/>
                <w:bCs/>
                <w:lang w:val="sr-Cyrl-CS"/>
              </w:rPr>
            </w:pPr>
            <w:r>
              <w:rPr>
                <w:rFonts w:ascii="Times New Roman" w:hAnsi="Times New Roman" w:eastAsia="Times New Roman"/>
                <w:bCs/>
                <w:lang w:val="sr-Cyrl-CS"/>
              </w:rPr>
              <w:t>Студенти су активно укључени у процесе перманентног осмишљавања, реализације развоја и евалуације Студијског програма Текстилно инжењерство у оквиру курикулума и развој метода оцењивања.</w:t>
            </w:r>
          </w:p>
          <w:p>
            <w:pPr>
              <w:autoSpaceDE w:val="0"/>
              <w:spacing w:after="60" w:line="240" w:lineRule="auto"/>
              <w:ind w:left="454" w:hanging="454"/>
              <w:jc w:val="both"/>
              <w:rPr>
                <w:rFonts w:ascii="Times New Roman" w:hAnsi="Times New Roman" w:eastAsia="Times New Roman"/>
                <w:bCs/>
                <w:lang w:val="sr-Cyrl-CS"/>
              </w:rPr>
            </w:pPr>
            <w:r>
              <w:rPr>
                <w:rFonts w:ascii="Times New Roman" w:hAnsi="Times New Roman" w:eastAsia="Times New Roman"/>
                <w:bCs/>
                <w:lang w:val="sr-Cyrl-CS"/>
              </w:rPr>
              <w:t>Студенти свих пет Одсека Академије техничко-уметничких струковних студија Београд активно учествују у седницама свих Већа студијских програма акредитованих у Академији са 20% удела у односу на наставнике и сараднике који припадају конкретном Студијском програму. Активно учествују у креирању структуре Студијских програма за будуће процесе Акредитације као и у самој реализацији наставног процеса на конкретним Студијским програмима. Студенти имају прилику да кроз анкете, кроз учешће на седницама Савета, Већа студијских програма, Наставно-стручног већа Одсека и Наставно-стручног већа Академије и Комисије за квалитет, активно учествују у процесу перманентног осмишљавања, реализације развоја и евалуације студијских програма</w:t>
            </w:r>
          </w:p>
          <w:p>
            <w:pPr>
              <w:autoSpaceDE w:val="0"/>
              <w:spacing w:after="60" w:line="240" w:lineRule="auto"/>
              <w:ind w:left="454" w:hanging="454"/>
              <w:jc w:val="both"/>
              <w:rPr>
                <w:rFonts w:ascii="Times New Roman" w:hAnsi="Times New Roman"/>
                <w:sz w:val="24"/>
                <w:szCs w:val="24"/>
                <w:lang w:val="sr-Cyrl-CS"/>
              </w:rPr>
            </w:pPr>
          </w:p>
          <w:p>
            <w:pPr>
              <w:autoSpaceDE w:val="0"/>
              <w:spacing w:after="60" w:line="240" w:lineRule="auto"/>
              <w:ind w:left="454" w:hanging="454"/>
              <w:jc w:val="both"/>
              <w:rPr>
                <w:rFonts w:ascii="Times New Roman" w:hAnsi="Times New Roman"/>
                <w:sz w:val="24"/>
                <w:szCs w:val="24"/>
                <w:lang w:val="sr-Cyrl-CS"/>
              </w:rPr>
            </w:pPr>
          </w:p>
          <w:p>
            <w:pPr>
              <w:autoSpaceDE w:val="0"/>
              <w:spacing w:after="60" w:line="240" w:lineRule="auto"/>
              <w:ind w:left="454" w:hanging="454"/>
              <w:jc w:val="both"/>
              <w:rPr>
                <w:rFonts w:ascii="Times New Roman" w:hAnsi="Times New Roman"/>
                <w:sz w:val="24"/>
                <w:szCs w:val="24"/>
                <w:lang w:val="sr-Cyrl-CS"/>
              </w:rPr>
            </w:pPr>
          </w:p>
          <w:p>
            <w:pPr>
              <w:autoSpaceDE w:val="0"/>
              <w:spacing w:after="60" w:line="240" w:lineRule="auto"/>
              <w:ind w:left="454" w:hanging="454"/>
              <w:jc w:val="both"/>
              <w:rPr>
                <w:rFonts w:ascii="Times New Roman" w:hAnsi="Times New Roman"/>
                <w:sz w:val="24"/>
                <w:szCs w:val="24"/>
                <w:lang w:val="sr-Cyrl-CS"/>
              </w:rPr>
            </w:pPr>
          </w:p>
          <w:p>
            <w:pPr>
              <w:pStyle w:val="100"/>
              <w:tabs>
                <w:tab w:val="left" w:pos="-5281"/>
              </w:tabs>
              <w:spacing w:before="180"/>
              <w:ind w:left="673" w:hanging="1885"/>
              <w:jc w:val="both"/>
              <w:rPr>
                <w:rFonts w:ascii="Times New Roman" w:hAnsi="Times New Roman" w:cs="Times New Roman"/>
                <w:b/>
                <w:i/>
              </w:rPr>
            </w:pPr>
            <w:r>
              <w:rPr>
                <w:rFonts w:ascii="Times New Roman" w:hAnsi="Times New Roman" w:cs="Times New Roman"/>
                <w:b/>
                <w:i/>
              </w:rPr>
              <w:t>Анализа</w:t>
            </w:r>
            <w:r>
              <w:rPr>
                <w:rFonts w:ascii="Times New Roman" w:hAnsi="Times New Roman" w:cs="Times New Roman"/>
                <w:b/>
                <w:i/>
                <w:spacing w:val="-8"/>
              </w:rPr>
              <w:t xml:space="preserve"> </w:t>
            </w:r>
            <w:r>
              <w:rPr>
                <w:rFonts w:ascii="Times New Roman" w:hAnsi="Times New Roman" w:cs="Times New Roman"/>
                <w:b/>
                <w:i/>
              </w:rPr>
              <w:t>слабости</w:t>
            </w:r>
            <w:r>
              <w:rPr>
                <w:rFonts w:ascii="Times New Roman" w:hAnsi="Times New Roman" w:cs="Times New Roman"/>
                <w:b/>
                <w:i/>
                <w:spacing w:val="-7"/>
              </w:rPr>
              <w:t xml:space="preserve"> </w:t>
            </w:r>
            <w:r>
              <w:rPr>
                <w:rFonts w:ascii="Times New Roman" w:hAnsi="Times New Roman" w:cs="Times New Roman"/>
                <w:b/>
                <w:i/>
              </w:rPr>
              <w:t>и</w:t>
            </w:r>
            <w:r>
              <w:rPr>
                <w:rFonts w:ascii="Times New Roman" w:hAnsi="Times New Roman" w:cs="Times New Roman"/>
                <w:b/>
                <w:i/>
                <w:spacing w:val="-4"/>
              </w:rPr>
              <w:t xml:space="preserve"> </w:t>
            </w:r>
            <w:r>
              <w:rPr>
                <w:rFonts w:ascii="Times New Roman" w:hAnsi="Times New Roman" w:cs="Times New Roman"/>
                <w:b/>
                <w:i/>
              </w:rPr>
              <w:t>повољних</w:t>
            </w:r>
            <w:r>
              <w:rPr>
                <w:rFonts w:ascii="Times New Roman" w:hAnsi="Times New Roman" w:cs="Times New Roman"/>
                <w:b/>
                <w:i/>
                <w:spacing w:val="-6"/>
              </w:rPr>
              <w:t xml:space="preserve"> </w:t>
            </w:r>
            <w:r>
              <w:rPr>
                <w:rFonts w:ascii="Times New Roman" w:hAnsi="Times New Roman" w:cs="Times New Roman"/>
                <w:b/>
                <w:i/>
              </w:rPr>
              <w:t>елемената</w:t>
            </w:r>
            <w:r>
              <w:rPr>
                <w:rFonts w:ascii="Times New Roman" w:hAnsi="Times New Roman" w:cs="Times New Roman"/>
                <w:b/>
                <w:i/>
                <w:spacing w:val="-6"/>
              </w:rPr>
              <w:t xml:space="preserve"> </w:t>
            </w:r>
            <w:r>
              <w:rPr>
                <w:rFonts w:ascii="Times New Roman" w:hAnsi="Times New Roman" w:cs="Times New Roman"/>
                <w:b/>
                <w:i/>
              </w:rPr>
              <w:t>(SWOT</w:t>
            </w:r>
            <w:r>
              <w:rPr>
                <w:rFonts w:ascii="Times New Roman" w:hAnsi="Times New Roman" w:cs="Times New Roman"/>
                <w:b/>
                <w:i/>
                <w:spacing w:val="-4"/>
              </w:rPr>
              <w:t xml:space="preserve"> </w:t>
            </w:r>
            <w:r>
              <w:rPr>
                <w:rFonts w:ascii="Times New Roman" w:hAnsi="Times New Roman" w:cs="Times New Roman"/>
                <w:b/>
                <w:i/>
                <w:spacing w:val="-2"/>
              </w:rPr>
              <w:t>анализа)</w:t>
            </w:r>
          </w:p>
          <w:p>
            <w:pPr>
              <w:pStyle w:val="6"/>
              <w:spacing w:before="179" w:after="0"/>
              <w:ind w:left="533" w:right="881" w:hanging="493"/>
              <w:jc w:val="both"/>
              <w:rPr>
                <w:rFonts w:ascii="Times New Roman" w:hAnsi="Times New Roman"/>
              </w:rPr>
            </w:pPr>
            <w:r>
              <w:rPr>
                <w:rFonts w:ascii="Times New Roman" w:hAnsi="Times New Roman"/>
              </w:rPr>
              <w:t>У циљу препознавања снага, слабости, шанси и претњи у области обезбеђења квалитета спроводи се периодично SWOT анализа, имајући у виду друштвено окружење, постојеће услове и достигнути ниво квалитета сличних високошколских установа у нашој земљи и у свету.</w:t>
            </w:r>
            <w:r>
              <w:rPr>
                <w:rFonts w:ascii="Times New Roman" w:hAnsi="Times New Roman"/>
                <w:lang w:val="sr-Cyrl-RS"/>
              </w:rPr>
              <w:t xml:space="preserve"> </w:t>
            </w:r>
            <w:r>
              <w:rPr>
                <w:rFonts w:ascii="Times New Roman" w:hAnsi="Times New Roman"/>
              </w:rPr>
              <w:t>На основу резултата SWOT анализе предлажу се мере које представљају добру основу за унапређење квалитета, кроз елиминисање</w:t>
            </w:r>
            <w:r>
              <w:rPr>
                <w:rFonts w:ascii="Times New Roman" w:hAnsi="Times New Roman"/>
                <w:spacing w:val="-1"/>
              </w:rPr>
              <w:t xml:space="preserve"> </w:t>
            </w:r>
            <w:r>
              <w:rPr>
                <w:rFonts w:ascii="Times New Roman" w:hAnsi="Times New Roman"/>
              </w:rPr>
              <w:t>слабости,</w:t>
            </w:r>
            <w:r>
              <w:rPr>
                <w:rFonts w:ascii="Times New Roman" w:hAnsi="Times New Roman"/>
                <w:spacing w:val="-3"/>
              </w:rPr>
              <w:t xml:space="preserve"> </w:t>
            </w:r>
            <w:r>
              <w:rPr>
                <w:rFonts w:ascii="Times New Roman" w:hAnsi="Times New Roman"/>
              </w:rPr>
              <w:t>а</w:t>
            </w:r>
            <w:r>
              <w:rPr>
                <w:rFonts w:ascii="Times New Roman" w:hAnsi="Times New Roman"/>
                <w:spacing w:val="-2"/>
              </w:rPr>
              <w:t xml:space="preserve"> </w:t>
            </w:r>
            <w:r>
              <w:rPr>
                <w:rFonts w:ascii="Times New Roman" w:hAnsi="Times New Roman"/>
              </w:rPr>
              <w:t>све</w:t>
            </w:r>
            <w:r>
              <w:rPr>
                <w:rFonts w:ascii="Times New Roman" w:hAnsi="Times New Roman"/>
                <w:spacing w:val="-1"/>
              </w:rPr>
              <w:t xml:space="preserve"> </w:t>
            </w:r>
            <w:r>
              <w:rPr>
                <w:rFonts w:ascii="Times New Roman" w:hAnsi="Times New Roman"/>
              </w:rPr>
              <w:t>у</w:t>
            </w:r>
            <w:r>
              <w:rPr>
                <w:rFonts w:ascii="Times New Roman" w:hAnsi="Times New Roman"/>
                <w:spacing w:val="-3"/>
              </w:rPr>
              <w:t xml:space="preserve"> </w:t>
            </w:r>
            <w:r>
              <w:rPr>
                <w:rFonts w:ascii="Times New Roman" w:hAnsi="Times New Roman"/>
              </w:rPr>
              <w:t>циљу</w:t>
            </w:r>
            <w:r>
              <w:rPr>
                <w:rFonts w:ascii="Times New Roman" w:hAnsi="Times New Roman"/>
                <w:spacing w:val="-3"/>
              </w:rPr>
              <w:t xml:space="preserve"> </w:t>
            </w:r>
            <w:r>
              <w:rPr>
                <w:rFonts w:ascii="Times New Roman" w:hAnsi="Times New Roman"/>
              </w:rPr>
              <w:t>побољшања услова</w:t>
            </w:r>
            <w:r>
              <w:rPr>
                <w:rFonts w:ascii="Times New Roman" w:hAnsi="Times New Roman"/>
                <w:spacing w:val="-2"/>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ефикасности овде анализираног процеса самовредновања студената.</w:t>
            </w:r>
          </w:p>
          <w:tbl>
            <w:tblPr>
              <w:tblStyle w:val="4"/>
              <w:tblW w:w="88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0"/>
              <w:gridCol w:w="4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trPr>
              <w:tc>
                <w:tcPr>
                  <w:tcW w:w="4550" w:type="dxa"/>
                  <w:shd w:val="clear" w:color="auto" w:fill="D9D9D9"/>
                  <w:noWrap w:val="0"/>
                  <w:vAlign w:val="top"/>
                </w:tcPr>
                <w:p>
                  <w:pPr>
                    <w:pStyle w:val="101"/>
                    <w:spacing w:before="54"/>
                    <w:ind w:left="806"/>
                    <w:jc w:val="both"/>
                    <w:rPr>
                      <w:b/>
                      <w:sz w:val="18"/>
                    </w:rPr>
                  </w:pPr>
                  <w:r>
                    <w:rPr>
                      <w:b/>
                      <w:sz w:val="18"/>
                    </w:rPr>
                    <w:t>S</w:t>
                  </w:r>
                  <w:r>
                    <w:rPr>
                      <w:b/>
                      <w:spacing w:val="-3"/>
                      <w:sz w:val="18"/>
                    </w:rPr>
                    <w:t xml:space="preserve"> </w:t>
                  </w:r>
                  <w:r>
                    <w:rPr>
                      <w:b/>
                      <w:sz w:val="18"/>
                    </w:rPr>
                    <w:t>-(Strenght):</w:t>
                  </w:r>
                  <w:r>
                    <w:rPr>
                      <w:b/>
                      <w:spacing w:val="-2"/>
                      <w:sz w:val="18"/>
                    </w:rPr>
                    <w:t xml:space="preserve"> Предности</w:t>
                  </w:r>
                </w:p>
              </w:tc>
              <w:tc>
                <w:tcPr>
                  <w:tcW w:w="4326" w:type="dxa"/>
                  <w:shd w:val="clear" w:color="auto" w:fill="D9D9D9"/>
                  <w:noWrap w:val="0"/>
                  <w:vAlign w:val="top"/>
                </w:tcPr>
                <w:p>
                  <w:pPr>
                    <w:pStyle w:val="101"/>
                    <w:spacing w:before="54"/>
                    <w:ind w:left="616"/>
                    <w:jc w:val="both"/>
                    <w:rPr>
                      <w:b/>
                      <w:sz w:val="18"/>
                    </w:rPr>
                  </w:pPr>
                  <w:r>
                    <w:rPr>
                      <w:b/>
                      <w:sz w:val="18"/>
                    </w:rPr>
                    <w:t>W</w:t>
                  </w:r>
                  <w:r>
                    <w:rPr>
                      <w:b/>
                      <w:spacing w:val="-1"/>
                      <w:sz w:val="18"/>
                    </w:rPr>
                    <w:t xml:space="preserve"> </w:t>
                  </w:r>
                  <w:r>
                    <w:rPr>
                      <w:b/>
                      <w:sz w:val="18"/>
                    </w:rPr>
                    <w:t>–</w:t>
                  </w:r>
                  <w:r>
                    <w:rPr>
                      <w:b/>
                      <w:spacing w:val="-2"/>
                      <w:sz w:val="18"/>
                    </w:rPr>
                    <w:t xml:space="preserve"> </w:t>
                  </w:r>
                  <w:r>
                    <w:rPr>
                      <w:b/>
                      <w:sz w:val="18"/>
                    </w:rPr>
                    <w:t>(Weakness):</w:t>
                  </w:r>
                  <w:r>
                    <w:rPr>
                      <w:b/>
                      <w:spacing w:val="-2"/>
                      <w:sz w:val="18"/>
                    </w:rPr>
                    <w:t xml:space="preserve"> Слабости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4" w:hRule="atLeast"/>
              </w:trPr>
              <w:tc>
                <w:tcPr>
                  <w:tcW w:w="4550" w:type="dxa"/>
                  <w:noWrap w:val="0"/>
                  <w:vAlign w:val="top"/>
                </w:tcPr>
                <w:p>
                  <w:pPr>
                    <w:pStyle w:val="101"/>
                    <w:numPr>
                      <w:ilvl w:val="0"/>
                      <w:numId w:val="57"/>
                    </w:numPr>
                    <w:tabs>
                      <w:tab w:val="left" w:pos="825"/>
                      <w:tab w:val="left" w:pos="826"/>
                    </w:tabs>
                    <w:spacing w:before="8" w:line="237" w:lineRule="auto"/>
                    <w:ind w:right="425"/>
                    <w:jc w:val="both"/>
                    <w:rPr>
                      <w:rFonts w:ascii="Times New Roman" w:hAnsi="Times New Roman" w:cs="Times New Roman"/>
                      <w:sz w:val="20"/>
                      <w:szCs w:val="20"/>
                    </w:rPr>
                  </w:pPr>
                  <w:r>
                    <w:rPr>
                      <w:rFonts w:ascii="Times New Roman" w:hAnsi="Times New Roman" w:cs="Times New Roman"/>
                      <w:w w:val="105"/>
                      <w:sz w:val="20"/>
                      <w:szCs w:val="20"/>
                    </w:rPr>
                    <w:t>Учешће</w:t>
                  </w:r>
                  <w:r>
                    <w:rPr>
                      <w:rFonts w:ascii="Times New Roman" w:hAnsi="Times New Roman" w:cs="Times New Roman"/>
                      <w:spacing w:val="-16"/>
                      <w:w w:val="105"/>
                      <w:sz w:val="20"/>
                      <w:szCs w:val="20"/>
                    </w:rPr>
                    <w:t xml:space="preserve"> </w:t>
                  </w:r>
                  <w:r>
                    <w:rPr>
                      <w:rFonts w:ascii="Times New Roman" w:hAnsi="Times New Roman" w:cs="Times New Roman"/>
                      <w:w w:val="105"/>
                      <w:sz w:val="20"/>
                      <w:szCs w:val="20"/>
                    </w:rPr>
                    <w:t>студената</w:t>
                  </w:r>
                  <w:r>
                    <w:rPr>
                      <w:rFonts w:ascii="Times New Roman" w:hAnsi="Times New Roman" w:cs="Times New Roman"/>
                      <w:spacing w:val="-12"/>
                      <w:w w:val="105"/>
                      <w:sz w:val="20"/>
                      <w:szCs w:val="20"/>
                    </w:rPr>
                    <w:t xml:space="preserve"> </w:t>
                  </w:r>
                  <w:r>
                    <w:rPr>
                      <w:rFonts w:ascii="Times New Roman" w:hAnsi="Times New Roman" w:cs="Times New Roman"/>
                      <w:w w:val="105"/>
                      <w:sz w:val="20"/>
                      <w:szCs w:val="20"/>
                    </w:rPr>
                    <w:t>у</w:t>
                  </w:r>
                  <w:r>
                    <w:rPr>
                      <w:rFonts w:ascii="Times New Roman" w:hAnsi="Times New Roman" w:cs="Times New Roman"/>
                      <w:spacing w:val="-12"/>
                      <w:w w:val="105"/>
                      <w:sz w:val="20"/>
                      <w:szCs w:val="20"/>
                    </w:rPr>
                    <w:t xml:space="preserve"> </w:t>
                  </w:r>
                  <w:r>
                    <w:rPr>
                      <w:rFonts w:ascii="Times New Roman" w:hAnsi="Times New Roman" w:cs="Times New Roman"/>
                      <w:w w:val="105"/>
                      <w:sz w:val="20"/>
                      <w:szCs w:val="20"/>
                    </w:rPr>
                    <w:t xml:space="preserve">органима управљања и пословођења </w:t>
                  </w:r>
                  <w:r>
                    <w:rPr>
                      <w:rFonts w:ascii="Times New Roman" w:hAnsi="Times New Roman" w:cs="Times New Roman"/>
                      <w:w w:val="105"/>
                      <w:sz w:val="20"/>
                      <w:szCs w:val="20"/>
                      <w:lang w:val="sr-Cyrl-RS"/>
                    </w:rPr>
                    <w:t>Академије</w:t>
                  </w:r>
                  <w:r>
                    <w:rPr>
                      <w:rFonts w:ascii="Times New Roman" w:hAnsi="Times New Roman" w:cs="Times New Roman"/>
                      <w:spacing w:val="40"/>
                      <w:w w:val="105"/>
                      <w:sz w:val="20"/>
                      <w:szCs w:val="20"/>
                    </w:rPr>
                    <w:t xml:space="preserve"> </w:t>
                  </w:r>
                  <w:r>
                    <w:rPr>
                      <w:rFonts w:ascii="Times New Roman" w:hAnsi="Times New Roman" w:cs="Times New Roman"/>
                      <w:w w:val="105"/>
                      <w:sz w:val="20"/>
                      <w:szCs w:val="20"/>
                    </w:rPr>
                    <w:t>+++</w:t>
                  </w:r>
                </w:p>
                <w:p>
                  <w:pPr>
                    <w:pStyle w:val="101"/>
                    <w:numPr>
                      <w:ilvl w:val="0"/>
                      <w:numId w:val="57"/>
                    </w:numPr>
                    <w:tabs>
                      <w:tab w:val="left" w:pos="826"/>
                    </w:tabs>
                    <w:spacing w:before="7"/>
                    <w:ind w:right="456"/>
                    <w:jc w:val="both"/>
                    <w:rPr>
                      <w:rFonts w:ascii="Times New Roman" w:hAnsi="Times New Roman" w:cs="Times New Roman"/>
                      <w:sz w:val="20"/>
                      <w:szCs w:val="20"/>
                    </w:rPr>
                  </w:pPr>
                  <w:r>
                    <w:rPr>
                      <w:rFonts w:ascii="Times New Roman" w:hAnsi="Times New Roman" w:cs="Times New Roman"/>
                      <w:sz w:val="20"/>
                      <w:szCs w:val="20"/>
                    </w:rPr>
                    <w:t>Aктивно учешће студената у раду Комисије за квалитет</w:t>
                  </w:r>
                  <w:r>
                    <w:rPr>
                      <w:rFonts w:ascii="Times New Roman" w:hAnsi="Times New Roman" w:cs="Times New Roman"/>
                      <w:spacing w:val="40"/>
                      <w:sz w:val="20"/>
                      <w:szCs w:val="20"/>
                    </w:rPr>
                    <w:t xml:space="preserve"> </w:t>
                  </w:r>
                  <w:r>
                    <w:rPr>
                      <w:rFonts w:ascii="Times New Roman" w:hAnsi="Times New Roman" w:cs="Times New Roman"/>
                      <w:sz w:val="20"/>
                      <w:szCs w:val="20"/>
                    </w:rPr>
                    <w:t>+++</w:t>
                  </w:r>
                </w:p>
                <w:p>
                  <w:pPr>
                    <w:pStyle w:val="101"/>
                    <w:numPr>
                      <w:ilvl w:val="0"/>
                      <w:numId w:val="57"/>
                    </w:numPr>
                    <w:tabs>
                      <w:tab w:val="left" w:pos="826"/>
                    </w:tabs>
                    <w:spacing w:before="7"/>
                    <w:ind w:right="456"/>
                    <w:jc w:val="both"/>
                    <w:rPr>
                      <w:rFonts w:ascii="Times New Roman" w:hAnsi="Times New Roman" w:cs="Times New Roman"/>
                      <w:sz w:val="20"/>
                      <w:szCs w:val="20"/>
                    </w:rPr>
                  </w:pPr>
                  <w:r>
                    <w:rPr>
                      <w:rFonts w:ascii="Times New Roman" w:hAnsi="Times New Roman" w:cs="Times New Roman"/>
                      <w:sz w:val="20"/>
                      <w:szCs w:val="20"/>
                      <w:lang w:val="sr-Cyrl-RS"/>
                    </w:rPr>
                    <w:t>Активно учешће студената у раду Већа Студијског програма Текстилно инжењерство</w:t>
                  </w:r>
                </w:p>
                <w:p>
                  <w:pPr>
                    <w:pStyle w:val="101"/>
                    <w:numPr>
                      <w:ilvl w:val="0"/>
                      <w:numId w:val="57"/>
                    </w:numPr>
                    <w:tabs>
                      <w:tab w:val="left" w:pos="825"/>
                      <w:tab w:val="left" w:pos="826"/>
                    </w:tabs>
                    <w:spacing w:before="2" w:line="237" w:lineRule="auto"/>
                    <w:ind w:right="366"/>
                    <w:jc w:val="both"/>
                    <w:rPr>
                      <w:rFonts w:ascii="Times New Roman" w:hAnsi="Times New Roman" w:cs="Times New Roman"/>
                      <w:sz w:val="20"/>
                      <w:szCs w:val="20"/>
                    </w:rPr>
                  </w:pPr>
                  <w:r>
                    <w:rPr>
                      <w:rFonts w:ascii="Times New Roman" w:hAnsi="Times New Roman" w:cs="Times New Roman"/>
                      <w:sz w:val="20"/>
                      <w:szCs w:val="20"/>
                    </w:rPr>
                    <w:t>Постојање прецизних инструмената за прикупљање података анонимним</w:t>
                  </w:r>
                  <w:r>
                    <w:rPr>
                      <w:rFonts w:ascii="Times New Roman" w:hAnsi="Times New Roman" w:cs="Times New Roman"/>
                      <w:sz w:val="20"/>
                      <w:szCs w:val="20"/>
                      <w:lang w:val="sr-Cyrl-RS"/>
                    </w:rPr>
                    <w:t xml:space="preserve"> </w:t>
                  </w:r>
                  <w:r>
                    <w:rPr>
                      <w:rFonts w:ascii="Times New Roman" w:hAnsi="Times New Roman" w:cs="Times New Roman"/>
                      <w:sz w:val="20"/>
                      <w:szCs w:val="20"/>
                    </w:rPr>
                    <w:t>испитивањем</w:t>
                  </w:r>
                  <w:r>
                    <w:rPr>
                      <w:rFonts w:ascii="Times New Roman" w:hAnsi="Times New Roman" w:cs="Times New Roman"/>
                      <w:spacing w:val="27"/>
                      <w:sz w:val="20"/>
                      <w:szCs w:val="20"/>
                    </w:rPr>
                    <w:t xml:space="preserve"> </w:t>
                  </w:r>
                  <w:r>
                    <w:rPr>
                      <w:rFonts w:ascii="Times New Roman" w:hAnsi="Times New Roman" w:cs="Times New Roman"/>
                      <w:spacing w:val="-5"/>
                      <w:sz w:val="20"/>
                      <w:szCs w:val="20"/>
                    </w:rPr>
                    <w:t>+++</w:t>
                  </w:r>
                </w:p>
                <w:p>
                  <w:pPr>
                    <w:pStyle w:val="101"/>
                    <w:numPr>
                      <w:ilvl w:val="0"/>
                      <w:numId w:val="57"/>
                    </w:numPr>
                    <w:tabs>
                      <w:tab w:val="left" w:pos="825"/>
                      <w:tab w:val="left" w:pos="826"/>
                    </w:tabs>
                    <w:spacing w:before="12" w:line="219" w:lineRule="exact"/>
                    <w:ind w:hanging="361"/>
                    <w:jc w:val="both"/>
                    <w:rPr>
                      <w:rFonts w:ascii="Times New Roman" w:hAnsi="Times New Roman" w:cs="Times New Roman"/>
                      <w:sz w:val="20"/>
                      <w:szCs w:val="20"/>
                    </w:rPr>
                  </w:pPr>
                  <w:r>
                    <w:rPr>
                      <w:rFonts w:ascii="Times New Roman" w:hAnsi="Times New Roman" w:cs="Times New Roman"/>
                      <w:w w:val="105"/>
                      <w:sz w:val="20"/>
                      <w:szCs w:val="20"/>
                    </w:rPr>
                    <w:t>Mотивисаност</w:t>
                  </w:r>
                  <w:r>
                    <w:rPr>
                      <w:rFonts w:ascii="Times New Roman" w:hAnsi="Times New Roman" w:cs="Times New Roman"/>
                      <w:spacing w:val="17"/>
                      <w:w w:val="105"/>
                      <w:sz w:val="20"/>
                      <w:szCs w:val="20"/>
                    </w:rPr>
                    <w:t xml:space="preserve"> </w:t>
                  </w:r>
                  <w:r>
                    <w:rPr>
                      <w:rFonts w:ascii="Times New Roman" w:hAnsi="Times New Roman" w:cs="Times New Roman"/>
                      <w:w w:val="105"/>
                      <w:sz w:val="20"/>
                      <w:szCs w:val="20"/>
                    </w:rPr>
                    <w:t>студената</w:t>
                  </w:r>
                  <w:r>
                    <w:rPr>
                      <w:rFonts w:ascii="Times New Roman" w:hAnsi="Times New Roman" w:cs="Times New Roman"/>
                      <w:spacing w:val="27"/>
                      <w:w w:val="105"/>
                      <w:sz w:val="20"/>
                      <w:szCs w:val="20"/>
                    </w:rPr>
                    <w:t xml:space="preserve"> </w:t>
                  </w:r>
                  <w:r>
                    <w:rPr>
                      <w:rFonts w:ascii="Times New Roman" w:hAnsi="Times New Roman" w:cs="Times New Roman"/>
                      <w:spacing w:val="-7"/>
                      <w:w w:val="105"/>
                      <w:sz w:val="20"/>
                      <w:szCs w:val="20"/>
                    </w:rPr>
                    <w:t>да</w:t>
                  </w:r>
                </w:p>
                <w:p>
                  <w:pPr>
                    <w:pStyle w:val="101"/>
                    <w:spacing w:line="218" w:lineRule="exact"/>
                    <w:ind w:left="825"/>
                    <w:jc w:val="both"/>
                    <w:rPr>
                      <w:rFonts w:ascii="Times New Roman" w:hAnsi="Times New Roman" w:cs="Times New Roman"/>
                      <w:sz w:val="20"/>
                      <w:szCs w:val="20"/>
                    </w:rPr>
                  </w:pPr>
                  <w:r>
                    <w:rPr>
                      <w:rFonts w:ascii="Times New Roman" w:hAnsi="Times New Roman" w:cs="Times New Roman"/>
                      <w:sz w:val="20"/>
                      <w:szCs w:val="20"/>
                    </w:rPr>
                    <w:t>одговарају</w:t>
                  </w:r>
                  <w:r>
                    <w:rPr>
                      <w:rFonts w:ascii="Times New Roman" w:hAnsi="Times New Roman" w:cs="Times New Roman"/>
                      <w:spacing w:val="30"/>
                      <w:sz w:val="20"/>
                      <w:szCs w:val="20"/>
                    </w:rPr>
                    <w:t xml:space="preserve"> </w:t>
                  </w:r>
                  <w:r>
                    <w:rPr>
                      <w:rFonts w:ascii="Times New Roman" w:hAnsi="Times New Roman" w:cs="Times New Roman"/>
                      <w:sz w:val="20"/>
                      <w:szCs w:val="20"/>
                    </w:rPr>
                    <w:t>на</w:t>
                  </w:r>
                  <w:r>
                    <w:rPr>
                      <w:rFonts w:ascii="Times New Roman" w:hAnsi="Times New Roman" w:cs="Times New Roman"/>
                      <w:spacing w:val="2"/>
                      <w:sz w:val="20"/>
                      <w:szCs w:val="20"/>
                    </w:rPr>
                    <w:t xml:space="preserve"> </w:t>
                  </w:r>
                  <w:r>
                    <w:rPr>
                      <w:rFonts w:ascii="Times New Roman" w:hAnsi="Times New Roman" w:cs="Times New Roman"/>
                      <w:sz w:val="20"/>
                      <w:szCs w:val="20"/>
                    </w:rPr>
                    <w:t>питања</w:t>
                  </w:r>
                  <w:r>
                    <w:rPr>
                      <w:rFonts w:ascii="Times New Roman" w:hAnsi="Times New Roman" w:cs="Times New Roman"/>
                      <w:spacing w:val="8"/>
                      <w:sz w:val="20"/>
                      <w:szCs w:val="20"/>
                    </w:rPr>
                    <w:t xml:space="preserve"> </w:t>
                  </w:r>
                  <w:r>
                    <w:rPr>
                      <w:rFonts w:ascii="Times New Roman" w:hAnsi="Times New Roman" w:cs="Times New Roman"/>
                      <w:sz w:val="20"/>
                      <w:szCs w:val="20"/>
                    </w:rPr>
                    <w:t>из</w:t>
                  </w:r>
                  <w:r>
                    <w:rPr>
                      <w:rFonts w:ascii="Times New Roman" w:hAnsi="Times New Roman" w:cs="Times New Roman"/>
                      <w:spacing w:val="6"/>
                      <w:sz w:val="20"/>
                      <w:szCs w:val="20"/>
                    </w:rPr>
                    <w:t xml:space="preserve"> </w:t>
                  </w:r>
                  <w:r>
                    <w:rPr>
                      <w:rFonts w:ascii="Times New Roman" w:hAnsi="Times New Roman" w:cs="Times New Roman"/>
                      <w:spacing w:val="-2"/>
                      <w:sz w:val="20"/>
                      <w:szCs w:val="20"/>
                    </w:rPr>
                    <w:t>анкета</w:t>
                  </w:r>
                </w:p>
                <w:p>
                  <w:pPr>
                    <w:pStyle w:val="101"/>
                    <w:ind w:left="825"/>
                    <w:jc w:val="both"/>
                    <w:rPr>
                      <w:rFonts w:ascii="Times New Roman" w:hAnsi="Times New Roman" w:cs="Times New Roman"/>
                      <w:sz w:val="20"/>
                      <w:szCs w:val="20"/>
                    </w:rPr>
                  </w:pPr>
                  <w:r>
                    <w:rPr>
                      <w:rFonts w:ascii="Times New Roman" w:hAnsi="Times New Roman" w:cs="Times New Roman"/>
                      <w:spacing w:val="-5"/>
                      <w:sz w:val="20"/>
                      <w:szCs w:val="20"/>
                    </w:rPr>
                    <w:t>++</w:t>
                  </w:r>
                </w:p>
                <w:p>
                  <w:pPr>
                    <w:pStyle w:val="101"/>
                    <w:numPr>
                      <w:ilvl w:val="0"/>
                      <w:numId w:val="57"/>
                    </w:numPr>
                    <w:tabs>
                      <w:tab w:val="left" w:pos="825"/>
                      <w:tab w:val="left" w:pos="826"/>
                    </w:tabs>
                    <w:spacing w:before="9"/>
                    <w:ind w:right="319"/>
                    <w:jc w:val="both"/>
                    <w:rPr>
                      <w:rFonts w:ascii="Times New Roman" w:hAnsi="Times New Roman" w:cs="Times New Roman"/>
                      <w:sz w:val="20"/>
                      <w:szCs w:val="20"/>
                    </w:rPr>
                  </w:pPr>
                  <w:r>
                    <w:rPr>
                      <w:rFonts w:ascii="Times New Roman" w:hAnsi="Times New Roman" w:cs="Times New Roman"/>
                      <w:sz w:val="20"/>
                      <w:szCs w:val="20"/>
                    </w:rPr>
                    <w:t xml:space="preserve">Постојање софтвера за обраду података </w:t>
                  </w:r>
                  <w:r>
                    <w:rPr>
                      <w:rFonts w:ascii="Times New Roman" w:hAnsi="Times New Roman" w:cs="Times New Roman"/>
                      <w:spacing w:val="16"/>
                      <w:sz w:val="20"/>
                      <w:szCs w:val="20"/>
                    </w:rPr>
                    <w:t xml:space="preserve">добијених </w:t>
                  </w:r>
                  <w:r>
                    <w:rPr>
                      <w:rFonts w:ascii="Times New Roman" w:hAnsi="Times New Roman" w:cs="Times New Roman"/>
                      <w:sz w:val="20"/>
                      <w:szCs w:val="20"/>
                    </w:rPr>
                    <w:t>испитивањем ++</w:t>
                  </w:r>
                </w:p>
              </w:tc>
              <w:tc>
                <w:tcPr>
                  <w:tcW w:w="4326" w:type="dxa"/>
                  <w:noWrap w:val="0"/>
                  <w:vAlign w:val="top"/>
                </w:tcPr>
                <w:p>
                  <w:pPr>
                    <w:pStyle w:val="101"/>
                    <w:spacing w:before="6"/>
                    <w:jc w:val="both"/>
                    <w:rPr>
                      <w:rFonts w:ascii="Times New Roman" w:hAnsi="Times New Roman" w:cs="Times New Roman"/>
                      <w:sz w:val="20"/>
                      <w:szCs w:val="20"/>
                    </w:rPr>
                  </w:pPr>
                </w:p>
                <w:p>
                  <w:pPr>
                    <w:pStyle w:val="101"/>
                    <w:numPr>
                      <w:ilvl w:val="0"/>
                      <w:numId w:val="58"/>
                    </w:numPr>
                    <w:tabs>
                      <w:tab w:val="left" w:pos="827"/>
                      <w:tab w:val="left" w:pos="828"/>
                    </w:tabs>
                    <w:spacing w:line="244" w:lineRule="auto"/>
                    <w:ind w:right="343"/>
                    <w:jc w:val="both"/>
                    <w:rPr>
                      <w:rFonts w:ascii="Times New Roman" w:hAnsi="Times New Roman" w:cs="Times New Roman"/>
                      <w:sz w:val="20"/>
                      <w:szCs w:val="20"/>
                    </w:rPr>
                  </w:pPr>
                  <w:r>
                    <w:rPr>
                      <w:rFonts w:ascii="Times New Roman" w:hAnsi="Times New Roman" w:cs="Times New Roman"/>
                      <w:sz w:val="20"/>
                      <w:szCs w:val="20"/>
                    </w:rPr>
                    <w:t xml:space="preserve">Релативно кратко трајање мандата учешћа студената у органима пословођења и управљања </w:t>
                  </w:r>
                  <w:r>
                    <w:rPr>
                      <w:rFonts w:ascii="Times New Roman" w:hAnsi="Times New Roman" w:cs="Times New Roman"/>
                      <w:sz w:val="20"/>
                      <w:szCs w:val="20"/>
                      <w:lang w:val="sr-Cyrl-RS"/>
                    </w:rPr>
                    <w:t>Академијом</w:t>
                  </w:r>
                  <w:r>
                    <w:rPr>
                      <w:rFonts w:ascii="Times New Roman" w:hAnsi="Times New Roman" w:cs="Times New Roman"/>
                      <w:sz w:val="20"/>
                      <w:szCs w:val="20"/>
                    </w:rPr>
                    <w:t xml:space="preserve"> +++</w:t>
                  </w:r>
                </w:p>
                <w:p>
                  <w:pPr>
                    <w:pStyle w:val="101"/>
                    <w:numPr>
                      <w:ilvl w:val="0"/>
                      <w:numId w:val="58"/>
                    </w:numPr>
                    <w:tabs>
                      <w:tab w:val="left" w:pos="827"/>
                      <w:tab w:val="left" w:pos="828"/>
                    </w:tabs>
                    <w:spacing w:before="10" w:line="237" w:lineRule="auto"/>
                    <w:ind w:right="817"/>
                    <w:jc w:val="both"/>
                    <w:rPr>
                      <w:rFonts w:ascii="Times New Roman" w:hAnsi="Times New Roman" w:cs="Times New Roman"/>
                      <w:sz w:val="20"/>
                      <w:szCs w:val="20"/>
                    </w:rPr>
                  </w:pPr>
                  <w:r>
                    <w:rPr>
                      <w:rFonts w:ascii="Times New Roman" w:hAnsi="Times New Roman" w:cs="Times New Roman"/>
                      <w:sz w:val="20"/>
                      <w:szCs w:val="20"/>
                    </w:rPr>
                    <w:t xml:space="preserve">Честе промене чланова </w:t>
                  </w:r>
                  <w:r>
                    <w:rPr>
                      <w:rFonts w:ascii="Times New Roman" w:hAnsi="Times New Roman" w:cs="Times New Roman"/>
                      <w:sz w:val="20"/>
                      <w:szCs w:val="20"/>
                      <w:lang w:val="sr-Cyrl-RS"/>
                    </w:rPr>
                    <w:t xml:space="preserve">студената у </w:t>
                  </w:r>
                  <w:r>
                    <w:rPr>
                      <w:rFonts w:ascii="Times New Roman" w:hAnsi="Times New Roman" w:cs="Times New Roman"/>
                      <w:sz w:val="20"/>
                      <w:szCs w:val="20"/>
                    </w:rPr>
                    <w:t>Комисиј</w:t>
                  </w:r>
                  <w:r>
                    <w:rPr>
                      <w:rFonts w:ascii="Times New Roman" w:hAnsi="Times New Roman" w:cs="Times New Roman"/>
                      <w:sz w:val="20"/>
                      <w:szCs w:val="20"/>
                      <w:lang w:val="sr-Cyrl-RS"/>
                    </w:rPr>
                    <w:t>и</w:t>
                  </w:r>
                  <w:r>
                    <w:rPr>
                      <w:rFonts w:ascii="Times New Roman" w:hAnsi="Times New Roman" w:cs="Times New Roman"/>
                      <w:sz w:val="20"/>
                      <w:szCs w:val="20"/>
                    </w:rPr>
                    <w:t xml:space="preserve"> за</w:t>
                  </w:r>
                  <w:r>
                    <w:rPr>
                      <w:rFonts w:ascii="Times New Roman" w:hAnsi="Times New Roman" w:cs="Times New Roman"/>
                      <w:spacing w:val="-12"/>
                      <w:sz w:val="20"/>
                      <w:szCs w:val="20"/>
                    </w:rPr>
                    <w:t xml:space="preserve"> </w:t>
                  </w:r>
                  <w:r>
                    <w:rPr>
                      <w:rFonts w:ascii="Times New Roman" w:hAnsi="Times New Roman" w:cs="Times New Roman"/>
                      <w:sz w:val="20"/>
                      <w:szCs w:val="20"/>
                    </w:rPr>
                    <w:t>квалитет +++</w:t>
                  </w:r>
                </w:p>
                <w:p>
                  <w:pPr>
                    <w:pStyle w:val="101"/>
                    <w:numPr>
                      <w:ilvl w:val="0"/>
                      <w:numId w:val="58"/>
                    </w:numPr>
                    <w:tabs>
                      <w:tab w:val="left" w:pos="827"/>
                      <w:tab w:val="left" w:pos="828"/>
                    </w:tabs>
                    <w:spacing w:before="9"/>
                    <w:ind w:right="25" w:hanging="361"/>
                    <w:jc w:val="both"/>
                    <w:rPr>
                      <w:rFonts w:ascii="Times New Roman" w:hAnsi="Times New Roman" w:cs="Times New Roman"/>
                      <w:sz w:val="20"/>
                      <w:szCs w:val="20"/>
                    </w:rPr>
                  </w:pPr>
                  <w:r>
                    <w:rPr>
                      <w:rFonts w:ascii="Times New Roman" w:hAnsi="Times New Roman" w:cs="Times New Roman"/>
                      <w:sz w:val="20"/>
                      <w:szCs w:val="20"/>
                    </w:rPr>
                    <w:t>Непостојање</w:t>
                  </w:r>
                  <w:r>
                    <w:rPr>
                      <w:rFonts w:ascii="Times New Roman" w:hAnsi="Times New Roman" w:cs="Times New Roman"/>
                      <w:spacing w:val="21"/>
                      <w:sz w:val="20"/>
                      <w:szCs w:val="20"/>
                    </w:rPr>
                    <w:t xml:space="preserve"> </w:t>
                  </w:r>
                  <w:r>
                    <w:rPr>
                      <w:rFonts w:ascii="Times New Roman" w:hAnsi="Times New Roman" w:cs="Times New Roman"/>
                      <w:spacing w:val="-2"/>
                      <w:sz w:val="20"/>
                      <w:szCs w:val="20"/>
                    </w:rPr>
                    <w:t>јасних</w:t>
                  </w:r>
                  <w:r>
                    <w:rPr>
                      <w:rFonts w:ascii="Times New Roman" w:hAnsi="Times New Roman" w:cs="Times New Roman"/>
                      <w:spacing w:val="-2"/>
                      <w:sz w:val="20"/>
                      <w:szCs w:val="20"/>
                      <w:lang w:val="sr-Cyrl-RS"/>
                    </w:rPr>
                    <w:t xml:space="preserve"> </w:t>
                  </w:r>
                  <w:r>
                    <w:rPr>
                      <w:rFonts w:ascii="Times New Roman" w:hAnsi="Times New Roman" w:cs="Times New Roman"/>
                      <w:w w:val="105"/>
                      <w:sz w:val="20"/>
                      <w:szCs w:val="20"/>
                    </w:rPr>
                    <w:t>механизама</w:t>
                  </w:r>
                  <w:r>
                    <w:rPr>
                      <w:rFonts w:ascii="Times New Roman" w:hAnsi="Times New Roman" w:cs="Times New Roman"/>
                      <w:spacing w:val="-17"/>
                      <w:w w:val="105"/>
                      <w:sz w:val="20"/>
                      <w:szCs w:val="20"/>
                    </w:rPr>
                    <w:t xml:space="preserve"> </w:t>
                  </w:r>
                  <w:r>
                    <w:rPr>
                      <w:rFonts w:ascii="Times New Roman" w:hAnsi="Times New Roman" w:cs="Times New Roman"/>
                      <w:w w:val="105"/>
                      <w:sz w:val="20"/>
                      <w:szCs w:val="20"/>
                    </w:rPr>
                    <w:t>корекције приликом негативне</w:t>
                  </w:r>
                </w:p>
                <w:p>
                  <w:pPr>
                    <w:pStyle w:val="101"/>
                    <w:ind w:left="827"/>
                    <w:jc w:val="both"/>
                    <w:rPr>
                      <w:rFonts w:ascii="Times New Roman" w:hAnsi="Times New Roman" w:cs="Times New Roman"/>
                      <w:sz w:val="20"/>
                      <w:szCs w:val="20"/>
                    </w:rPr>
                  </w:pPr>
                  <w:r>
                    <w:rPr>
                      <w:rFonts w:ascii="Times New Roman" w:hAnsi="Times New Roman" w:cs="Times New Roman"/>
                      <w:sz w:val="20"/>
                      <w:szCs w:val="20"/>
                    </w:rPr>
                    <w:t>евалуације</w:t>
                  </w:r>
                  <w:r>
                    <w:rPr>
                      <w:rFonts w:ascii="Times New Roman" w:hAnsi="Times New Roman" w:cs="Times New Roman"/>
                      <w:spacing w:val="22"/>
                      <w:sz w:val="20"/>
                      <w:szCs w:val="20"/>
                    </w:rPr>
                    <w:t xml:space="preserve"> </w:t>
                  </w:r>
                  <w:r>
                    <w:rPr>
                      <w:rFonts w:ascii="Times New Roman" w:hAnsi="Times New Roman" w:cs="Times New Roman"/>
                      <w:sz w:val="20"/>
                      <w:szCs w:val="20"/>
                    </w:rPr>
                    <w:t>било</w:t>
                  </w:r>
                  <w:r>
                    <w:rPr>
                      <w:rFonts w:ascii="Times New Roman" w:hAnsi="Times New Roman" w:cs="Times New Roman"/>
                      <w:spacing w:val="-5"/>
                      <w:sz w:val="20"/>
                      <w:szCs w:val="20"/>
                    </w:rPr>
                    <w:t xml:space="preserve"> </w:t>
                  </w:r>
                  <w:r>
                    <w:rPr>
                      <w:rFonts w:ascii="Times New Roman" w:hAnsi="Times New Roman" w:cs="Times New Roman"/>
                      <w:sz w:val="20"/>
                      <w:szCs w:val="20"/>
                    </w:rPr>
                    <w:t>које</w:t>
                  </w:r>
                  <w:r>
                    <w:rPr>
                      <w:rFonts w:ascii="Times New Roman" w:hAnsi="Times New Roman" w:cs="Times New Roman"/>
                      <w:spacing w:val="-3"/>
                      <w:sz w:val="20"/>
                      <w:szCs w:val="20"/>
                    </w:rPr>
                    <w:t xml:space="preserve"> </w:t>
                  </w:r>
                  <w:r>
                    <w:rPr>
                      <w:rFonts w:ascii="Times New Roman" w:hAnsi="Times New Roman" w:cs="Times New Roman"/>
                      <w:sz w:val="20"/>
                      <w:szCs w:val="20"/>
                    </w:rPr>
                    <w:t xml:space="preserve">димензије рада </w:t>
                  </w:r>
                  <w:r>
                    <w:rPr>
                      <w:rFonts w:ascii="Times New Roman" w:hAnsi="Times New Roman" w:cs="Times New Roman"/>
                      <w:sz w:val="20"/>
                      <w:szCs w:val="20"/>
                      <w:lang w:val="sr-Cyrl-RS"/>
                    </w:rPr>
                    <w:t>Академије</w:t>
                  </w:r>
                  <w:r>
                    <w:rPr>
                      <w:rFonts w:ascii="Times New Roman" w:hAnsi="Times New Roman" w:cs="Times New Roman"/>
                      <w:sz w:val="20"/>
                      <w:szCs w:val="20"/>
                    </w:rPr>
                    <w:t xml:space="preserve"> +++</w:t>
                  </w:r>
                </w:p>
              </w:tc>
            </w:tr>
          </w:tbl>
          <w:p>
            <w:pPr>
              <w:spacing w:after="0"/>
              <w:jc w:val="both"/>
              <w:rPr>
                <w:vanish/>
              </w:rPr>
            </w:pPr>
          </w:p>
          <w:tbl>
            <w:tblPr>
              <w:tblStyle w:val="4"/>
              <w:tblpPr w:leftFromText="180" w:rightFromText="180" w:vertAnchor="text" w:horzAnchor="margin" w:tblpY="11"/>
              <w:tblOverlap w:val="never"/>
              <w:tblW w:w="892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43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4531" w:type="dxa"/>
                  <w:tcBorders>
                    <w:left w:val="single" w:color="000000" w:sz="4" w:space="0"/>
                    <w:right w:val="single" w:color="000000" w:sz="4" w:space="0"/>
                  </w:tcBorders>
                  <w:shd w:val="clear" w:color="auto" w:fill="D9D9D9"/>
                  <w:noWrap w:val="0"/>
                  <w:vAlign w:val="top"/>
                </w:tcPr>
                <w:p>
                  <w:pPr>
                    <w:pStyle w:val="101"/>
                    <w:spacing w:before="70"/>
                    <w:ind w:left="431"/>
                    <w:jc w:val="both"/>
                    <w:rPr>
                      <w:rFonts w:ascii="Times New Roman" w:hAnsi="Times New Roman" w:cs="Times New Roman"/>
                      <w:b/>
                      <w:sz w:val="20"/>
                      <w:szCs w:val="20"/>
                    </w:rPr>
                  </w:pPr>
                  <w:r>
                    <w:rPr>
                      <w:rFonts w:ascii="Times New Roman" w:hAnsi="Times New Roman" w:cs="Times New Roman"/>
                      <w:b/>
                      <w:sz w:val="20"/>
                      <w:szCs w:val="20"/>
                    </w:rPr>
                    <w:t>О</w:t>
                  </w:r>
                  <w:r>
                    <w:rPr>
                      <w:rFonts w:ascii="Times New Roman" w:hAnsi="Times New Roman" w:cs="Times New Roman"/>
                      <w:b/>
                      <w:spacing w:val="-2"/>
                      <w:sz w:val="20"/>
                      <w:szCs w:val="20"/>
                    </w:rPr>
                    <w:t xml:space="preserve"> </w:t>
                  </w:r>
                  <w:r>
                    <w:rPr>
                      <w:rFonts w:ascii="Times New Roman" w:hAnsi="Times New Roman" w:cs="Times New Roman"/>
                      <w:b/>
                      <w:sz w:val="20"/>
                      <w:szCs w:val="20"/>
                    </w:rPr>
                    <w:t>–</w:t>
                  </w:r>
                  <w:r>
                    <w:rPr>
                      <w:rFonts w:ascii="Times New Roman" w:hAnsi="Times New Roman" w:cs="Times New Roman"/>
                      <w:b/>
                      <w:spacing w:val="-2"/>
                      <w:sz w:val="20"/>
                      <w:szCs w:val="20"/>
                    </w:rPr>
                    <w:t xml:space="preserve"> </w:t>
                  </w:r>
                  <w:r>
                    <w:rPr>
                      <w:rFonts w:ascii="Times New Roman" w:hAnsi="Times New Roman" w:cs="Times New Roman"/>
                      <w:b/>
                      <w:sz w:val="20"/>
                      <w:szCs w:val="20"/>
                    </w:rPr>
                    <w:t>(Оpportunities):</w:t>
                  </w:r>
                  <w:r>
                    <w:rPr>
                      <w:rFonts w:ascii="Times New Roman" w:hAnsi="Times New Roman" w:cs="Times New Roman"/>
                      <w:b/>
                      <w:spacing w:val="-3"/>
                      <w:sz w:val="20"/>
                      <w:szCs w:val="20"/>
                    </w:rPr>
                    <w:t xml:space="preserve"> </w:t>
                  </w:r>
                  <w:r>
                    <w:rPr>
                      <w:rFonts w:ascii="Times New Roman" w:hAnsi="Times New Roman" w:cs="Times New Roman"/>
                      <w:b/>
                      <w:spacing w:val="-2"/>
                      <w:sz w:val="20"/>
                      <w:szCs w:val="20"/>
                    </w:rPr>
                    <w:t>Могућности</w:t>
                  </w:r>
                </w:p>
              </w:tc>
              <w:tc>
                <w:tcPr>
                  <w:tcW w:w="4395" w:type="dxa"/>
                  <w:tcBorders>
                    <w:left w:val="single" w:color="000000" w:sz="4" w:space="0"/>
                    <w:right w:val="single" w:color="000000" w:sz="4" w:space="0"/>
                  </w:tcBorders>
                  <w:shd w:val="clear" w:color="auto" w:fill="D9D9D9"/>
                  <w:noWrap w:val="0"/>
                  <w:vAlign w:val="top"/>
                </w:tcPr>
                <w:p>
                  <w:pPr>
                    <w:pStyle w:val="101"/>
                    <w:spacing w:before="70"/>
                    <w:ind w:left="714"/>
                    <w:jc w:val="both"/>
                    <w:rPr>
                      <w:rFonts w:ascii="Times New Roman" w:hAnsi="Times New Roman" w:cs="Times New Roman"/>
                      <w:b/>
                      <w:sz w:val="20"/>
                      <w:szCs w:val="20"/>
                    </w:rPr>
                  </w:pPr>
                  <w:r>
                    <w:rPr>
                      <w:rFonts w:ascii="Times New Roman" w:hAnsi="Times New Roman" w:cs="Times New Roman"/>
                      <w:b/>
                      <w:sz w:val="20"/>
                      <w:szCs w:val="20"/>
                    </w:rPr>
                    <w:t>Т</w:t>
                  </w:r>
                  <w:r>
                    <w:rPr>
                      <w:rFonts w:ascii="Times New Roman" w:hAnsi="Times New Roman" w:cs="Times New Roman"/>
                      <w:b/>
                      <w:spacing w:val="-3"/>
                      <w:sz w:val="20"/>
                      <w:szCs w:val="20"/>
                    </w:rPr>
                    <w:t xml:space="preserve"> </w:t>
                  </w:r>
                  <w:r>
                    <w:rPr>
                      <w:rFonts w:ascii="Times New Roman" w:hAnsi="Times New Roman" w:cs="Times New Roman"/>
                      <w:b/>
                      <w:sz w:val="20"/>
                      <w:szCs w:val="20"/>
                    </w:rPr>
                    <w:t>–</w:t>
                  </w:r>
                  <w:r>
                    <w:rPr>
                      <w:rFonts w:ascii="Times New Roman" w:hAnsi="Times New Roman" w:cs="Times New Roman"/>
                      <w:b/>
                      <w:spacing w:val="-2"/>
                      <w:sz w:val="20"/>
                      <w:szCs w:val="20"/>
                    </w:rPr>
                    <w:t xml:space="preserve"> </w:t>
                  </w:r>
                  <w:r>
                    <w:rPr>
                      <w:rFonts w:ascii="Times New Roman" w:hAnsi="Times New Roman" w:cs="Times New Roman"/>
                      <w:b/>
                      <w:sz w:val="20"/>
                      <w:szCs w:val="20"/>
                    </w:rPr>
                    <w:t>(Threats):</w:t>
                  </w:r>
                  <w:r>
                    <w:rPr>
                      <w:rFonts w:ascii="Times New Roman" w:hAnsi="Times New Roman" w:cs="Times New Roman"/>
                      <w:b/>
                      <w:spacing w:val="-2"/>
                      <w:sz w:val="20"/>
                      <w:szCs w:val="20"/>
                    </w:rPr>
                    <w:t xml:space="preserve"> Опасности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4" w:hRule="atLeast"/>
              </w:trPr>
              <w:tc>
                <w:tcPr>
                  <w:tcW w:w="4531" w:type="dxa"/>
                  <w:tcBorders>
                    <w:left w:val="single" w:color="000000" w:sz="4" w:space="0"/>
                    <w:bottom w:val="single" w:color="000000" w:sz="4" w:space="0"/>
                    <w:right w:val="single" w:color="000000" w:sz="4" w:space="0"/>
                  </w:tcBorders>
                  <w:noWrap w:val="0"/>
                  <w:vAlign w:val="top"/>
                </w:tcPr>
                <w:p>
                  <w:pPr>
                    <w:pStyle w:val="101"/>
                    <w:numPr>
                      <w:ilvl w:val="0"/>
                      <w:numId w:val="59"/>
                    </w:numPr>
                    <w:tabs>
                      <w:tab w:val="left" w:pos="826"/>
                    </w:tabs>
                    <w:spacing w:before="53" w:line="307" w:lineRule="auto"/>
                    <w:ind w:right="826"/>
                    <w:jc w:val="both"/>
                    <w:rPr>
                      <w:rFonts w:ascii="Times New Roman" w:hAnsi="Times New Roman" w:cs="Times New Roman"/>
                      <w:sz w:val="20"/>
                      <w:szCs w:val="20"/>
                    </w:rPr>
                  </w:pPr>
                  <w:r>
                    <w:rPr>
                      <w:rFonts w:ascii="Times New Roman" w:hAnsi="Times New Roman" w:cs="Times New Roman"/>
                      <w:sz w:val="20"/>
                      <w:szCs w:val="20"/>
                    </w:rPr>
                    <w:t>Информисање студената о потреби и значају система самовердновања +++</w:t>
                  </w:r>
                </w:p>
                <w:p>
                  <w:pPr>
                    <w:pStyle w:val="101"/>
                    <w:numPr>
                      <w:ilvl w:val="0"/>
                      <w:numId w:val="59"/>
                    </w:numPr>
                    <w:tabs>
                      <w:tab w:val="left" w:pos="826"/>
                    </w:tabs>
                    <w:spacing w:before="1" w:line="179" w:lineRule="exact"/>
                    <w:ind w:hanging="361"/>
                    <w:jc w:val="both"/>
                    <w:rPr>
                      <w:rFonts w:ascii="Times New Roman" w:hAnsi="Times New Roman" w:cs="Times New Roman"/>
                      <w:sz w:val="20"/>
                      <w:szCs w:val="20"/>
                    </w:rPr>
                  </w:pPr>
                  <w:r>
                    <w:rPr>
                      <w:rFonts w:ascii="Times New Roman" w:hAnsi="Times New Roman" w:cs="Times New Roman"/>
                      <w:w w:val="105"/>
                      <w:sz w:val="20"/>
                      <w:szCs w:val="20"/>
                    </w:rPr>
                    <w:t>Сарадња</w:t>
                  </w:r>
                  <w:r>
                    <w:rPr>
                      <w:rFonts w:ascii="Times New Roman" w:hAnsi="Times New Roman" w:cs="Times New Roman"/>
                      <w:spacing w:val="31"/>
                      <w:w w:val="105"/>
                      <w:sz w:val="20"/>
                      <w:szCs w:val="20"/>
                    </w:rPr>
                    <w:t xml:space="preserve"> </w:t>
                  </w:r>
                  <w:r>
                    <w:rPr>
                      <w:rFonts w:ascii="Times New Roman" w:hAnsi="Times New Roman" w:cs="Times New Roman"/>
                      <w:spacing w:val="-2"/>
                      <w:w w:val="105"/>
                      <w:sz w:val="20"/>
                      <w:szCs w:val="20"/>
                    </w:rPr>
                    <w:t>студентске</w:t>
                  </w:r>
                  <w:r>
                    <w:rPr>
                      <w:rFonts w:ascii="Times New Roman" w:hAnsi="Times New Roman" w:cs="Times New Roman"/>
                      <w:spacing w:val="-2"/>
                      <w:w w:val="105"/>
                      <w:sz w:val="20"/>
                      <w:szCs w:val="20"/>
                      <w:lang w:val="sr-Cyrl-RS"/>
                    </w:rPr>
                    <w:t xml:space="preserve"> </w:t>
                  </w:r>
                  <w:r>
                    <w:rPr>
                      <w:rFonts w:ascii="Times New Roman" w:hAnsi="Times New Roman" w:cs="Times New Roman"/>
                      <w:sz w:val="20"/>
                      <w:szCs w:val="20"/>
                    </w:rPr>
                    <w:t>организације са другим организацијама</w:t>
                  </w:r>
                  <w:r>
                    <w:rPr>
                      <w:rFonts w:ascii="Times New Roman" w:hAnsi="Times New Roman" w:cs="Times New Roman"/>
                      <w:spacing w:val="-11"/>
                      <w:sz w:val="20"/>
                      <w:szCs w:val="20"/>
                    </w:rPr>
                    <w:t xml:space="preserve"> </w:t>
                  </w:r>
                  <w:r>
                    <w:rPr>
                      <w:rFonts w:ascii="Times New Roman" w:hAnsi="Times New Roman" w:cs="Times New Roman"/>
                      <w:sz w:val="20"/>
                      <w:szCs w:val="20"/>
                    </w:rPr>
                    <w:t>сличне</w:t>
                  </w:r>
                  <w:r>
                    <w:rPr>
                      <w:rFonts w:ascii="Times New Roman" w:hAnsi="Times New Roman" w:cs="Times New Roman"/>
                      <w:spacing w:val="-11"/>
                      <w:sz w:val="20"/>
                      <w:szCs w:val="20"/>
                    </w:rPr>
                    <w:t xml:space="preserve"> </w:t>
                  </w:r>
                  <w:r>
                    <w:rPr>
                      <w:rFonts w:ascii="Times New Roman" w:hAnsi="Times New Roman" w:cs="Times New Roman"/>
                      <w:sz w:val="20"/>
                      <w:szCs w:val="20"/>
                    </w:rPr>
                    <w:t>врсте</w:t>
                  </w:r>
                  <w:r>
                    <w:rPr>
                      <w:rFonts w:ascii="Times New Roman" w:hAnsi="Times New Roman" w:cs="Times New Roman"/>
                      <w:spacing w:val="-8"/>
                      <w:sz w:val="20"/>
                      <w:szCs w:val="20"/>
                    </w:rPr>
                    <w:t xml:space="preserve"> </w:t>
                  </w:r>
                  <w:r>
                    <w:rPr>
                      <w:rFonts w:ascii="Times New Roman" w:hAnsi="Times New Roman" w:cs="Times New Roman"/>
                      <w:sz w:val="20"/>
                      <w:szCs w:val="20"/>
                    </w:rPr>
                    <w:t>у земљи и окружењу ++</w:t>
                  </w:r>
                </w:p>
                <w:p>
                  <w:pPr>
                    <w:pStyle w:val="101"/>
                    <w:numPr>
                      <w:ilvl w:val="0"/>
                      <w:numId w:val="59"/>
                    </w:numPr>
                    <w:tabs>
                      <w:tab w:val="left" w:pos="825"/>
                      <w:tab w:val="left" w:pos="826"/>
                    </w:tabs>
                    <w:spacing w:before="51" w:line="307" w:lineRule="auto"/>
                    <w:ind w:right="252"/>
                    <w:jc w:val="both"/>
                    <w:rPr>
                      <w:rFonts w:ascii="Times New Roman" w:hAnsi="Times New Roman" w:cs="Times New Roman"/>
                      <w:sz w:val="20"/>
                      <w:szCs w:val="20"/>
                    </w:rPr>
                  </w:pPr>
                  <w:r>
                    <w:rPr>
                      <w:rFonts w:ascii="Times New Roman" w:hAnsi="Times New Roman" w:cs="Times New Roman"/>
                      <w:sz w:val="20"/>
                      <w:szCs w:val="20"/>
                    </w:rPr>
                    <w:t>Повећање</w:t>
                  </w:r>
                  <w:r>
                    <w:rPr>
                      <w:rFonts w:ascii="Times New Roman" w:hAnsi="Times New Roman" w:cs="Times New Roman"/>
                      <w:spacing w:val="39"/>
                      <w:sz w:val="20"/>
                      <w:szCs w:val="20"/>
                    </w:rPr>
                    <w:t xml:space="preserve"> </w:t>
                  </w:r>
                  <w:r>
                    <w:rPr>
                      <w:rFonts w:ascii="Times New Roman" w:hAnsi="Times New Roman" w:cs="Times New Roman"/>
                      <w:sz w:val="20"/>
                      <w:szCs w:val="20"/>
                    </w:rPr>
                    <w:t>заинтересованости</w:t>
                  </w:r>
                  <w:r>
                    <w:rPr>
                      <w:rFonts w:ascii="Times New Roman" w:hAnsi="Times New Roman" w:cs="Times New Roman"/>
                      <w:spacing w:val="40"/>
                      <w:sz w:val="20"/>
                      <w:szCs w:val="20"/>
                    </w:rPr>
                    <w:t xml:space="preserve"> </w:t>
                  </w:r>
                  <w:r>
                    <w:rPr>
                      <w:rFonts w:ascii="Times New Roman" w:hAnsi="Times New Roman" w:cs="Times New Roman"/>
                      <w:sz w:val="20"/>
                      <w:szCs w:val="20"/>
                    </w:rPr>
                    <w:t xml:space="preserve">средњошколаца за студије у </w:t>
                  </w:r>
                  <w:r>
                    <w:rPr>
                      <w:rFonts w:ascii="Times New Roman" w:hAnsi="Times New Roman" w:cs="Times New Roman"/>
                      <w:position w:val="1"/>
                      <w:sz w:val="20"/>
                      <w:szCs w:val="20"/>
                      <w:lang w:val="sr-Cyrl-RS"/>
                    </w:rPr>
                    <w:t>Академији</w:t>
                  </w:r>
                  <w:r>
                    <w:rPr>
                      <w:rFonts w:ascii="Times New Roman" w:hAnsi="Times New Roman" w:cs="Times New Roman"/>
                      <w:position w:val="1"/>
                      <w:sz w:val="20"/>
                      <w:szCs w:val="20"/>
                    </w:rPr>
                    <w:t xml:space="preserve"> </w:t>
                  </w:r>
                  <w:r>
                    <w:rPr>
                      <w:rFonts w:ascii="Times New Roman" w:hAnsi="Times New Roman" w:cs="Times New Roman"/>
                      <w:sz w:val="20"/>
                      <w:szCs w:val="20"/>
                    </w:rPr>
                    <w:t>+++</w:t>
                  </w:r>
                </w:p>
                <w:p>
                  <w:pPr>
                    <w:pStyle w:val="101"/>
                    <w:numPr>
                      <w:ilvl w:val="0"/>
                      <w:numId w:val="59"/>
                    </w:numPr>
                    <w:tabs>
                      <w:tab w:val="left" w:pos="825"/>
                      <w:tab w:val="left" w:pos="826"/>
                    </w:tabs>
                    <w:spacing w:before="3" w:line="307" w:lineRule="auto"/>
                    <w:ind w:right="374"/>
                    <w:jc w:val="both"/>
                    <w:rPr>
                      <w:rFonts w:ascii="Times New Roman" w:hAnsi="Times New Roman" w:cs="Times New Roman"/>
                      <w:sz w:val="20"/>
                      <w:szCs w:val="20"/>
                    </w:rPr>
                  </w:pPr>
                  <w:r>
                    <w:rPr>
                      <w:rFonts w:ascii="Times New Roman" w:hAnsi="Times New Roman" w:cs="Times New Roman"/>
                      <w:sz w:val="20"/>
                      <w:szCs w:val="20"/>
                      <w:lang w:val="sr-Cyrl-RS"/>
                    </w:rPr>
                    <w:t>Осавремењавање</w:t>
                  </w:r>
                  <w:r>
                    <w:rPr>
                      <w:rFonts w:ascii="Times New Roman" w:hAnsi="Times New Roman" w:cs="Times New Roman"/>
                      <w:sz w:val="20"/>
                      <w:szCs w:val="20"/>
                    </w:rPr>
                    <w:t xml:space="preserve"> анкета, уз осмишљавање нових ++</w:t>
                  </w:r>
                </w:p>
                <w:p>
                  <w:pPr>
                    <w:pStyle w:val="101"/>
                    <w:numPr>
                      <w:ilvl w:val="0"/>
                      <w:numId w:val="59"/>
                    </w:numPr>
                    <w:tabs>
                      <w:tab w:val="left" w:pos="825"/>
                      <w:tab w:val="left" w:pos="826"/>
                    </w:tabs>
                    <w:spacing w:line="307" w:lineRule="auto"/>
                    <w:ind w:right="235"/>
                    <w:jc w:val="both"/>
                    <w:rPr>
                      <w:rFonts w:ascii="Times New Roman" w:hAnsi="Times New Roman" w:cs="Times New Roman"/>
                      <w:sz w:val="20"/>
                      <w:szCs w:val="20"/>
                    </w:rPr>
                  </w:pPr>
                  <w:r>
                    <w:rPr>
                      <w:rFonts w:ascii="Times New Roman" w:hAnsi="Times New Roman" w:cs="Times New Roman"/>
                      <w:sz w:val="20"/>
                      <w:szCs w:val="20"/>
                    </w:rPr>
                    <w:t>Анимирање</w:t>
                  </w:r>
                  <w:r>
                    <w:rPr>
                      <w:rFonts w:ascii="Times New Roman" w:hAnsi="Times New Roman" w:cs="Times New Roman"/>
                      <w:spacing w:val="-14"/>
                      <w:sz w:val="20"/>
                      <w:szCs w:val="20"/>
                    </w:rPr>
                    <w:t xml:space="preserve"> </w:t>
                  </w:r>
                  <w:r>
                    <w:rPr>
                      <w:rFonts w:ascii="Times New Roman" w:hAnsi="Times New Roman" w:cs="Times New Roman"/>
                      <w:sz w:val="20"/>
                      <w:szCs w:val="20"/>
                    </w:rPr>
                    <w:t>студената</w:t>
                  </w:r>
                  <w:r>
                    <w:rPr>
                      <w:rFonts w:ascii="Times New Roman" w:hAnsi="Times New Roman" w:cs="Times New Roman"/>
                      <w:spacing w:val="-15"/>
                      <w:sz w:val="20"/>
                      <w:szCs w:val="20"/>
                    </w:rPr>
                    <w:t xml:space="preserve"> </w:t>
                  </w:r>
                  <w:r>
                    <w:rPr>
                      <w:rFonts w:ascii="Times New Roman" w:hAnsi="Times New Roman" w:cs="Times New Roman"/>
                      <w:sz w:val="20"/>
                      <w:szCs w:val="20"/>
                    </w:rPr>
                    <w:t>да</w:t>
                  </w:r>
                  <w:r>
                    <w:rPr>
                      <w:rFonts w:ascii="Times New Roman" w:hAnsi="Times New Roman" w:cs="Times New Roman"/>
                      <w:spacing w:val="-14"/>
                      <w:sz w:val="20"/>
                      <w:szCs w:val="20"/>
                    </w:rPr>
                    <w:t xml:space="preserve"> </w:t>
                  </w:r>
                  <w:r>
                    <w:rPr>
                      <w:rFonts w:ascii="Times New Roman" w:hAnsi="Times New Roman" w:cs="Times New Roman"/>
                      <w:sz w:val="20"/>
                      <w:szCs w:val="20"/>
                    </w:rPr>
                    <w:t>узимају активно учешће у раду студентског парламента ++</w:t>
                  </w:r>
                </w:p>
              </w:tc>
              <w:tc>
                <w:tcPr>
                  <w:tcW w:w="4395" w:type="dxa"/>
                  <w:tcBorders>
                    <w:left w:val="single" w:color="000000" w:sz="4" w:space="0"/>
                    <w:bottom w:val="single" w:color="000000" w:sz="4" w:space="0"/>
                    <w:right w:val="single" w:color="000000" w:sz="4" w:space="0"/>
                  </w:tcBorders>
                  <w:noWrap w:val="0"/>
                  <w:vAlign w:val="top"/>
                </w:tcPr>
                <w:p>
                  <w:pPr>
                    <w:pStyle w:val="101"/>
                    <w:jc w:val="both"/>
                    <w:rPr>
                      <w:rFonts w:ascii="Times New Roman" w:hAnsi="Times New Roman" w:cs="Times New Roman"/>
                      <w:sz w:val="20"/>
                      <w:szCs w:val="20"/>
                    </w:rPr>
                  </w:pPr>
                </w:p>
                <w:p>
                  <w:pPr>
                    <w:pStyle w:val="101"/>
                    <w:spacing w:before="6"/>
                    <w:jc w:val="both"/>
                    <w:rPr>
                      <w:rFonts w:ascii="Times New Roman" w:hAnsi="Times New Roman" w:cs="Times New Roman"/>
                      <w:sz w:val="20"/>
                      <w:szCs w:val="20"/>
                    </w:rPr>
                  </w:pPr>
                </w:p>
                <w:p>
                  <w:pPr>
                    <w:pStyle w:val="101"/>
                    <w:numPr>
                      <w:ilvl w:val="0"/>
                      <w:numId w:val="60"/>
                    </w:numPr>
                    <w:tabs>
                      <w:tab w:val="left" w:pos="827"/>
                      <w:tab w:val="left" w:pos="828"/>
                    </w:tabs>
                    <w:spacing w:before="11" w:line="237" w:lineRule="auto"/>
                    <w:ind w:right="201"/>
                    <w:jc w:val="both"/>
                    <w:rPr>
                      <w:rFonts w:ascii="Times New Roman" w:hAnsi="Times New Roman" w:cs="Times New Roman"/>
                      <w:sz w:val="20"/>
                      <w:szCs w:val="20"/>
                    </w:rPr>
                  </w:pPr>
                  <w:r>
                    <w:rPr>
                      <w:rFonts w:ascii="Times New Roman" w:hAnsi="Times New Roman" w:cs="Times New Roman"/>
                      <w:sz w:val="20"/>
                      <w:szCs w:val="20"/>
                    </w:rPr>
                    <w:t>Незаинтересованост студената да се укључе у процедуре самовредновања ++</w:t>
                  </w:r>
                </w:p>
                <w:p>
                  <w:pPr>
                    <w:pStyle w:val="101"/>
                    <w:numPr>
                      <w:ilvl w:val="0"/>
                      <w:numId w:val="60"/>
                    </w:numPr>
                    <w:tabs>
                      <w:tab w:val="left" w:pos="827"/>
                      <w:tab w:val="left" w:pos="828"/>
                    </w:tabs>
                    <w:spacing w:before="11"/>
                    <w:ind w:right="244"/>
                    <w:jc w:val="both"/>
                    <w:rPr>
                      <w:rFonts w:ascii="Times New Roman" w:hAnsi="Times New Roman" w:cs="Times New Roman"/>
                      <w:sz w:val="20"/>
                      <w:szCs w:val="20"/>
                    </w:rPr>
                  </w:pPr>
                  <w:r>
                    <w:rPr>
                      <w:rFonts w:ascii="Times New Roman" w:hAnsi="Times New Roman" w:cs="Times New Roman"/>
                      <w:sz w:val="20"/>
                      <w:szCs w:val="20"/>
                    </w:rPr>
                    <w:t>Недовољна информисаност студената о значају и потреби самовредновања +</w:t>
                  </w:r>
                </w:p>
                <w:p>
                  <w:pPr>
                    <w:pStyle w:val="101"/>
                    <w:numPr>
                      <w:ilvl w:val="0"/>
                      <w:numId w:val="60"/>
                    </w:numPr>
                    <w:tabs>
                      <w:tab w:val="left" w:pos="827"/>
                      <w:tab w:val="left" w:pos="828"/>
                    </w:tabs>
                    <w:spacing w:before="12" w:line="237" w:lineRule="auto"/>
                    <w:ind w:right="229"/>
                    <w:jc w:val="both"/>
                    <w:rPr>
                      <w:rFonts w:ascii="Times New Roman" w:hAnsi="Times New Roman" w:cs="Times New Roman"/>
                      <w:sz w:val="20"/>
                      <w:szCs w:val="20"/>
                    </w:rPr>
                  </w:pPr>
                  <w:r>
                    <w:rPr>
                      <w:rFonts w:ascii="Times New Roman" w:hAnsi="Times New Roman" w:cs="Times New Roman"/>
                      <w:sz w:val="20"/>
                      <w:szCs w:val="20"/>
                    </w:rPr>
                    <w:t>Не узимање учешћа студената у раду студенстског</w:t>
                  </w:r>
                  <w:r>
                    <w:rPr>
                      <w:rFonts w:ascii="Times New Roman" w:hAnsi="Times New Roman" w:cs="Times New Roman"/>
                      <w:sz w:val="20"/>
                      <w:szCs w:val="20"/>
                      <w:lang w:val="sr-Cyrl-RS"/>
                    </w:rPr>
                    <w:t xml:space="preserve"> </w:t>
                  </w:r>
                  <w:r>
                    <w:rPr>
                      <w:rFonts w:ascii="Times New Roman" w:hAnsi="Times New Roman" w:cs="Times New Roman"/>
                      <w:sz w:val="20"/>
                      <w:szCs w:val="20"/>
                    </w:rPr>
                    <w:t>парламента</w:t>
                  </w:r>
                  <w:r>
                    <w:rPr>
                      <w:rFonts w:ascii="Times New Roman" w:hAnsi="Times New Roman" w:cs="Times New Roman"/>
                      <w:spacing w:val="18"/>
                      <w:sz w:val="20"/>
                      <w:szCs w:val="20"/>
                    </w:rPr>
                    <w:t xml:space="preserve"> </w:t>
                  </w:r>
                  <w:r>
                    <w:rPr>
                      <w:rFonts w:ascii="Times New Roman" w:hAnsi="Times New Roman" w:cs="Times New Roman"/>
                      <w:spacing w:val="-10"/>
                      <w:sz w:val="20"/>
                      <w:szCs w:val="20"/>
                    </w:rPr>
                    <w:t>+</w:t>
                  </w:r>
                </w:p>
              </w:tc>
            </w:tr>
          </w:tbl>
          <w:p>
            <w:pPr>
              <w:spacing w:after="0" w:line="240" w:lineRule="auto"/>
              <w:ind w:left="709"/>
              <w:jc w:val="both"/>
              <w:rPr>
                <w:rFonts w:ascii="Times New Roman" w:hAnsi="Times New Roman"/>
                <w:lang w:val="sr-Cyrl-RS"/>
              </w:rPr>
            </w:pPr>
            <w:r>
              <w:rPr>
                <w:rFonts w:ascii="Times New Roman" w:hAnsi="Times New Roman"/>
              </w:rPr>
              <w:t xml:space="preserve">+++  -  високо значајно </w:t>
            </w:r>
            <w:r>
              <w:rPr>
                <w:rFonts w:ascii="Times New Roman" w:hAnsi="Times New Roman"/>
                <w:lang w:val="sr-Cyrl-RS"/>
              </w:rPr>
              <w:t xml:space="preserve">, </w:t>
            </w:r>
            <w:r>
              <w:rPr>
                <w:rFonts w:ascii="Times New Roman" w:hAnsi="Times New Roman"/>
              </w:rPr>
              <w:t>++  -  средње значајно</w:t>
            </w:r>
            <w:r>
              <w:rPr>
                <w:rFonts w:ascii="Times New Roman" w:hAnsi="Times New Roman"/>
                <w:lang w:val="sr-Cyrl-RS"/>
              </w:rPr>
              <w:t xml:space="preserve">, </w:t>
            </w:r>
            <w:r>
              <w:rPr>
                <w:rFonts w:ascii="Times New Roman" w:hAnsi="Times New Roman"/>
              </w:rPr>
              <w:t>+ -  мало значајно</w:t>
            </w:r>
            <w:r>
              <w:rPr>
                <w:rFonts w:ascii="Times New Roman" w:hAnsi="Times New Roman"/>
                <w:lang w:val="sr-Cyrl-RS"/>
              </w:rPr>
              <w:t>,</w:t>
            </w:r>
            <w:r>
              <w:rPr>
                <w:rFonts w:ascii="Times New Roman" w:hAnsi="Times New Roman"/>
              </w:rPr>
              <w:t>-  без значајности</w:t>
            </w:r>
          </w:p>
          <w:p>
            <w:pPr>
              <w:pStyle w:val="100"/>
              <w:spacing w:before="180"/>
              <w:ind w:left="-1591" w:firstLine="0"/>
              <w:jc w:val="both"/>
              <w:rPr>
                <w:rFonts w:ascii="Times New Roman" w:hAnsi="Times New Roman" w:cs="Times New Roman"/>
                <w:b/>
                <w:i/>
                <w:lang w:val="sr-Cyrl-RS"/>
              </w:rPr>
            </w:pPr>
          </w:p>
          <w:p>
            <w:pPr>
              <w:pStyle w:val="100"/>
              <w:spacing w:before="180"/>
              <w:ind w:left="-1591" w:firstLine="0"/>
              <w:jc w:val="both"/>
              <w:rPr>
                <w:rFonts w:ascii="Times New Roman" w:hAnsi="Times New Roman" w:cs="Times New Roman"/>
                <w:b/>
                <w:i/>
              </w:rPr>
            </w:pPr>
            <w:r>
              <w:rPr>
                <w:rFonts w:ascii="Times New Roman" w:hAnsi="Times New Roman" w:cs="Times New Roman"/>
                <w:b/>
                <w:i/>
              </w:rPr>
              <w:t>Предлози за побољшање и планиране мере</w:t>
            </w:r>
          </w:p>
          <w:p>
            <w:pPr>
              <w:pStyle w:val="6"/>
              <w:spacing w:before="179"/>
              <w:ind w:left="532" w:right="387" w:hanging="284"/>
              <w:jc w:val="both"/>
              <w:rPr>
                <w:rFonts w:ascii="Times New Roman" w:hAnsi="Times New Roman"/>
              </w:rPr>
            </w:pPr>
            <w:r>
              <w:rPr>
                <w:rFonts w:ascii="Times New Roman" w:hAnsi="Times New Roman"/>
              </w:rPr>
              <w:t>На основу изложене SWOT анализе, предлог мера и активности</w:t>
            </w:r>
            <w:r>
              <w:rPr>
                <w:rFonts w:ascii="Times New Roman" w:hAnsi="Times New Roman"/>
                <w:spacing w:val="40"/>
              </w:rPr>
              <w:t xml:space="preserve"> </w:t>
            </w:r>
            <w:r>
              <w:rPr>
                <w:rFonts w:ascii="Times New Roman" w:hAnsi="Times New Roman"/>
              </w:rPr>
              <w:t xml:space="preserve">за унапређење стандарда и поступака за унапређење улоге студената у самовредновању и провери квалитета би се могао спровести пре свега кроз додатну афирмацију идеје квалитета међу студентима. У вези са стандардом 13, </w:t>
            </w:r>
            <w:r>
              <w:rPr>
                <w:rFonts w:ascii="Times New Roman" w:hAnsi="Times New Roman"/>
                <w:lang w:val="sr-Cyrl-RS"/>
              </w:rPr>
              <w:t>Академија</w:t>
            </w:r>
            <w:r>
              <w:rPr>
                <w:rFonts w:ascii="Times New Roman" w:hAnsi="Times New Roman"/>
              </w:rPr>
              <w:t xml:space="preserve"> ће предузети конкретне мере и активности, како би се постављени приоритет реализовао.</w:t>
            </w:r>
          </w:p>
          <w:p>
            <w:pPr>
              <w:pStyle w:val="6"/>
              <w:spacing w:before="181"/>
              <w:ind w:left="532" w:right="387" w:hanging="284"/>
              <w:jc w:val="both"/>
              <w:rPr>
                <w:rFonts w:ascii="Times New Roman" w:hAnsi="Times New Roman"/>
              </w:rPr>
            </w:pPr>
            <w:r>
              <w:rPr>
                <w:rFonts w:ascii="Times New Roman" w:hAnsi="Times New Roman"/>
              </w:rPr>
              <w:t xml:space="preserve">Прва мера ће бити додатно оспособљавање студената за квалитетно учешће у самовредновању рада </w:t>
            </w:r>
            <w:r>
              <w:rPr>
                <w:rFonts w:ascii="Times New Roman" w:hAnsi="Times New Roman"/>
                <w:lang w:val="sr-Cyrl-RS"/>
              </w:rPr>
              <w:t>Академије</w:t>
            </w:r>
            <w:r>
              <w:rPr>
                <w:rFonts w:ascii="Times New Roman" w:hAnsi="Times New Roman"/>
              </w:rPr>
              <w:t>. Ова мера ће бити спроведена кроз активности попут организовања разговора са студентима о значају система квалитета у образовном процесу, едуковања студената о значају њиховог учешћа у процесима самовредновања, као и оспособљавања студената за самосталну евалуацију наставног процеса и студијских програма.</w:t>
            </w:r>
          </w:p>
          <w:p>
            <w:pPr>
              <w:pStyle w:val="6"/>
              <w:spacing w:before="181"/>
              <w:ind w:left="532" w:right="387" w:hanging="284"/>
              <w:jc w:val="both"/>
              <w:rPr>
                <w:rFonts w:ascii="Times New Roman" w:hAnsi="Times New Roman"/>
                <w:lang w:val="sr-Cyrl-RS"/>
              </w:rPr>
            </w:pPr>
            <w:r>
              <w:rPr>
                <w:rFonts w:ascii="Times New Roman" w:hAnsi="Times New Roman"/>
              </w:rPr>
              <w:t xml:space="preserve">Друга мера ће бити унапређење постојећег система анкетирања студената. Она ће бити спроведена кроз активности унапређења </w:t>
            </w:r>
            <w:r>
              <w:rPr>
                <w:rFonts w:ascii="Times New Roman" w:hAnsi="Times New Roman"/>
                <w:lang w:val="sr-Cyrl-RS"/>
              </w:rPr>
              <w:t>механизама електронског анкетирања студената свих врста анкета</w:t>
            </w:r>
            <w:r>
              <w:rPr>
                <w:rFonts w:ascii="Times New Roman" w:hAnsi="Times New Roman"/>
              </w:rPr>
              <w:t xml:space="preserve">, са циљем побољшања улоге студената у процесу самовредновања и непосредне интеракције </w:t>
            </w:r>
            <w:r>
              <w:rPr>
                <w:rFonts w:ascii="Times New Roman" w:hAnsi="Times New Roman"/>
                <w:lang w:val="sr-Cyrl-RS"/>
              </w:rPr>
              <w:t>Академије</w:t>
            </w:r>
            <w:r>
              <w:rPr>
                <w:rFonts w:ascii="Times New Roman" w:hAnsi="Times New Roman"/>
              </w:rPr>
              <w:t xml:space="preserve"> и студената.</w:t>
            </w:r>
            <w:r>
              <w:rPr>
                <w:rFonts w:ascii="Times New Roman" w:hAnsi="Times New Roman"/>
                <w:lang w:val="sr-Cyrl-RS"/>
              </w:rPr>
              <w:t xml:space="preserve"> Електронска обрада анкета смањиће време потребно за израду извештаја и оставиће више времена за анализу истих и предлагања и предузимања одговарајућих мера за побољшање.</w:t>
            </w:r>
          </w:p>
          <w:p>
            <w:pPr>
              <w:pStyle w:val="6"/>
              <w:spacing w:before="181" w:after="0"/>
              <w:ind w:left="533" w:right="387" w:hanging="493"/>
              <w:jc w:val="both"/>
              <w:rPr>
                <w:rFonts w:ascii="Times New Roman" w:hAnsi="Times New Roman"/>
              </w:rPr>
            </w:pPr>
            <w:r>
              <w:rPr>
                <w:rFonts w:ascii="Times New Roman" w:hAnsi="Times New Roman"/>
              </w:rPr>
              <w:t xml:space="preserve">Улога студената у самовредновању и провери квалитета рада </w:t>
            </w:r>
            <w:r>
              <w:rPr>
                <w:rFonts w:ascii="Times New Roman" w:hAnsi="Times New Roman"/>
                <w:lang w:val="sr-Cyrl-RS"/>
              </w:rPr>
              <w:t>Акедмије</w:t>
            </w:r>
            <w:r>
              <w:rPr>
                <w:rFonts w:ascii="Times New Roman" w:hAnsi="Times New Roman"/>
              </w:rPr>
              <w:t xml:space="preserve"> је од изузетног интереса, како за саме студенте, тако и за </w:t>
            </w:r>
            <w:r>
              <w:rPr>
                <w:rFonts w:ascii="Times New Roman" w:hAnsi="Times New Roman"/>
                <w:lang w:val="sr-Cyrl-RS"/>
              </w:rPr>
              <w:t>Академију</w:t>
            </w:r>
            <w:r>
              <w:rPr>
                <w:rFonts w:ascii="Times New Roman" w:hAnsi="Times New Roman"/>
              </w:rPr>
              <w:t xml:space="preserve">. Резултати овог сегмента процеса самовредновања представљају основу за активну интеракцију и укључење студената у систем самовредновања и унапређење квалитета рада </w:t>
            </w:r>
            <w:r>
              <w:rPr>
                <w:rFonts w:ascii="Times New Roman" w:hAnsi="Times New Roman"/>
                <w:lang w:val="sr-Cyrl-RS"/>
              </w:rPr>
              <w:t>Академије</w:t>
            </w:r>
            <w:r>
              <w:rPr>
                <w:rFonts w:ascii="Times New Roman" w:hAnsi="Times New Roman"/>
              </w:rPr>
              <w:t xml:space="preserve">. Постојећи механизми и процедуре који се у </w:t>
            </w:r>
            <w:r>
              <w:rPr>
                <w:rFonts w:ascii="Times New Roman" w:hAnsi="Times New Roman"/>
                <w:lang w:val="sr-Cyrl-RS"/>
              </w:rPr>
              <w:t>Академији</w:t>
            </w:r>
            <w:r>
              <w:rPr>
                <w:rFonts w:ascii="Times New Roman" w:hAnsi="Times New Roman"/>
              </w:rPr>
              <w:t xml:space="preserve"> спроводе су на задовољавајућем нивоу, и у складу са стандардима који се спроводе на сличним институцијама.</w:t>
            </w:r>
          </w:p>
          <w:p>
            <w:pPr>
              <w:autoSpaceDE w:val="0"/>
              <w:spacing w:after="60" w:line="240" w:lineRule="auto"/>
              <w:ind w:left="454" w:hanging="454"/>
              <w:jc w:val="both"/>
              <w:rPr>
                <w:rFonts w:ascii="Times New Roman" w:hAnsi="Times New Roman" w:eastAsia="Times New Roman"/>
                <w:bCs/>
                <w:lang w:val="sr-Cyrl-CS"/>
              </w:rPr>
            </w:pPr>
          </w:p>
          <w:p>
            <w:pPr>
              <w:autoSpaceDE w:val="0"/>
              <w:spacing w:after="60" w:line="240" w:lineRule="auto"/>
              <w:ind w:left="454" w:hanging="454"/>
              <w:jc w:val="both"/>
            </w:pPr>
          </w:p>
        </w:tc>
      </w:tr>
      <w:tr>
        <w:trPr>
          <w:jc w:val="center"/>
        </w:trPr>
        <w:tc>
          <w:tcPr>
            <w:tcW w:w="9498" w:type="dxa"/>
            <w:tcBorders>
              <w:top w:val="single" w:color="000000" w:sz="12" w:space="0"/>
              <w:left w:val="single" w:color="000000" w:sz="12" w:space="0"/>
              <w:bottom w:val="single" w:color="000000" w:sz="12" w:space="0"/>
              <w:right w:val="single" w:color="000000" w:sz="12" w:space="0"/>
            </w:tcBorders>
            <w:shd w:val="clear" w:color="auto" w:fill="F2F2F2"/>
            <w:noWrap w:val="0"/>
            <w:vAlign w:val="top"/>
          </w:tcPr>
          <w:p>
            <w:pPr>
              <w:spacing w:after="0" w:line="240" w:lineRule="auto"/>
              <w:jc w:val="both"/>
            </w:pPr>
            <w:r>
              <w:rPr>
                <w:rFonts w:ascii="Times New Roman" w:hAnsi="Times New Roman" w:eastAsia="Times New Roman"/>
                <w:b/>
                <w:lang w:val="sr-Cyrl-CS"/>
              </w:rPr>
              <w:t>Показатељи и прилози за стандард 13:</w:t>
            </w:r>
          </w:p>
          <w:p>
            <w:pPr>
              <w:spacing w:after="0" w:line="240" w:lineRule="auto"/>
              <w:jc w:val="both"/>
              <w:rPr>
                <w:rFonts w:hint="default" w:ascii="Times New Roman" w:hAnsi="Times New Roman" w:eastAsia="Times New Roman" w:cs="Times New Roman"/>
                <w:lang w:val="sr-Cyrl-RS"/>
              </w:rPr>
            </w:pPr>
            <w:r>
              <w:rPr>
                <w:rFonts w:hint="default" w:ascii="Times New Roman" w:hAnsi="Times New Roman" w:eastAsia="Times New Roman" w:cs="Times New Roman"/>
                <w:b/>
                <w:color w:val="auto"/>
                <w:u w:val="none"/>
                <w:lang w:val="en-US"/>
              </w:rPr>
              <w:fldChar w:fldCharType="begin"/>
            </w:r>
            <w:r>
              <w:rPr>
                <w:rFonts w:hint="default" w:ascii="Times New Roman" w:hAnsi="Times New Roman" w:eastAsia="Times New Roman" w:cs="Times New Roman"/>
                <w:b/>
                <w:color w:val="auto"/>
                <w:u w:val="none"/>
                <w:lang w:val="en-US"/>
              </w:rPr>
              <w:instrText xml:space="preserve"> HYPERLINK "Standard 13 TIN pdf/Prilog_13_1_Odluka_o_formiranju_Komisije_za_samovrednovanje.pdf" </w:instrText>
            </w:r>
            <w:r>
              <w:rPr>
                <w:rFonts w:hint="default" w:ascii="Times New Roman" w:hAnsi="Times New Roman" w:eastAsia="Times New Roman" w:cs="Times New Roman"/>
                <w:b/>
                <w:color w:val="auto"/>
                <w:u w:val="none"/>
                <w:lang w:val="en-US"/>
              </w:rPr>
              <w:fldChar w:fldCharType="separate"/>
            </w:r>
            <w:r>
              <w:rPr>
                <w:rStyle w:val="14"/>
                <w:rFonts w:hint="default" w:ascii="Times New Roman" w:hAnsi="Times New Roman" w:eastAsia="Times New Roman" w:cs="Times New Roman"/>
                <w:b/>
                <w:lang w:val="en-US"/>
              </w:rPr>
              <w:t>Прил</w:t>
            </w:r>
            <w:bookmarkStart w:id="69" w:name="_Hlt126151414"/>
            <w:r>
              <w:rPr>
                <w:rStyle w:val="14"/>
                <w:rFonts w:hint="default" w:ascii="Times New Roman" w:hAnsi="Times New Roman" w:eastAsia="Times New Roman" w:cs="Times New Roman"/>
                <w:b/>
                <w:lang w:val="en-US"/>
              </w:rPr>
              <w:t>о</w:t>
            </w:r>
            <w:bookmarkEnd w:id="69"/>
            <w:r>
              <w:rPr>
                <w:rStyle w:val="14"/>
                <w:rFonts w:hint="default" w:ascii="Times New Roman" w:hAnsi="Times New Roman" w:eastAsia="Times New Roman" w:cs="Times New Roman"/>
                <w:b/>
                <w:lang w:val="en-US"/>
              </w:rPr>
              <w:t>г 13.1</w:t>
            </w:r>
            <w:r>
              <w:rPr>
                <w:rFonts w:hint="default" w:ascii="Times New Roman" w:hAnsi="Times New Roman" w:eastAsia="Times New Roman" w:cs="Times New Roman"/>
                <w:b/>
                <w:color w:val="auto"/>
                <w:u w:val="none"/>
                <w:lang w:val="en-US"/>
              </w:rPr>
              <w:fldChar w:fldCharType="end"/>
            </w:r>
            <w:r>
              <w:rPr>
                <w:rFonts w:hint="default" w:ascii="Times New Roman" w:hAnsi="Times New Roman" w:eastAsia="Times New Roman" w:cs="Times New Roman"/>
                <w:lang w:val="en-US"/>
              </w:rPr>
              <w:t xml:space="preserve"> </w:t>
            </w:r>
            <w:r>
              <w:rPr>
                <w:rFonts w:hint="default" w:ascii="Times New Roman" w:hAnsi="Times New Roman" w:eastAsia="Times New Roman" w:cs="Times New Roman"/>
                <w:lang w:val="sr-Cyrl-RS"/>
              </w:rPr>
              <w:t>Решење о формирању Комисије за самовредновање Одсека ВТШДТМ</w:t>
            </w:r>
          </w:p>
          <w:p>
            <w:pPr>
              <w:spacing w:after="0" w:line="240" w:lineRule="auto"/>
              <w:jc w:val="both"/>
            </w:pPr>
            <w:r>
              <w:rPr>
                <w:rFonts w:hint="default" w:ascii="Times New Roman" w:hAnsi="Times New Roman" w:eastAsia="Times New Roman" w:cs="Times New Roman"/>
                <w:b/>
                <w:color w:val="auto"/>
                <w:u w:val="none"/>
                <w:lang w:val="sr-Cyrl-RS"/>
              </w:rPr>
              <w:fldChar w:fldCharType="begin"/>
            </w:r>
            <w:r>
              <w:rPr>
                <w:rFonts w:hint="default" w:ascii="Times New Roman" w:hAnsi="Times New Roman" w:eastAsia="Times New Roman" w:cs="Times New Roman"/>
                <w:b/>
                <w:color w:val="auto"/>
                <w:u w:val="none"/>
                <w:lang w:val="sr-Cyrl-RS"/>
              </w:rPr>
              <w:instrText xml:space="preserve"> HYPERLINK "Standard 13 TIN pdf/Prilog_13_1_1__Odluka_o_radu_Komisije_za_kvalitet_u_nepotpunom_sastavu.pdf" </w:instrText>
            </w:r>
            <w:r>
              <w:rPr>
                <w:rFonts w:hint="default" w:ascii="Times New Roman" w:hAnsi="Times New Roman" w:eastAsia="Times New Roman" w:cs="Times New Roman"/>
                <w:b/>
                <w:color w:val="auto"/>
                <w:u w:val="none"/>
                <w:lang w:val="sr-Cyrl-RS"/>
              </w:rPr>
              <w:fldChar w:fldCharType="separate"/>
            </w:r>
            <w:r>
              <w:rPr>
                <w:rStyle w:val="14"/>
                <w:rFonts w:hint="default" w:ascii="Times New Roman" w:hAnsi="Times New Roman" w:eastAsia="Times New Roman" w:cs="Times New Roman"/>
                <w:b/>
                <w:lang w:val="sr-Cyrl-RS"/>
              </w:rPr>
              <w:t>Пр</w:t>
            </w:r>
            <w:bookmarkStart w:id="70" w:name="_Hlt126151419"/>
            <w:r>
              <w:rPr>
                <w:rStyle w:val="14"/>
                <w:rFonts w:hint="default" w:ascii="Times New Roman" w:hAnsi="Times New Roman" w:eastAsia="Times New Roman" w:cs="Times New Roman"/>
                <w:b/>
                <w:lang w:val="sr-Cyrl-RS"/>
              </w:rPr>
              <w:t>и</w:t>
            </w:r>
            <w:bookmarkEnd w:id="70"/>
            <w:r>
              <w:rPr>
                <w:rStyle w:val="14"/>
                <w:rFonts w:hint="default" w:ascii="Times New Roman" w:hAnsi="Times New Roman" w:eastAsia="Times New Roman" w:cs="Times New Roman"/>
                <w:b/>
                <w:lang w:val="sr-Cyrl-RS"/>
              </w:rPr>
              <w:t>лог 13.1.1</w:t>
            </w:r>
            <w:r>
              <w:rPr>
                <w:rFonts w:hint="default" w:ascii="Times New Roman" w:hAnsi="Times New Roman" w:eastAsia="Times New Roman" w:cs="Times New Roman"/>
                <w:b/>
                <w:color w:val="auto"/>
                <w:u w:val="none"/>
                <w:lang w:val="sr-Cyrl-RS"/>
              </w:rPr>
              <w:fldChar w:fldCharType="end"/>
            </w:r>
            <w:r>
              <w:rPr>
                <w:rFonts w:hint="default" w:ascii="Times New Roman" w:hAnsi="Times New Roman" w:eastAsia="Times New Roman" w:cs="Times New Roman"/>
                <w:lang w:val="sr-Cyrl-RS"/>
              </w:rPr>
              <w:t xml:space="preserve"> Одлука о раду Комисије за квалитет Академије</w:t>
            </w:r>
            <w:r>
              <w:rPr>
                <w:rFonts w:hint="default" w:ascii="Times New Roman" w:hAnsi="Times New Roman" w:eastAsia="Times New Roman" w:cs="Times New Roman"/>
                <w:color w:val="0000FF"/>
                <w:lang w:val="en-US"/>
              </w:rPr>
              <w:t xml:space="preserve"> </w:t>
            </w:r>
          </w:p>
        </w:tc>
      </w:tr>
    </w:tbl>
    <w:p>
      <w:pPr>
        <w:spacing w:after="0" w:line="240" w:lineRule="auto"/>
        <w:jc w:val="both"/>
        <w:rPr>
          <w:rFonts w:ascii="Times New Roman" w:hAnsi="Times New Roman"/>
          <w:highlight w:val="yellow"/>
          <w:lang w:val="en-US"/>
        </w:rPr>
      </w:pPr>
    </w:p>
    <w:p>
      <w:pPr>
        <w:spacing w:after="0" w:line="240" w:lineRule="auto"/>
        <w:jc w:val="both"/>
        <w:rPr>
          <w:rFonts w:ascii="Times New Roman" w:hAnsi="Times New Roman"/>
          <w:highlight w:val="yellow"/>
          <w:lang w:val="en-U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sr-Cyrl-RS"/>
        </w:rPr>
      </w:pPr>
    </w:p>
    <w:p>
      <w:pPr>
        <w:pStyle w:val="91"/>
        <w:spacing w:before="600" w:after="60"/>
        <w:ind w:left="227" w:firstLine="482"/>
        <w:jc w:val="center"/>
        <w:rPr>
          <w:b/>
          <w:bCs/>
          <w:sz w:val="56"/>
          <w:szCs w:val="56"/>
          <w:lang w:val="sr-Cyrl-RS"/>
        </w:rPr>
      </w:pPr>
      <w:r>
        <w:rPr>
          <w:b/>
          <w:bCs/>
          <w:sz w:val="56"/>
          <w:szCs w:val="56"/>
        </w:rPr>
        <w:t xml:space="preserve">Стандард </w:t>
      </w:r>
      <w:r>
        <w:rPr>
          <w:b/>
          <w:bCs/>
          <w:sz w:val="56"/>
          <w:szCs w:val="56"/>
          <w:lang w:val="sr-Cyrl-RS"/>
        </w:rPr>
        <w:t>14</w:t>
      </w:r>
    </w:p>
    <w:p>
      <w:pPr>
        <w:pStyle w:val="91"/>
        <w:spacing w:before="600" w:after="60"/>
        <w:ind w:left="227" w:firstLine="482"/>
        <w:jc w:val="center"/>
        <w:rPr>
          <w:b/>
          <w:bCs/>
          <w:sz w:val="56"/>
          <w:szCs w:val="56"/>
          <w:lang w:val="sr-Cyrl-RS"/>
        </w:rPr>
      </w:pPr>
      <w:r>
        <w:rPr>
          <w:b/>
          <w:bCs/>
          <w:sz w:val="56"/>
          <w:szCs w:val="56"/>
        </w:rPr>
        <w:t>Систематско праћење и периодична провера квалитета</w:t>
      </w:r>
    </w:p>
    <w:p>
      <w:pPr>
        <w:pStyle w:val="91"/>
        <w:spacing w:before="600" w:after="60"/>
        <w:ind w:left="227" w:firstLine="482"/>
        <w:jc w:val="center"/>
        <w:rPr>
          <w:b/>
          <w:bCs/>
          <w:sz w:val="56"/>
          <w:szCs w:val="56"/>
          <w:lang w:val="sr-Cyrl-RS"/>
        </w:rPr>
      </w:pPr>
      <w:r>
        <w:rPr>
          <w:b/>
          <w:bCs/>
          <w:sz w:val="56"/>
          <w:szCs w:val="56"/>
        </w:rPr>
        <w:t>Студијски програм</w:t>
      </w:r>
    </w:p>
    <w:p>
      <w:pPr>
        <w:spacing w:before="600" w:after="0" w:line="240" w:lineRule="auto"/>
        <w:jc w:val="center"/>
        <w:rPr>
          <w:rFonts w:ascii="Times New Roman" w:hAnsi="Times New Roman" w:eastAsia="MS Mincho"/>
          <w:b/>
          <w:bCs/>
          <w:color w:val="000000"/>
          <w:sz w:val="56"/>
          <w:szCs w:val="56"/>
          <w:lang w:val="sr-Cyrl-RS" w:eastAsia="ja-JP"/>
        </w:rPr>
      </w:pPr>
    </w:p>
    <w:p>
      <w:pPr>
        <w:spacing w:before="600" w:after="0" w:line="240" w:lineRule="auto"/>
        <w:jc w:val="center"/>
        <w:rPr>
          <w:rFonts w:ascii="Times New Roman" w:hAnsi="Times New Roman"/>
          <w:highlight w:val="yellow"/>
          <w:lang w:val="sr-Cyrl-RS"/>
        </w:rPr>
      </w:pPr>
      <w:r>
        <w:rPr>
          <w:rFonts w:ascii="Times New Roman" w:hAnsi="Times New Roman" w:eastAsia="MS Mincho"/>
          <w:b/>
          <w:bCs/>
          <w:color w:val="000000"/>
          <w:sz w:val="56"/>
          <w:szCs w:val="56"/>
          <w:lang w:val="en-US" w:eastAsia="ja-JP"/>
        </w:rPr>
        <w:t>Текстилно инжењерство</w:t>
      </w:r>
    </w:p>
    <w:p>
      <w:pPr>
        <w:spacing w:after="0" w:line="240" w:lineRule="auto"/>
        <w:jc w:val="both"/>
        <w:rPr>
          <w:rFonts w:ascii="Times New Roman" w:hAnsi="Times New Roman"/>
          <w:highlight w:val="yellow"/>
          <w:lang w:val="sr-Cyrl-RS"/>
        </w:rPr>
      </w:pPr>
    </w:p>
    <w:p>
      <w:pPr>
        <w:spacing w:after="0" w:line="240" w:lineRule="auto"/>
        <w:jc w:val="both"/>
        <w:rPr>
          <w:rFonts w:ascii="Times New Roman" w:hAnsi="Times New Roman"/>
          <w:highlight w:val="yellow"/>
          <w:lang w:val="sr-Cyrl-RS"/>
        </w:rPr>
        <w:sectPr>
          <w:pgSz w:w="11906" w:h="16838"/>
          <w:pgMar w:top="1134" w:right="1134" w:bottom="1134" w:left="1701" w:header="720" w:footer="709" w:gutter="0"/>
          <w:cols w:space="720" w:num="1"/>
          <w:docGrid w:linePitch="360" w:charSpace="0"/>
        </w:sectPr>
      </w:pPr>
    </w:p>
    <w:p>
      <w:pPr>
        <w:spacing w:after="0" w:line="240" w:lineRule="auto"/>
        <w:jc w:val="both"/>
        <w:rPr>
          <w:rFonts w:ascii="Times New Roman" w:hAnsi="Times New Roman"/>
          <w:highlight w:val="yellow"/>
          <w:lang w:val="en-US"/>
        </w:rPr>
      </w:pPr>
    </w:p>
    <w:tbl>
      <w:tblPr>
        <w:tblStyle w:val="4"/>
        <w:tblW w:w="9498" w:type="dxa"/>
        <w:jc w:val="center"/>
        <w:tblLayout w:type="fixed"/>
        <w:tblCellMar>
          <w:top w:w="0" w:type="dxa"/>
          <w:left w:w="108" w:type="dxa"/>
          <w:bottom w:w="0" w:type="dxa"/>
          <w:right w:w="108" w:type="dxa"/>
        </w:tblCellMar>
      </w:tblPr>
      <w:tblGrid>
        <w:gridCol w:w="9498"/>
      </w:tblGrid>
      <w:tr>
        <w:trPr>
          <w:jc w:val="center"/>
        </w:trPr>
        <w:tc>
          <w:tcPr>
            <w:tcW w:w="9498" w:type="dxa"/>
            <w:tcBorders>
              <w:top w:val="single" w:color="000000" w:sz="12" w:space="0"/>
              <w:left w:val="single" w:color="000000" w:sz="12" w:space="0"/>
              <w:bottom w:val="single" w:color="000000" w:sz="12" w:space="0"/>
              <w:right w:val="single" w:color="000000" w:sz="12" w:space="0"/>
            </w:tcBorders>
            <w:shd w:val="clear" w:color="auto" w:fill="F2F2F2"/>
            <w:noWrap w:val="0"/>
            <w:vAlign w:val="top"/>
          </w:tcPr>
          <w:p>
            <w:pPr>
              <w:spacing w:after="60" w:line="240" w:lineRule="auto"/>
              <w:jc w:val="both"/>
            </w:pPr>
            <w:bookmarkStart w:id="71" w:name="%D1%8114"/>
            <w:bookmarkEnd w:id="71"/>
            <w:bookmarkStart w:id="72" w:name="standard14"/>
            <w:r>
              <w:rPr>
                <w:rFonts w:ascii="Times New Roman" w:hAnsi="Times New Roman" w:eastAsia="Times New Roman"/>
                <w:b/>
                <w:lang w:val="ru-RU"/>
              </w:rPr>
              <w:t xml:space="preserve">Стандард 14: </w:t>
            </w:r>
            <w:bookmarkEnd w:id="72"/>
            <w:r>
              <w:rPr>
                <w:rFonts w:ascii="Times New Roman" w:hAnsi="Times New Roman" w:eastAsia="Times New Roman"/>
                <w:b/>
                <w:lang w:val="ru-RU"/>
              </w:rPr>
              <w:t xml:space="preserve">Систематско праћење и периодична провера квалитета </w:t>
            </w:r>
          </w:p>
          <w:p>
            <w:pPr>
              <w:spacing w:after="60" w:line="240" w:lineRule="auto"/>
              <w:jc w:val="both"/>
            </w:pPr>
            <w:r>
              <w:rPr>
                <w:rFonts w:ascii="Times New Roman" w:hAnsi="Times New Roman" w:eastAsia="Times New Roman"/>
                <w:lang w:val="ru-RU"/>
              </w:rPr>
              <w:t>Високошколска установа континуирано и систематски прикупља потребне информације о обезбеђењу квалитета и врши периодичне провере у свим областима обезбеђења квалитета.</w:t>
            </w:r>
          </w:p>
        </w:tc>
      </w:tr>
      <w:tr>
        <w:tblPrEx>
          <w:tblCellMar>
            <w:top w:w="0" w:type="dxa"/>
            <w:left w:w="108" w:type="dxa"/>
            <w:bottom w:w="0" w:type="dxa"/>
            <w:right w:w="108" w:type="dxa"/>
          </w:tblCellMar>
        </w:tblPrEx>
        <w:trPr>
          <w:jc w:val="center"/>
        </w:trPr>
        <w:tc>
          <w:tcPr>
            <w:tcW w:w="9498" w:type="dxa"/>
            <w:tcBorders>
              <w:top w:val="single" w:color="000000" w:sz="12" w:space="0"/>
              <w:left w:val="single" w:color="000000" w:sz="12" w:space="0"/>
              <w:bottom w:val="single" w:color="000000" w:sz="12" w:space="0"/>
              <w:right w:val="single" w:color="000000" w:sz="12" w:space="0"/>
            </w:tcBorders>
            <w:shd w:val="clear" w:color="auto" w:fill="auto"/>
            <w:noWrap w:val="0"/>
            <w:vAlign w:val="top"/>
          </w:tcPr>
          <w:p>
            <w:pPr>
              <w:pStyle w:val="100"/>
              <w:widowControl/>
              <w:numPr>
                <w:ilvl w:val="1"/>
                <w:numId w:val="61"/>
              </w:numPr>
              <w:adjustRightInd w:val="0"/>
              <w:spacing w:before="0" w:after="60"/>
              <w:ind w:left="454" w:hanging="454"/>
              <w:jc w:val="both"/>
              <w:rPr>
                <w:rFonts w:ascii="Times New Roman" w:hAnsi="Times New Roman" w:eastAsia="Times New Roman"/>
                <w:bCs/>
                <w:lang w:val="sr-Cyrl-CS"/>
              </w:rPr>
            </w:pPr>
            <w:r>
              <w:rPr>
                <w:rFonts w:ascii="Times New Roman" w:hAnsi="Times New Roman" w:eastAsia="Times New Roman"/>
                <w:bCs/>
              </w:rPr>
              <w:t>Академија</w:t>
            </w:r>
            <w:r>
              <w:rPr>
                <w:rFonts w:ascii="Times New Roman" w:hAnsi="Times New Roman" w:eastAsia="Times New Roman"/>
                <w:bCs/>
                <w:lang w:val="sr-Cyrl-CS"/>
              </w:rPr>
              <w:t xml:space="preserve"> је усвојила сва потребна документа из области обезбеђења квалитета Континуирано праћење и унапређење квалитета регулисано је </w:t>
            </w:r>
            <w:r>
              <w:rPr>
                <w:rFonts w:ascii="Times New Roman" w:hAnsi="Times New Roman" w:eastAsia="Times New Roman"/>
                <w:bCs/>
              </w:rPr>
              <w:fldChar w:fldCharType="begin"/>
            </w:r>
            <w:r>
              <w:rPr>
                <w:rFonts w:ascii="Times New Roman" w:hAnsi="Times New Roman" w:eastAsia="Times New Roman"/>
                <w:bCs/>
              </w:rPr>
              <w:instrText xml:space="preserve"> HYPERLINK "http://atuss.edu.rs/uploads/2022/10/Pravilnik_samovrednovanje.pdf" </w:instrText>
            </w:r>
            <w:r>
              <w:rPr>
                <w:rFonts w:ascii="Times New Roman" w:hAnsi="Times New Roman" w:eastAsia="Times New Roman"/>
                <w:bCs/>
              </w:rPr>
              <w:fldChar w:fldCharType="separate"/>
            </w:r>
            <w:r>
              <w:rPr>
                <w:rStyle w:val="14"/>
                <w:rFonts w:eastAsia="Times New Roman"/>
                <w:bCs/>
              </w:rPr>
              <w:t>П</w:t>
            </w:r>
            <w:r>
              <w:rPr>
                <w:rStyle w:val="14"/>
                <w:rFonts w:eastAsia="Times New Roman"/>
                <w:bCs/>
                <w:lang w:val="sr-Cyrl-CS"/>
              </w:rPr>
              <w:t>равилником о поступку самовредновања и</w:t>
            </w:r>
            <w:r>
              <w:rPr>
                <w:rStyle w:val="14"/>
                <w:rFonts w:eastAsia="Times New Roman"/>
                <w:bCs/>
              </w:rPr>
              <w:t xml:space="preserve"> </w:t>
            </w:r>
            <w:r>
              <w:rPr>
                <w:rStyle w:val="14"/>
                <w:rFonts w:eastAsia="Times New Roman"/>
                <w:bCs/>
                <w:lang w:val="sr-Cyrl-CS"/>
              </w:rPr>
              <w:t>оцењивања квалитета Академије техничко-уметничких</w:t>
            </w:r>
            <w:r>
              <w:rPr>
                <w:rStyle w:val="14"/>
                <w:rFonts w:eastAsia="Times New Roman"/>
                <w:bCs/>
              </w:rPr>
              <w:t xml:space="preserve"> </w:t>
            </w:r>
            <w:r>
              <w:rPr>
                <w:rStyle w:val="14"/>
                <w:rFonts w:eastAsia="Times New Roman"/>
                <w:bCs/>
                <w:lang w:val="sr-Cyrl-CS"/>
              </w:rPr>
              <w:t>струковних студија Београд</w:t>
            </w:r>
            <w:r>
              <w:rPr>
                <w:rFonts w:ascii="Times New Roman" w:hAnsi="Times New Roman" w:eastAsia="Times New Roman"/>
                <w:bCs/>
              </w:rPr>
              <w:fldChar w:fldCharType="end"/>
            </w:r>
            <w:r>
              <w:rPr>
                <w:rFonts w:ascii="Times New Roman" w:hAnsi="Times New Roman" w:eastAsia="Times New Roman"/>
                <w:bCs/>
                <w:lang w:val="sr-Cyrl-CS"/>
              </w:rPr>
              <w:t xml:space="preserve">, који дефинише мере и поступке које изводе сви субјекти обезбеђења квалитета, водећи рачуна о стандардима за сваку област чији се квалитет прати и контролише. Носилац активности праћења, контролисања и унапређења квалитета је Комисија за квалитет Органи Одсека/Академије, као и запослени, дају сву потребну логистичку подршку Kомисији за квалитет, како би Kомисија могла да прикупи објективне доказе, да их анализира, процени и достави одговарајућем органу на разматрање и усвајање. Став и укупно расположење запослених у Одсеку ВТШДТМ је у складу са </w:t>
            </w:r>
            <w:r>
              <w:rPr>
                <w:rFonts w:ascii="Times New Roman" w:hAnsi="Times New Roman" w:eastAsia="Times New Roman"/>
                <w:bCs/>
                <w:lang w:val="sr-Cyrl-CS"/>
              </w:rPr>
              <w:fldChar w:fldCharType="begin"/>
            </w:r>
            <w:r>
              <w:rPr>
                <w:rFonts w:ascii="Times New Roman" w:hAnsi="Times New Roman" w:eastAsia="Times New Roman"/>
                <w:bCs/>
                <w:lang w:val="sr-Cyrl-CS"/>
              </w:rPr>
              <w:instrText xml:space="preserve"> HYPERLINK "http://atuss.edu.rs/uploads/2021/06/Strategija_obezbe%C4%91enja_kvaliteta_ATUSS.pdf" </w:instrText>
            </w:r>
            <w:r>
              <w:rPr>
                <w:rFonts w:ascii="Times New Roman" w:hAnsi="Times New Roman" w:eastAsia="Times New Roman"/>
                <w:bCs/>
                <w:lang w:val="sr-Cyrl-CS"/>
              </w:rPr>
              <w:fldChar w:fldCharType="separate"/>
            </w:r>
            <w:r>
              <w:rPr>
                <w:rStyle w:val="14"/>
                <w:rFonts w:eastAsia="Times New Roman"/>
                <w:bCs/>
                <w:lang w:val="sr-Cyrl-CS"/>
              </w:rPr>
              <w:t>Стратегијом обезбеђења квалитета</w:t>
            </w:r>
            <w:r>
              <w:rPr>
                <w:rFonts w:ascii="Times New Roman" w:hAnsi="Times New Roman" w:eastAsia="Times New Roman"/>
                <w:bCs/>
                <w:lang w:val="sr-Cyrl-CS"/>
              </w:rPr>
              <w:fldChar w:fldCharType="end"/>
            </w:r>
            <w:r>
              <w:rPr>
                <w:rFonts w:ascii="Times New Roman" w:hAnsi="Times New Roman" w:eastAsia="Times New Roman"/>
                <w:bCs/>
                <w:lang w:val="sr-Cyrl-CS"/>
              </w:rPr>
              <w:t xml:space="preserve"> и </w:t>
            </w:r>
            <w:r>
              <w:rPr>
                <w:rFonts w:ascii="Times New Roman" w:hAnsi="Times New Roman" w:eastAsia="Times New Roman"/>
                <w:bCs/>
              </w:rPr>
              <w:fldChar w:fldCharType="begin"/>
            </w:r>
            <w:r>
              <w:rPr>
                <w:rFonts w:ascii="Times New Roman" w:hAnsi="Times New Roman" w:eastAsia="Times New Roman"/>
                <w:bCs/>
              </w:rPr>
              <w:instrText xml:space="preserve"> HYPERLINK "http://atuss.edu.rs/uploads/2022/10/Pravilnik_samovrednovanje.pdf" </w:instrText>
            </w:r>
            <w:r>
              <w:rPr>
                <w:rFonts w:ascii="Times New Roman" w:hAnsi="Times New Roman" w:eastAsia="Times New Roman"/>
                <w:bCs/>
              </w:rPr>
              <w:fldChar w:fldCharType="separate"/>
            </w:r>
            <w:r>
              <w:rPr>
                <w:rStyle w:val="14"/>
                <w:rFonts w:eastAsia="Times New Roman"/>
                <w:bCs/>
              </w:rPr>
              <w:t>П</w:t>
            </w:r>
            <w:r>
              <w:rPr>
                <w:rStyle w:val="14"/>
                <w:rFonts w:eastAsia="Times New Roman"/>
                <w:bCs/>
                <w:lang w:val="sr-Cyrl-CS"/>
              </w:rPr>
              <w:t>равилником о поступку самовредновања и</w:t>
            </w:r>
            <w:r>
              <w:rPr>
                <w:rStyle w:val="14"/>
                <w:rFonts w:eastAsia="Times New Roman"/>
                <w:bCs/>
              </w:rPr>
              <w:t xml:space="preserve"> </w:t>
            </w:r>
            <w:r>
              <w:rPr>
                <w:rStyle w:val="14"/>
                <w:rFonts w:eastAsia="Times New Roman"/>
                <w:bCs/>
                <w:lang w:val="sr-Cyrl-CS"/>
              </w:rPr>
              <w:t>оцењивања квалитета Академије техничко-уметничких</w:t>
            </w:r>
            <w:r>
              <w:rPr>
                <w:rStyle w:val="14"/>
                <w:rFonts w:eastAsia="Times New Roman"/>
                <w:bCs/>
              </w:rPr>
              <w:t xml:space="preserve"> </w:t>
            </w:r>
            <w:r>
              <w:rPr>
                <w:rStyle w:val="14"/>
                <w:rFonts w:eastAsia="Times New Roman"/>
                <w:bCs/>
                <w:lang w:val="sr-Cyrl-CS"/>
              </w:rPr>
              <w:t>струковн</w:t>
            </w:r>
            <w:bookmarkStart w:id="73" w:name="_Hlt120182846"/>
            <w:bookmarkStart w:id="74" w:name="_Hlt120182847"/>
            <w:r>
              <w:rPr>
                <w:rStyle w:val="14"/>
                <w:rFonts w:eastAsia="Times New Roman"/>
                <w:bCs/>
                <w:lang w:val="sr-Cyrl-CS"/>
              </w:rPr>
              <w:t>и</w:t>
            </w:r>
            <w:bookmarkEnd w:id="73"/>
            <w:bookmarkEnd w:id="74"/>
            <w:r>
              <w:rPr>
                <w:rStyle w:val="14"/>
                <w:rFonts w:eastAsia="Times New Roman"/>
                <w:bCs/>
                <w:lang w:val="sr-Cyrl-CS"/>
              </w:rPr>
              <w:t>х студија Београд</w:t>
            </w:r>
            <w:r>
              <w:rPr>
                <w:rFonts w:ascii="Times New Roman" w:hAnsi="Times New Roman" w:eastAsia="Times New Roman"/>
                <w:bCs/>
              </w:rPr>
              <w:fldChar w:fldCharType="end"/>
            </w:r>
            <w:r>
              <w:rPr>
                <w:rFonts w:ascii="Times New Roman" w:hAnsi="Times New Roman" w:eastAsia="Times New Roman"/>
                <w:bCs/>
                <w:lang w:val="sr-Cyrl-CS"/>
              </w:rPr>
              <w:t xml:space="preserve"> и акредитованих студијских програма, да је обезбеђење, одржавање и подизање система менаџмента квалитетом од изузетног значаја за развој студијских програма, повећање компетентности студената и комплетан развој Академије. </w:t>
            </w:r>
          </w:p>
          <w:p>
            <w:pPr>
              <w:autoSpaceDE w:val="0"/>
              <w:spacing w:after="60" w:line="240" w:lineRule="auto"/>
              <w:ind w:left="454" w:hanging="454"/>
              <w:jc w:val="both"/>
              <w:rPr>
                <w:rFonts w:ascii="Times New Roman" w:hAnsi="Times New Roman" w:eastAsia="Times New Roman"/>
                <w:bCs/>
                <w:lang w:val="sr-Cyrl-CS"/>
              </w:rPr>
            </w:pPr>
            <w:r>
              <w:rPr>
                <w:rFonts w:ascii="Times New Roman" w:hAnsi="Times New Roman" w:eastAsia="Times New Roman"/>
                <w:bCs/>
                <w:lang w:val="sr-Cyrl-CS"/>
              </w:rPr>
              <w:t xml:space="preserve">Према </w:t>
            </w:r>
            <w:r>
              <w:rPr>
                <w:rFonts w:ascii="Times New Roman" w:hAnsi="Times New Roman" w:eastAsia="Times New Roman"/>
                <w:bCs/>
                <w:lang w:val="en-US"/>
              </w:rPr>
              <w:fldChar w:fldCharType="begin"/>
            </w:r>
            <w:r>
              <w:rPr>
                <w:rFonts w:ascii="Times New Roman" w:hAnsi="Times New Roman" w:eastAsia="Times New Roman"/>
                <w:bCs/>
                <w:lang w:val="en-US"/>
              </w:rPr>
              <w:instrText xml:space="preserve"> HYPERLINK "http://atuss.edu.rs/uploads/2022/10/Pravilnik_samovrednovanje.pdf" </w:instrText>
            </w:r>
            <w:r>
              <w:rPr>
                <w:rFonts w:ascii="Times New Roman" w:hAnsi="Times New Roman" w:eastAsia="Times New Roman"/>
                <w:bCs/>
                <w:lang w:val="en-US"/>
              </w:rPr>
              <w:fldChar w:fldCharType="separate"/>
            </w:r>
            <w:r>
              <w:rPr>
                <w:rStyle w:val="14"/>
                <w:rFonts w:eastAsia="Times New Roman"/>
                <w:bCs/>
                <w:lang w:val="en-US"/>
              </w:rPr>
              <w:t>П</w:t>
            </w:r>
            <w:r>
              <w:rPr>
                <w:rStyle w:val="14"/>
                <w:rFonts w:eastAsia="Times New Roman"/>
                <w:bCs/>
                <w:lang w:val="sr-Cyrl-CS"/>
              </w:rPr>
              <w:t>равилнику о поступку самовредновања и</w:t>
            </w:r>
            <w:r>
              <w:rPr>
                <w:rStyle w:val="14"/>
                <w:rFonts w:eastAsia="Times New Roman"/>
                <w:bCs/>
                <w:lang w:val="en-US"/>
              </w:rPr>
              <w:t xml:space="preserve"> </w:t>
            </w:r>
            <w:r>
              <w:rPr>
                <w:rStyle w:val="14"/>
                <w:rFonts w:eastAsia="Times New Roman"/>
                <w:bCs/>
                <w:lang w:val="sr-Cyrl-CS"/>
              </w:rPr>
              <w:t>оцењивања квалитета Академије техничко-уметничких</w:t>
            </w:r>
            <w:r>
              <w:rPr>
                <w:rStyle w:val="14"/>
                <w:rFonts w:eastAsia="Times New Roman"/>
                <w:bCs/>
                <w:lang w:val="en-US"/>
              </w:rPr>
              <w:t xml:space="preserve"> </w:t>
            </w:r>
            <w:r>
              <w:rPr>
                <w:rStyle w:val="14"/>
                <w:rFonts w:eastAsia="Times New Roman"/>
                <w:bCs/>
                <w:lang w:val="sr-Cyrl-CS"/>
              </w:rPr>
              <w:t>струковних студија Београд</w:t>
            </w:r>
            <w:r>
              <w:rPr>
                <w:rFonts w:ascii="Times New Roman" w:hAnsi="Times New Roman" w:eastAsia="Times New Roman"/>
                <w:bCs/>
                <w:lang w:val="en-US"/>
              </w:rPr>
              <w:fldChar w:fldCharType="end"/>
            </w:r>
            <w:r>
              <w:rPr>
                <w:rFonts w:ascii="Times New Roman" w:hAnsi="Times New Roman" w:eastAsia="Times New Roman"/>
                <w:bCs/>
                <w:lang w:val="sr-Cyrl-CS"/>
              </w:rPr>
              <w:t>, периодична провера квалитета свих делатности врши се најмање једанпут у три године. Процес самовредновања спроводи Комисија за самовредновање,а у њему учествују сви субјекти Одсека/Академије. Комисија за квалитет прави годишњи извештај о реализацији Акционог плана за спровођење стратегије обезбеђења квалитета. У складу са тим доносе се корективне мере за побољшања у свим областима деловања и обезбеђење и унапређење квалитета.</w:t>
            </w:r>
          </w:p>
          <w:p>
            <w:pPr>
              <w:pStyle w:val="100"/>
              <w:widowControl/>
              <w:numPr>
                <w:ilvl w:val="1"/>
                <w:numId w:val="61"/>
              </w:numPr>
              <w:adjustRightInd w:val="0"/>
              <w:spacing w:before="0"/>
              <w:jc w:val="both"/>
              <w:rPr>
                <w:rFonts w:ascii="Times New Roman" w:hAnsi="Times New Roman" w:eastAsia="Times New Roman"/>
                <w:bCs/>
              </w:rPr>
            </w:pPr>
            <w:r>
              <w:rPr>
                <w:rFonts w:ascii="Times New Roman" w:hAnsi="Times New Roman" w:eastAsia="Times New Roman"/>
                <w:bCs/>
                <w:lang w:val="sr-Cyrl-CS"/>
              </w:rPr>
              <w:t>Високошколска установа обезбеђује услове и инфраструктуру за редовно, систематско прикупљање и обраду података потребних за оцену квалитета у свим областима које су предмет самовредновања.</w:t>
            </w:r>
          </w:p>
          <w:p>
            <w:pPr>
              <w:pStyle w:val="100"/>
              <w:tabs>
                <w:tab w:val="left" w:pos="1276"/>
              </w:tabs>
              <w:spacing w:before="74"/>
              <w:ind w:left="532" w:firstLine="0"/>
              <w:jc w:val="both"/>
              <w:rPr>
                <w:rFonts w:ascii="Times New Roman" w:hAnsi="Times New Roman" w:eastAsia="Times New Roman" w:cs="Times New Roman"/>
                <w:bCs/>
                <w:lang w:val="sr-Cyrl-CS" w:eastAsia="zh-CN"/>
              </w:rPr>
            </w:pPr>
            <w:r>
              <w:rPr>
                <w:rFonts w:ascii="Times New Roman" w:hAnsi="Times New Roman" w:eastAsia="Times New Roman" w:cs="Times New Roman"/>
                <w:bCs/>
                <w:lang w:val="sr-Cyrl-CS" w:eastAsia="zh-CN"/>
              </w:rPr>
              <w:t>Одсек ВТШДТМ у саставу Академије техничко-уметничких струковних студија Београд врши систематску контролу свих сегмената обезбеђења квалитета пре свега преко следећих анкета: Анкета студената прве године основних струковних студија, Анкета о педагошким квалитетима наставника и сарадника и квалитету наставног процеса,Анкета о процени квалитета рада органа управљања и рада стручних служби, Анкета дипломираних студената о квалитету студијског програма и постигнутим исходима</w:t>
            </w:r>
            <w:r>
              <w:rPr>
                <w:sz w:val="24"/>
              </w:rPr>
              <w:t xml:space="preserve"> </w:t>
            </w:r>
            <w:r>
              <w:rPr>
                <w:rFonts w:ascii="Times New Roman" w:hAnsi="Times New Roman" w:eastAsia="Times New Roman" w:cs="Times New Roman"/>
                <w:bCs/>
                <w:lang w:val="sr-Cyrl-CS" w:eastAsia="zh-CN"/>
              </w:rPr>
              <w:t>учења</w:t>
            </w:r>
            <w:r>
              <w:rPr>
                <w:sz w:val="24"/>
                <w:lang w:val="sr-Cyrl-RS"/>
              </w:rPr>
              <w:t xml:space="preserve">, </w:t>
            </w:r>
            <w:r>
              <w:rPr>
                <w:rFonts w:ascii="Times New Roman" w:hAnsi="Times New Roman" w:eastAsia="Times New Roman" w:cs="Times New Roman"/>
                <w:bCs/>
                <w:lang w:val="sr-Cyrl-CS" w:eastAsia="zh-CN"/>
              </w:rPr>
              <w:t xml:space="preserve">Анкета задовољства послодаваца стеченим квалификацијама дипломираних студената, Анкета запослених </w:t>
            </w:r>
          </w:p>
          <w:p>
            <w:pPr>
              <w:pStyle w:val="100"/>
              <w:widowControl/>
              <w:numPr>
                <w:ilvl w:val="1"/>
                <w:numId w:val="61"/>
              </w:numPr>
              <w:adjustRightInd w:val="0"/>
              <w:spacing w:before="0"/>
              <w:jc w:val="both"/>
              <w:rPr>
                <w:rFonts w:ascii="Times New Roman" w:hAnsi="Times New Roman" w:eastAsia="Times New Roman"/>
                <w:bCs/>
                <w:lang w:val="sr-Cyrl-CS"/>
              </w:rPr>
            </w:pPr>
            <w:r>
              <w:rPr>
                <w:rFonts w:ascii="Times New Roman" w:hAnsi="Times New Roman" w:eastAsia="Times New Roman"/>
                <w:bCs/>
                <w:lang w:val="sr-Cyrl-CS"/>
              </w:rPr>
              <w:t>Високошколска установа обезбеђује редовну повратну информацију од послодаваца, представника Националне службе за запошљавање, својих бивших студената и других одговарајућих организација о компетенцијама дипломираних студената.</w:t>
            </w:r>
          </w:p>
          <w:p>
            <w:pPr>
              <w:autoSpaceDE w:val="0"/>
              <w:spacing w:after="60" w:line="240" w:lineRule="auto"/>
              <w:ind w:left="454" w:firstLine="645"/>
              <w:jc w:val="both"/>
              <w:rPr>
                <w:rFonts w:ascii="Times New Roman" w:hAnsi="Times New Roman" w:eastAsia="Times New Roman"/>
                <w:bCs/>
                <w:lang w:val="sr-Cyrl-CS"/>
              </w:rPr>
            </w:pPr>
            <w:r>
              <w:rPr>
                <w:rFonts w:ascii="Times New Roman" w:hAnsi="Times New Roman" w:eastAsia="Times New Roman"/>
                <w:bCs/>
                <w:lang w:val="sr-Cyrl-CS"/>
              </w:rPr>
              <w:t xml:space="preserve">Један од органа Академије је и </w:t>
            </w:r>
            <w:r>
              <w:rPr>
                <w:rFonts w:ascii="Times New Roman" w:hAnsi="Times New Roman" w:eastAsia="Times New Roman"/>
                <w:bCs/>
                <w:lang w:val="sr-Cyrl-CS"/>
              </w:rPr>
              <w:fldChar w:fldCharType="begin"/>
            </w:r>
            <w:r>
              <w:rPr>
                <w:rFonts w:ascii="Times New Roman" w:hAnsi="Times New Roman" w:eastAsia="Times New Roman"/>
                <w:bCs/>
                <w:lang w:val="sr-Cyrl-CS"/>
              </w:rPr>
              <w:instrText xml:space="preserve"> HYPERLINK "http://atuss.edu.rs/stranica/savet-poslodavaca" </w:instrText>
            </w:r>
            <w:r>
              <w:rPr>
                <w:rFonts w:ascii="Times New Roman" w:hAnsi="Times New Roman" w:eastAsia="Times New Roman"/>
                <w:bCs/>
                <w:lang w:val="sr-Cyrl-CS"/>
              </w:rPr>
              <w:fldChar w:fldCharType="separate"/>
            </w:r>
            <w:r>
              <w:rPr>
                <w:rStyle w:val="14"/>
                <w:rFonts w:eastAsia="Times New Roman"/>
                <w:bCs/>
                <w:lang w:val="sr-Cyrl-CS"/>
              </w:rPr>
              <w:t>Савет послодаваца</w:t>
            </w:r>
            <w:r>
              <w:rPr>
                <w:rFonts w:ascii="Times New Roman" w:hAnsi="Times New Roman" w:eastAsia="Times New Roman"/>
                <w:bCs/>
                <w:lang w:val="sr-Cyrl-CS"/>
              </w:rPr>
              <w:fldChar w:fldCharType="end"/>
            </w:r>
            <w:r>
              <w:rPr>
                <w:rFonts w:ascii="Times New Roman" w:hAnsi="Times New Roman" w:eastAsia="Times New Roman"/>
                <w:bCs/>
                <w:lang w:val="sr-Cyrl-CS"/>
              </w:rPr>
              <w:t xml:space="preserve"> који даје препоруке за иновирање и акредитацију постојећих и нових студијских програма. Рад и обавезе Савета послодаваца уређен је посебним </w:t>
            </w:r>
            <w:r>
              <w:rPr>
                <w:rFonts w:ascii="Times New Roman" w:hAnsi="Times New Roman" w:eastAsia="Times New Roman"/>
                <w:bCs/>
                <w:lang w:val="sr-Cyrl-CS"/>
              </w:rPr>
              <w:fldChar w:fldCharType="begin"/>
            </w:r>
            <w:r>
              <w:rPr>
                <w:rFonts w:ascii="Times New Roman" w:hAnsi="Times New Roman" w:eastAsia="Times New Roman"/>
                <w:bCs/>
                <w:lang w:val="sr-Cyrl-CS"/>
              </w:rPr>
              <w:instrText xml:space="preserve"> HYPERLINK "http://atuss.edu.rs/uploads/2021/03/Pravilnik_o_savetu_poslodavca_ATUSS-a.pdf" </w:instrText>
            </w:r>
            <w:r>
              <w:rPr>
                <w:rFonts w:ascii="Times New Roman" w:hAnsi="Times New Roman" w:eastAsia="Times New Roman"/>
                <w:bCs/>
                <w:lang w:val="sr-Cyrl-CS"/>
              </w:rPr>
              <w:fldChar w:fldCharType="separate"/>
            </w:r>
            <w:r>
              <w:rPr>
                <w:rStyle w:val="14"/>
                <w:rFonts w:eastAsia="Times New Roman"/>
                <w:bCs/>
                <w:lang w:val="sr-Cyrl-CS"/>
              </w:rPr>
              <w:t>Правилником Савета послодаваца</w:t>
            </w:r>
            <w:r>
              <w:rPr>
                <w:rFonts w:ascii="Times New Roman" w:hAnsi="Times New Roman" w:eastAsia="Times New Roman"/>
                <w:bCs/>
                <w:lang w:val="sr-Cyrl-CS"/>
              </w:rPr>
              <w:fldChar w:fldCharType="end"/>
            </w:r>
            <w:r>
              <w:rPr>
                <w:rFonts w:ascii="Times New Roman" w:hAnsi="Times New Roman" w:eastAsia="Times New Roman"/>
                <w:bCs/>
                <w:lang w:val="sr-Cyrl-CS"/>
              </w:rPr>
              <w:t xml:space="preserve">. </w:t>
            </w:r>
          </w:p>
          <w:p>
            <w:pPr>
              <w:autoSpaceDE w:val="0"/>
              <w:spacing w:after="60" w:line="240" w:lineRule="auto"/>
              <w:ind w:left="454" w:firstLine="645"/>
              <w:jc w:val="both"/>
              <w:rPr>
                <w:rFonts w:ascii="Times New Roman" w:hAnsi="Times New Roman" w:eastAsia="Times New Roman"/>
                <w:bCs/>
                <w:lang w:val="sr-Cyrl-CS"/>
              </w:rPr>
            </w:pPr>
            <w:r>
              <w:rPr>
                <w:rFonts w:ascii="Times New Roman" w:hAnsi="Times New Roman" w:eastAsia="Times New Roman"/>
                <w:bCs/>
                <w:lang w:val="sr-Cyrl-CS"/>
              </w:rPr>
              <w:t>Савет послодаваца има за циљ остваривање сарадње између Академије (припадајућих студијских програма па тако и студијског програма Нове енргетске технологије) и привреде, а у циљу развоја студијских програма Академије у складу са потребама тржшта рада, проналажења могућности и начина за практичну обуку студената Академије током студија, као и лакшег и успешнијег запошљавања дипломаца Академије.</w:t>
            </w:r>
          </w:p>
          <w:p>
            <w:pPr>
              <w:autoSpaceDE w:val="0"/>
              <w:spacing w:after="60" w:line="240" w:lineRule="auto"/>
              <w:ind w:left="454" w:firstLine="645"/>
              <w:jc w:val="both"/>
              <w:rPr>
                <w:rFonts w:ascii="Times New Roman" w:hAnsi="Times New Roman" w:eastAsia="Times New Roman"/>
                <w:bCs/>
                <w:lang w:val="sr-Cyrl-CS"/>
              </w:rPr>
            </w:pPr>
            <w:r>
              <w:rPr>
                <w:rFonts w:ascii="Times New Roman" w:hAnsi="Times New Roman" w:eastAsia="Times New Roman"/>
                <w:bCs/>
                <w:lang w:val="sr-Cyrl-CS"/>
              </w:rPr>
              <w:t xml:space="preserve">Академија има </w:t>
            </w:r>
            <w:r>
              <w:rPr>
                <w:rFonts w:ascii="Times New Roman" w:hAnsi="Times New Roman" w:eastAsia="Times New Roman"/>
                <w:bCs/>
                <w:lang w:val="sr-Cyrl-CS"/>
              </w:rPr>
              <w:fldChar w:fldCharType="begin"/>
            </w:r>
            <w:r>
              <w:rPr>
                <w:rFonts w:ascii="Times New Roman" w:hAnsi="Times New Roman" w:eastAsia="Times New Roman"/>
                <w:bCs/>
                <w:lang w:val="sr-Cyrl-CS"/>
              </w:rPr>
              <w:instrText xml:space="preserve"> HYPERLINK "http://atuss.edu.rs/poslovna-saradnja" </w:instrText>
            </w:r>
            <w:r>
              <w:rPr>
                <w:rFonts w:ascii="Times New Roman" w:hAnsi="Times New Roman" w:eastAsia="Times New Roman"/>
                <w:bCs/>
                <w:lang w:val="sr-Cyrl-CS"/>
              </w:rPr>
              <w:fldChar w:fldCharType="separate"/>
            </w:r>
            <w:r>
              <w:rPr>
                <w:rStyle w:val="14"/>
                <w:rFonts w:eastAsia="Times New Roman"/>
                <w:bCs/>
                <w:lang w:val="sr-Cyrl-CS"/>
              </w:rPr>
              <w:t>потписане уговоре са предузећима</w:t>
            </w:r>
            <w:r>
              <w:rPr>
                <w:rFonts w:ascii="Times New Roman" w:hAnsi="Times New Roman" w:eastAsia="Times New Roman"/>
                <w:bCs/>
                <w:lang w:val="sr-Cyrl-CS"/>
              </w:rPr>
              <w:fldChar w:fldCharType="end"/>
            </w:r>
            <w:r>
              <w:rPr>
                <w:rFonts w:ascii="Times New Roman" w:hAnsi="Times New Roman" w:eastAsia="Times New Roman"/>
                <w:bCs/>
                <w:lang w:val="sr-Cyrl-CS"/>
              </w:rPr>
              <w:t xml:space="preserve"> које су наставне базе за спровођење стручне праксе, преко којих, такође, добија савремене информације о студентима и студијским програмима. На основу потписаних уговора студенти могу обављати Стручну праксу у тим предузећима.</w:t>
            </w:r>
          </w:p>
          <w:p>
            <w:pPr>
              <w:ind w:left="425" w:firstLine="708"/>
              <w:jc w:val="both"/>
              <w:rPr>
                <w:rFonts w:ascii="Times New Roman" w:hAnsi="Times New Roman" w:eastAsia="Times New Roman"/>
                <w:bCs/>
                <w:lang w:val="sr-Cyrl-CS"/>
              </w:rPr>
            </w:pPr>
            <w:r>
              <w:rPr>
                <w:rFonts w:ascii="Times New Roman" w:hAnsi="Times New Roman" w:eastAsia="Times New Roman"/>
                <w:bCs/>
                <w:lang w:val="sr-Cyrl-CS"/>
              </w:rPr>
              <w:t xml:space="preserve">При додели диплома, врши се анкетирање дипломаца, који исказују своја мишљења о квалитету студијскијских програма, наставничког кадра и компетенцијама које су стекли у току школовања. Такође, Академија је у контакту са запосленим дипломцима, од којих добија информације о вредновању њихових компетенција на пословима на којима су ангажовани и њиховим сугестијама, предлозима и примедбама везаним за побољшања/унапређења студијских програма. </w:t>
            </w:r>
          </w:p>
          <w:p>
            <w:pPr>
              <w:ind w:left="425" w:firstLine="708"/>
              <w:jc w:val="both"/>
              <w:rPr>
                <w:rFonts w:ascii="Times New Roman" w:hAnsi="Times New Roman" w:eastAsia="Times New Roman"/>
                <w:bCs/>
                <w:lang w:val="sr-Cyrl-CS"/>
              </w:rPr>
            </w:pPr>
            <w:r>
              <w:rPr>
                <w:rFonts w:ascii="Times New Roman" w:hAnsi="Times New Roman" w:eastAsia="Times New Roman"/>
                <w:bCs/>
                <w:lang w:val="sr-Cyrl-CS"/>
              </w:rPr>
              <w:t xml:space="preserve">Академија има могућност да ангажује сараднике практичаре и предаваче ван радног односа чије су обавезе уређене </w:t>
            </w:r>
            <w:r>
              <w:rPr>
                <w:rFonts w:ascii="Times New Roman" w:hAnsi="Times New Roman" w:eastAsia="Times New Roman"/>
                <w:bCs/>
                <w:lang w:val="sr-Cyrl-CS"/>
              </w:rPr>
              <w:fldChar w:fldCharType="begin"/>
            </w:r>
            <w:r>
              <w:rPr>
                <w:rFonts w:ascii="Times New Roman" w:hAnsi="Times New Roman" w:eastAsia="Times New Roman"/>
                <w:bCs/>
                <w:lang w:val="sr-Cyrl-CS"/>
              </w:rPr>
              <w:instrText xml:space="preserve"> HYPERLINK "http://atuss.edu.rs/uploads/2022/03/Pravilnik_o_organizaciji_i_sistematizaciji_poslova_ATUSS_mart%202022_pre%C4%8Di%C5%A1%C4%87eni_tekst_(scan).pdf" </w:instrText>
            </w:r>
            <w:r>
              <w:rPr>
                <w:rFonts w:ascii="Times New Roman" w:hAnsi="Times New Roman" w:eastAsia="Times New Roman"/>
                <w:bCs/>
                <w:lang w:val="sr-Cyrl-CS"/>
              </w:rPr>
              <w:fldChar w:fldCharType="separate"/>
            </w:r>
            <w:r>
              <w:rPr>
                <w:rStyle w:val="14"/>
                <w:rFonts w:eastAsia="Times New Roman"/>
                <w:bCs/>
                <w:lang w:val="sr-Cyrl-CS"/>
              </w:rPr>
              <w:t>Правилником о организација и систематизацији радних места у Академији</w:t>
            </w:r>
            <w:r>
              <w:rPr>
                <w:rFonts w:ascii="Times New Roman" w:hAnsi="Times New Roman" w:eastAsia="Times New Roman"/>
                <w:bCs/>
                <w:lang w:val="sr-Cyrl-CS"/>
              </w:rPr>
              <w:fldChar w:fldCharType="end"/>
            </w:r>
            <w:r>
              <w:rPr>
                <w:rFonts w:ascii="Times New Roman" w:hAnsi="Times New Roman" w:eastAsia="Times New Roman"/>
                <w:bCs/>
                <w:lang w:val="sr-Cyrl-CS"/>
              </w:rPr>
              <w:t>, који имају заснован радни однос у привреди која се бави конкретном струком за коју се школују студенти Академије и на тај начин се у континуитету реализује осавремељивање наставних планова и програма. Неретко су сарадници практичари бивши студенти Академије који су своју пословну каријеру засновали у струци за коју сусе школовали.</w:t>
            </w:r>
          </w:p>
          <w:p>
            <w:pPr>
              <w:ind w:left="425" w:firstLine="708"/>
              <w:jc w:val="both"/>
              <w:rPr>
                <w:rFonts w:ascii="Times New Roman" w:hAnsi="Times New Roman" w:eastAsia="Times New Roman"/>
                <w:bCs/>
                <w:lang w:val="sr-Cyrl-CS"/>
              </w:rPr>
            </w:pPr>
            <w:r>
              <w:rPr>
                <w:rFonts w:ascii="Times New Roman" w:hAnsi="Times New Roman" w:eastAsia="Times New Roman"/>
                <w:bCs/>
                <w:lang w:val="sr-Cyrl-CS"/>
              </w:rPr>
              <w:t>На основу наведеног, може се закључити да Академија прикупља информације о студијским програмима од свих релевантних организација, удружења и послодаваца, као и бивших студената.</w:t>
            </w:r>
          </w:p>
          <w:p>
            <w:pPr>
              <w:pStyle w:val="100"/>
              <w:widowControl/>
              <w:numPr>
                <w:ilvl w:val="1"/>
                <w:numId w:val="61"/>
              </w:numPr>
              <w:adjustRightInd w:val="0"/>
              <w:spacing w:before="0"/>
              <w:jc w:val="both"/>
              <w:rPr>
                <w:rFonts w:ascii="Times New Roman" w:hAnsi="Times New Roman" w:eastAsia="Times New Roman"/>
                <w:bCs/>
                <w:lang w:val="sr-Cyrl-CS"/>
              </w:rPr>
            </w:pPr>
            <w:r>
              <w:rPr>
                <w:rFonts w:ascii="Times New Roman" w:hAnsi="Times New Roman" w:eastAsia="Times New Roman"/>
                <w:bCs/>
                <w:lang w:val="sr-Cyrl-CS"/>
              </w:rPr>
              <w:t>Високошколска установа обезбеђује податке потребне за упоређивање са страним високошколским установама у погледу квалитета.</w:t>
            </w:r>
          </w:p>
          <w:p>
            <w:pPr>
              <w:ind w:left="425" w:firstLine="708"/>
              <w:jc w:val="both"/>
              <w:rPr>
                <w:rFonts w:ascii="Times New Roman" w:hAnsi="Times New Roman" w:eastAsia="Times New Roman"/>
                <w:bCs/>
                <w:lang w:val="sr-Cyrl-CS"/>
              </w:rPr>
            </w:pPr>
            <w:r>
              <w:rPr>
                <w:rFonts w:ascii="Times New Roman" w:hAnsi="Times New Roman" w:eastAsia="Times New Roman"/>
                <w:bCs/>
                <w:lang w:val="sr-Cyrl-CS"/>
              </w:rPr>
              <w:t>Академија сарађује са другим сродним високошколским установама које остварују добре резултате у едукацији студената. Један од видова је размена информација о студијским програмима, методама рада и технолошким достигнућима у овој области у оквиру међународне сарадње кроз Ерасмус+пројекте</w:t>
            </w:r>
            <w:r>
              <w:rPr>
                <w:rFonts w:ascii="Times New Roman" w:hAnsi="Times New Roman" w:eastAsia="Times New Roman"/>
                <w:bCs/>
                <w:lang w:val="en-US"/>
              </w:rPr>
              <w:t xml:space="preserve"> (</w:t>
            </w:r>
            <w:r>
              <w:rPr>
                <w:rFonts w:ascii="Times New Roman" w:hAnsi="Times New Roman" w:eastAsia="Times New Roman"/>
                <w:bCs/>
                <w:lang w:val="en-US"/>
              </w:rPr>
              <w:fldChar w:fldCharType="begin"/>
            </w:r>
            <w:r>
              <w:rPr>
                <w:rFonts w:ascii="Times New Roman" w:hAnsi="Times New Roman" w:eastAsia="Times New Roman"/>
                <w:bCs/>
                <w:lang w:val="en-US"/>
              </w:rPr>
              <w:instrText xml:space="preserve"> HYPERLINK "http://atuss.edu.rs/stranica/medjunarodni-projekti" </w:instrText>
            </w:r>
            <w:r>
              <w:rPr>
                <w:rFonts w:ascii="Times New Roman" w:hAnsi="Times New Roman" w:eastAsia="Times New Roman"/>
                <w:bCs/>
                <w:lang w:val="en-US"/>
              </w:rPr>
              <w:fldChar w:fldCharType="separate"/>
            </w:r>
            <w:r>
              <w:rPr>
                <w:rStyle w:val="14"/>
                <w:rFonts w:eastAsia="Times New Roman"/>
                <w:bCs/>
                <w:lang w:val="en-US"/>
              </w:rPr>
              <w:t>http://atuss.edu.rs/stranica/medjunarodni-projekti</w:t>
            </w:r>
            <w:r>
              <w:rPr>
                <w:rFonts w:ascii="Times New Roman" w:hAnsi="Times New Roman" w:eastAsia="Times New Roman"/>
                <w:bCs/>
                <w:lang w:val="en-US"/>
              </w:rPr>
              <w:fldChar w:fldCharType="end"/>
            </w:r>
            <w:r>
              <w:rPr>
                <w:rFonts w:ascii="Times New Roman" w:hAnsi="Times New Roman" w:eastAsia="Times New Roman"/>
                <w:bCs/>
                <w:lang w:val="en-US"/>
              </w:rPr>
              <w:t>)</w:t>
            </w:r>
            <w:r>
              <w:rPr>
                <w:rFonts w:ascii="Times New Roman" w:hAnsi="Times New Roman" w:eastAsia="Times New Roman"/>
                <w:bCs/>
                <w:lang w:val="sr-Cyrl-CS"/>
              </w:rPr>
              <w:t xml:space="preserve"> и Прој</w:t>
            </w:r>
            <w:r>
              <w:rPr>
                <w:rFonts w:ascii="Times New Roman" w:hAnsi="Times New Roman" w:eastAsia="Times New Roman"/>
                <w:bCs/>
                <w:lang w:val="en-US"/>
              </w:rPr>
              <w:t>e</w:t>
            </w:r>
            <w:r>
              <w:rPr>
                <w:rFonts w:ascii="Times New Roman" w:hAnsi="Times New Roman" w:eastAsia="Times New Roman"/>
                <w:bCs/>
                <w:lang w:val="sr-Cyrl-CS"/>
              </w:rPr>
              <w:t>кте мобилности</w:t>
            </w:r>
            <w:r>
              <w:rPr>
                <w:rFonts w:ascii="Times New Roman" w:hAnsi="Times New Roman" w:eastAsia="Times New Roman"/>
                <w:bCs/>
                <w:lang w:val="en-US"/>
              </w:rPr>
              <w:t xml:space="preserve"> (</w:t>
            </w:r>
            <w:r>
              <w:rPr>
                <w:rFonts w:ascii="Times New Roman" w:hAnsi="Times New Roman" w:eastAsia="Times New Roman"/>
                <w:bCs/>
                <w:lang w:val="en-US"/>
              </w:rPr>
              <w:fldChar w:fldCharType="begin"/>
            </w:r>
            <w:r>
              <w:rPr>
                <w:rFonts w:ascii="Times New Roman" w:hAnsi="Times New Roman" w:eastAsia="Times New Roman"/>
                <w:bCs/>
                <w:lang w:val="en-US"/>
              </w:rPr>
              <w:instrText xml:space="preserve"> HYPERLINK "http://atuss.edu.rs/stranica/mobilnost" </w:instrText>
            </w:r>
            <w:r>
              <w:rPr>
                <w:rFonts w:ascii="Times New Roman" w:hAnsi="Times New Roman" w:eastAsia="Times New Roman"/>
                <w:bCs/>
                <w:lang w:val="en-US"/>
              </w:rPr>
              <w:fldChar w:fldCharType="separate"/>
            </w:r>
            <w:r>
              <w:rPr>
                <w:rStyle w:val="14"/>
                <w:rFonts w:eastAsia="Times New Roman"/>
                <w:bCs/>
                <w:lang w:val="en-US"/>
              </w:rPr>
              <w:t>http://atuss.edu.rs/stranica/mobilnost</w:t>
            </w:r>
            <w:r>
              <w:rPr>
                <w:rFonts w:ascii="Times New Roman" w:hAnsi="Times New Roman" w:eastAsia="Times New Roman"/>
                <w:bCs/>
                <w:lang w:val="en-US"/>
              </w:rPr>
              <w:fldChar w:fldCharType="end"/>
            </w:r>
            <w:r>
              <w:rPr>
                <w:rFonts w:ascii="Times New Roman" w:hAnsi="Times New Roman" w:eastAsia="Times New Roman"/>
                <w:bCs/>
                <w:lang w:val="en-US"/>
              </w:rPr>
              <w:t>)</w:t>
            </w:r>
            <w:r>
              <w:rPr>
                <w:rFonts w:ascii="Times New Roman" w:hAnsi="Times New Roman" w:eastAsia="Times New Roman"/>
                <w:bCs/>
                <w:lang w:val="sr-Cyrl-CS"/>
              </w:rPr>
              <w:t xml:space="preserve"> </w:t>
            </w:r>
          </w:p>
          <w:p>
            <w:pPr>
              <w:pStyle w:val="100"/>
              <w:widowControl/>
              <w:numPr>
                <w:ilvl w:val="1"/>
                <w:numId w:val="61"/>
              </w:numPr>
              <w:adjustRightInd w:val="0"/>
              <w:spacing w:before="0"/>
              <w:jc w:val="both"/>
            </w:pPr>
            <w:r>
              <w:rPr>
                <w:rFonts w:ascii="Times New Roman" w:hAnsi="Times New Roman" w:eastAsia="Times New Roman"/>
                <w:bCs/>
                <w:lang w:val="sr-Cyrl-CS"/>
              </w:rPr>
              <w:t xml:space="preserve"> Високошколска установа обавља периодична самовредновања и проверу нивоа квалитета током којих проверава спровођење утврђене стратегије и поступака за обезбеђење квалитета, као и достизање жељених стандарда квалитета. У периодичним самовредновањима обавезно је укључивање резултата анкетирања студената. Самовредновање мора да се спроводи најмање једном у три године.</w:t>
            </w:r>
          </w:p>
          <w:p>
            <w:pPr>
              <w:pStyle w:val="100"/>
              <w:widowControl/>
              <w:adjustRightInd w:val="0"/>
              <w:spacing w:before="0"/>
              <w:ind w:left="360" w:firstLine="0"/>
              <w:jc w:val="both"/>
            </w:pPr>
          </w:p>
          <w:p>
            <w:pPr>
              <w:pStyle w:val="100"/>
              <w:widowControl/>
              <w:numPr>
                <w:ilvl w:val="1"/>
                <w:numId w:val="61"/>
              </w:numPr>
              <w:adjustRightInd w:val="0"/>
              <w:spacing w:before="0"/>
              <w:jc w:val="both"/>
              <w:rPr>
                <w:rFonts w:ascii="Times New Roman" w:hAnsi="Times New Roman" w:eastAsia="Times New Roman"/>
                <w:bCs/>
                <w:lang w:val="sr-Cyrl-CS"/>
              </w:rPr>
            </w:pPr>
            <w:r>
              <w:rPr>
                <w:rFonts w:ascii="Times New Roman" w:hAnsi="Times New Roman" w:eastAsia="Times New Roman"/>
                <w:bCs/>
                <w:lang w:val="sr-Cyrl-CS"/>
              </w:rPr>
              <w:t xml:space="preserve"> Са резултатима самовредновања Студијски програм Текстилно инжењерство упознаје наставнике и сараднике, путем одржавања редовних састанака Студијског програма Текстилно инжењерство, студенте, преко студентских организација, Комисију за акредитацију и проверу квалитета и јавност преко интернет странице </w:t>
            </w:r>
            <w:r>
              <w:rPr>
                <w:rFonts w:ascii="Times New Roman" w:hAnsi="Times New Roman" w:eastAsia="Times New Roman"/>
                <w:bCs/>
                <w:lang w:val="sr-Cyrl-CS"/>
              </w:rPr>
              <w:fldChar w:fldCharType="begin"/>
            </w:r>
            <w:r>
              <w:rPr>
                <w:rFonts w:ascii="Times New Roman" w:hAnsi="Times New Roman" w:eastAsia="Times New Roman"/>
                <w:bCs/>
                <w:lang w:val="sr-Cyrl-CS"/>
              </w:rPr>
              <w:instrText xml:space="preserve"> HYPERLINK "http://www.atuss.edu.rs/stranica/samovrednovanje" </w:instrText>
            </w:r>
            <w:r>
              <w:rPr>
                <w:rFonts w:ascii="Times New Roman" w:hAnsi="Times New Roman" w:eastAsia="Times New Roman"/>
                <w:bCs/>
                <w:lang w:val="sr-Cyrl-CS"/>
              </w:rPr>
              <w:fldChar w:fldCharType="separate"/>
            </w:r>
            <w:r>
              <w:rPr>
                <w:rStyle w:val="14"/>
                <w:rFonts w:eastAsia="Times New Roman" w:cs="Verdana"/>
                <w:bCs/>
                <w:lang w:val="sr-Cyrl-CS"/>
              </w:rPr>
              <w:t>http://www.atuss.edu.rs/stranica/samovrednovanje</w:t>
            </w:r>
            <w:r>
              <w:rPr>
                <w:rFonts w:ascii="Times New Roman" w:hAnsi="Times New Roman" w:eastAsia="Times New Roman"/>
                <w:bCs/>
                <w:lang w:val="sr-Cyrl-CS"/>
              </w:rPr>
              <w:fldChar w:fldCharType="end"/>
            </w:r>
          </w:p>
          <w:p>
            <w:pPr>
              <w:pStyle w:val="100"/>
              <w:widowControl/>
              <w:adjustRightInd w:val="0"/>
              <w:spacing w:before="0"/>
              <w:ind w:left="0" w:firstLine="0"/>
              <w:jc w:val="both"/>
              <w:rPr>
                <w:rFonts w:ascii="Times New Roman" w:hAnsi="Times New Roman" w:eastAsia="Times New Roman"/>
                <w:bCs/>
                <w:lang w:val="sr-Latn-RS"/>
              </w:rPr>
            </w:pPr>
          </w:p>
          <w:p>
            <w:pPr>
              <w:autoSpaceDE w:val="0"/>
              <w:spacing w:after="60" w:line="240" w:lineRule="auto"/>
              <w:ind w:left="454" w:hanging="454"/>
              <w:jc w:val="both"/>
              <w:rPr>
                <w:rFonts w:ascii="Times New Roman" w:hAnsi="Times New Roman" w:eastAsia="Times New Roman"/>
                <w:bCs/>
                <w:lang w:val="sr-Cyrl-CS"/>
              </w:rPr>
            </w:pPr>
            <w:r>
              <w:rPr>
                <w:rFonts w:ascii="Times New Roman" w:hAnsi="Times New Roman" w:eastAsia="Times New Roman"/>
                <w:bCs/>
                <w:lang w:val="sr-Cyrl-CS"/>
              </w:rPr>
              <w:t>Академија обавља периодична самовредновања и проверу нивоа квалитета током којих проверава спровођење утврђене стратегије и поступак за обезбеђење квалитета, као и достизање жељених стандарда квалитета. У периодичним самовредновањима обавезно се укључују резултати анкетирања студената. Самовредновање се спроводи најмање једанпут у три године. Поступак самовредновања обавезно се спроводи у четвртој години од акредитације високошколске установе, односно студијских програма, за период од претходне три године, као и у току припреме поновне акредитације високошколске установе, односно студијских програма, за период од претходне три године.</w:t>
            </w:r>
          </w:p>
          <w:p>
            <w:pPr>
              <w:autoSpaceDE w:val="0"/>
              <w:spacing w:after="60" w:line="240" w:lineRule="auto"/>
              <w:ind w:left="454" w:hanging="454"/>
              <w:jc w:val="both"/>
              <w:rPr>
                <w:rFonts w:ascii="Times New Roman" w:hAnsi="Times New Roman"/>
                <w:b/>
                <w:u w:val="single"/>
                <w:lang w:val="en-US"/>
              </w:rPr>
            </w:pPr>
            <w:r>
              <w:rPr>
                <w:rFonts w:ascii="Times New Roman" w:hAnsi="Times New Roman" w:eastAsia="Times New Roman"/>
                <w:bCs/>
                <w:lang w:val="sr-Cyrl-CS"/>
              </w:rPr>
              <w:t xml:space="preserve"> </w:t>
            </w:r>
          </w:p>
          <w:p>
            <w:pPr>
              <w:jc w:val="both"/>
              <w:rPr>
                <w:rFonts w:ascii="Times New Roman" w:hAnsi="Times New Roman"/>
                <w:b/>
                <w:sz w:val="24"/>
                <w:szCs w:val="24"/>
                <w:u w:val="single"/>
                <w:lang w:val="en-US"/>
              </w:rPr>
            </w:pPr>
          </w:p>
          <w:p>
            <w:pPr>
              <w:jc w:val="both"/>
              <w:rPr>
                <w:rFonts w:ascii="Times New Roman" w:hAnsi="Times New Roman"/>
                <w:b/>
                <w:sz w:val="24"/>
                <w:szCs w:val="24"/>
                <w:u w:val="single"/>
                <w:lang w:val="en-US"/>
              </w:rPr>
            </w:pPr>
          </w:p>
          <w:p>
            <w:pPr>
              <w:pStyle w:val="100"/>
              <w:tabs>
                <w:tab w:val="left" w:pos="2371"/>
              </w:tabs>
              <w:spacing w:before="0"/>
              <w:ind w:hanging="892"/>
              <w:jc w:val="both"/>
              <w:rPr>
                <w:rFonts w:ascii="Times New Roman" w:hAnsi="Times New Roman" w:cs="Times New Roman"/>
                <w:b/>
                <w:i/>
                <w:lang w:val="sr-Latn-RS"/>
              </w:rPr>
            </w:pPr>
          </w:p>
          <w:p>
            <w:pPr>
              <w:pStyle w:val="100"/>
              <w:tabs>
                <w:tab w:val="left" w:pos="2371"/>
              </w:tabs>
              <w:spacing w:before="0"/>
              <w:ind w:hanging="892"/>
              <w:jc w:val="both"/>
              <w:rPr>
                <w:rFonts w:ascii="Times New Roman" w:hAnsi="Times New Roman" w:cs="Times New Roman"/>
                <w:b/>
                <w:i/>
              </w:rPr>
            </w:pPr>
            <w:r>
              <w:rPr>
                <w:rFonts w:ascii="Times New Roman" w:hAnsi="Times New Roman" w:cs="Times New Roman"/>
                <w:b/>
                <w:i/>
              </w:rPr>
              <w:t>Анализа</w:t>
            </w:r>
            <w:r>
              <w:rPr>
                <w:rFonts w:ascii="Times New Roman" w:hAnsi="Times New Roman" w:cs="Times New Roman"/>
                <w:b/>
                <w:i/>
                <w:spacing w:val="-8"/>
              </w:rPr>
              <w:t xml:space="preserve"> </w:t>
            </w:r>
            <w:r>
              <w:rPr>
                <w:rFonts w:ascii="Times New Roman" w:hAnsi="Times New Roman" w:cs="Times New Roman"/>
                <w:b/>
                <w:i/>
              </w:rPr>
              <w:t>слабости</w:t>
            </w:r>
            <w:r>
              <w:rPr>
                <w:rFonts w:ascii="Times New Roman" w:hAnsi="Times New Roman" w:cs="Times New Roman"/>
                <w:b/>
                <w:i/>
                <w:spacing w:val="-7"/>
              </w:rPr>
              <w:t xml:space="preserve"> </w:t>
            </w:r>
            <w:r>
              <w:rPr>
                <w:rFonts w:ascii="Times New Roman" w:hAnsi="Times New Roman" w:cs="Times New Roman"/>
                <w:b/>
                <w:i/>
              </w:rPr>
              <w:t>и</w:t>
            </w:r>
            <w:r>
              <w:rPr>
                <w:rFonts w:ascii="Times New Roman" w:hAnsi="Times New Roman" w:cs="Times New Roman"/>
                <w:b/>
                <w:i/>
                <w:spacing w:val="-4"/>
              </w:rPr>
              <w:t xml:space="preserve"> </w:t>
            </w:r>
            <w:r>
              <w:rPr>
                <w:rFonts w:ascii="Times New Roman" w:hAnsi="Times New Roman" w:cs="Times New Roman"/>
                <w:b/>
                <w:i/>
              </w:rPr>
              <w:t>повољних</w:t>
            </w:r>
            <w:r>
              <w:rPr>
                <w:rFonts w:ascii="Times New Roman" w:hAnsi="Times New Roman" w:cs="Times New Roman"/>
                <w:b/>
                <w:i/>
                <w:spacing w:val="-6"/>
              </w:rPr>
              <w:t xml:space="preserve"> </w:t>
            </w:r>
            <w:r>
              <w:rPr>
                <w:rFonts w:ascii="Times New Roman" w:hAnsi="Times New Roman" w:cs="Times New Roman"/>
                <w:b/>
                <w:i/>
              </w:rPr>
              <w:t>елемената</w:t>
            </w:r>
            <w:r>
              <w:rPr>
                <w:rFonts w:ascii="Times New Roman" w:hAnsi="Times New Roman" w:cs="Times New Roman"/>
                <w:b/>
                <w:i/>
                <w:spacing w:val="-6"/>
              </w:rPr>
              <w:t xml:space="preserve"> </w:t>
            </w:r>
            <w:r>
              <w:rPr>
                <w:rFonts w:ascii="Times New Roman" w:hAnsi="Times New Roman" w:cs="Times New Roman"/>
                <w:b/>
                <w:i/>
              </w:rPr>
              <w:t>(SWOT</w:t>
            </w:r>
            <w:r>
              <w:rPr>
                <w:rFonts w:ascii="Times New Roman" w:hAnsi="Times New Roman" w:cs="Times New Roman"/>
                <w:b/>
                <w:i/>
                <w:spacing w:val="-4"/>
              </w:rPr>
              <w:t xml:space="preserve"> </w:t>
            </w:r>
            <w:r>
              <w:rPr>
                <w:rFonts w:ascii="Times New Roman" w:hAnsi="Times New Roman" w:cs="Times New Roman"/>
                <w:b/>
                <w:i/>
                <w:spacing w:val="-2"/>
              </w:rPr>
              <w:t>анализа)</w:t>
            </w:r>
          </w:p>
          <w:tbl>
            <w:tblPr>
              <w:tblStyle w:val="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7"/>
              <w:gridCol w:w="45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4537" w:type="dxa"/>
                  <w:tcBorders>
                    <w:left w:val="single" w:color="000000" w:sz="4" w:space="0"/>
                    <w:right w:val="single" w:color="000000" w:sz="4" w:space="0"/>
                  </w:tcBorders>
                  <w:shd w:val="clear" w:color="auto" w:fill="D9D9D9"/>
                  <w:noWrap w:val="0"/>
                  <w:vAlign w:val="top"/>
                </w:tcPr>
                <w:p>
                  <w:pPr>
                    <w:pStyle w:val="101"/>
                    <w:spacing w:before="90"/>
                    <w:ind w:left="107"/>
                    <w:jc w:val="both"/>
                    <w:rPr>
                      <w:rFonts w:ascii="Times New Roman" w:hAnsi="Times New Roman" w:cs="Times New Roman"/>
                      <w:b/>
                      <w:sz w:val="20"/>
                      <w:szCs w:val="20"/>
                    </w:rPr>
                  </w:pPr>
                  <w:r>
                    <w:rPr>
                      <w:rFonts w:ascii="Times New Roman" w:hAnsi="Times New Roman" w:cs="Times New Roman"/>
                      <w:b/>
                      <w:sz w:val="20"/>
                      <w:szCs w:val="20"/>
                    </w:rPr>
                    <w:t>S</w:t>
                  </w:r>
                  <w:r>
                    <w:rPr>
                      <w:rFonts w:ascii="Times New Roman" w:hAnsi="Times New Roman" w:cs="Times New Roman"/>
                      <w:b/>
                      <w:spacing w:val="-5"/>
                      <w:sz w:val="20"/>
                      <w:szCs w:val="20"/>
                    </w:rPr>
                    <w:t xml:space="preserve"> </w:t>
                  </w:r>
                  <w:r>
                    <w:rPr>
                      <w:rFonts w:ascii="Times New Roman" w:hAnsi="Times New Roman" w:cs="Times New Roman"/>
                      <w:b/>
                      <w:sz w:val="20"/>
                      <w:szCs w:val="20"/>
                    </w:rPr>
                    <w:t>-(Strenght):</w:t>
                  </w:r>
                  <w:r>
                    <w:rPr>
                      <w:rFonts w:ascii="Times New Roman" w:hAnsi="Times New Roman" w:cs="Times New Roman"/>
                      <w:b/>
                      <w:spacing w:val="-5"/>
                      <w:sz w:val="20"/>
                      <w:szCs w:val="20"/>
                    </w:rPr>
                    <w:t xml:space="preserve"> </w:t>
                  </w:r>
                  <w:r>
                    <w:rPr>
                      <w:rFonts w:ascii="Times New Roman" w:hAnsi="Times New Roman" w:cs="Times New Roman"/>
                      <w:b/>
                      <w:spacing w:val="-2"/>
                      <w:sz w:val="20"/>
                      <w:szCs w:val="20"/>
                    </w:rPr>
                    <w:t>Предности</w:t>
                  </w:r>
                </w:p>
              </w:tc>
              <w:tc>
                <w:tcPr>
                  <w:tcW w:w="4533" w:type="dxa"/>
                  <w:tcBorders>
                    <w:left w:val="single" w:color="000000" w:sz="4" w:space="0"/>
                    <w:right w:val="single" w:color="000000" w:sz="4" w:space="0"/>
                  </w:tcBorders>
                  <w:shd w:val="clear" w:color="auto" w:fill="D9D9D9"/>
                  <w:noWrap w:val="0"/>
                  <w:vAlign w:val="top"/>
                </w:tcPr>
                <w:p>
                  <w:pPr>
                    <w:pStyle w:val="101"/>
                    <w:spacing w:before="90"/>
                    <w:ind w:left="107"/>
                    <w:jc w:val="both"/>
                    <w:rPr>
                      <w:rFonts w:ascii="Times New Roman" w:hAnsi="Times New Roman" w:cs="Times New Roman"/>
                      <w:b/>
                      <w:sz w:val="20"/>
                      <w:szCs w:val="20"/>
                    </w:rPr>
                  </w:pPr>
                  <w:r>
                    <w:rPr>
                      <w:rFonts w:ascii="Times New Roman" w:hAnsi="Times New Roman" w:cs="Times New Roman"/>
                      <w:b/>
                      <w:sz w:val="20"/>
                      <w:szCs w:val="20"/>
                    </w:rPr>
                    <w:t>W</w:t>
                  </w:r>
                  <w:r>
                    <w:rPr>
                      <w:rFonts w:ascii="Times New Roman" w:hAnsi="Times New Roman" w:cs="Times New Roman"/>
                      <w:b/>
                      <w:spacing w:val="-3"/>
                      <w:sz w:val="20"/>
                      <w:szCs w:val="20"/>
                    </w:rPr>
                    <w:t xml:space="preserve"> </w:t>
                  </w:r>
                  <w:r>
                    <w:rPr>
                      <w:rFonts w:ascii="Times New Roman" w:hAnsi="Times New Roman" w:cs="Times New Roman"/>
                      <w:b/>
                      <w:sz w:val="20"/>
                      <w:szCs w:val="20"/>
                    </w:rPr>
                    <w:t>–</w:t>
                  </w:r>
                  <w:r>
                    <w:rPr>
                      <w:rFonts w:ascii="Times New Roman" w:hAnsi="Times New Roman" w:cs="Times New Roman"/>
                      <w:b/>
                      <w:spacing w:val="-3"/>
                      <w:sz w:val="20"/>
                      <w:szCs w:val="20"/>
                    </w:rPr>
                    <w:t xml:space="preserve"> </w:t>
                  </w:r>
                  <w:r>
                    <w:rPr>
                      <w:rFonts w:ascii="Times New Roman" w:hAnsi="Times New Roman" w:cs="Times New Roman"/>
                      <w:b/>
                      <w:sz w:val="20"/>
                      <w:szCs w:val="20"/>
                    </w:rPr>
                    <w:t>(Weakness):</w:t>
                  </w:r>
                  <w:r>
                    <w:rPr>
                      <w:rFonts w:ascii="Times New Roman" w:hAnsi="Times New Roman" w:cs="Times New Roman"/>
                      <w:b/>
                      <w:spacing w:val="-3"/>
                      <w:sz w:val="20"/>
                      <w:szCs w:val="20"/>
                    </w:rPr>
                    <w:t xml:space="preserve"> </w:t>
                  </w:r>
                  <w:r>
                    <w:rPr>
                      <w:rFonts w:ascii="Times New Roman" w:hAnsi="Times New Roman" w:cs="Times New Roman"/>
                      <w:b/>
                      <w:spacing w:val="-2"/>
                      <w:sz w:val="20"/>
                      <w:szCs w:val="20"/>
                    </w:rPr>
                    <w:t>Слабости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15" w:hRule="atLeast"/>
              </w:trPr>
              <w:tc>
                <w:tcPr>
                  <w:tcW w:w="4537" w:type="dxa"/>
                  <w:tcBorders>
                    <w:left w:val="single" w:color="000000" w:sz="4" w:space="0"/>
                    <w:right w:val="single" w:color="000000" w:sz="4" w:space="0"/>
                  </w:tcBorders>
                  <w:noWrap w:val="0"/>
                  <w:vAlign w:val="top"/>
                </w:tcPr>
                <w:p>
                  <w:pPr>
                    <w:pStyle w:val="101"/>
                    <w:numPr>
                      <w:ilvl w:val="0"/>
                      <w:numId w:val="62"/>
                    </w:numPr>
                    <w:tabs>
                      <w:tab w:val="left" w:pos="820"/>
                      <w:tab w:val="left" w:pos="821"/>
                    </w:tabs>
                    <w:spacing w:before="121"/>
                    <w:ind w:right="98"/>
                    <w:jc w:val="both"/>
                    <w:rPr>
                      <w:rFonts w:ascii="Times New Roman" w:hAnsi="Times New Roman" w:cs="Times New Roman"/>
                      <w:sz w:val="20"/>
                      <w:szCs w:val="20"/>
                    </w:rPr>
                  </w:pPr>
                  <w:r>
                    <w:rPr>
                      <w:rFonts w:ascii="Times New Roman" w:hAnsi="Times New Roman" w:cs="Times New Roman"/>
                      <w:sz w:val="20"/>
                      <w:szCs w:val="20"/>
                    </w:rPr>
                    <w:t>Јасно</w:t>
                  </w:r>
                  <w:r>
                    <w:rPr>
                      <w:rFonts w:ascii="Times New Roman" w:hAnsi="Times New Roman" w:cs="Times New Roman"/>
                      <w:spacing w:val="-16"/>
                      <w:sz w:val="20"/>
                      <w:szCs w:val="20"/>
                    </w:rPr>
                    <w:t xml:space="preserve"> </w:t>
                  </w:r>
                  <w:r>
                    <w:rPr>
                      <w:rFonts w:ascii="Times New Roman" w:hAnsi="Times New Roman" w:cs="Times New Roman"/>
                      <w:sz w:val="20"/>
                      <w:szCs w:val="20"/>
                    </w:rPr>
                    <w:t>дефинисани</w:t>
                  </w:r>
                  <w:r>
                    <w:rPr>
                      <w:rFonts w:ascii="Times New Roman" w:hAnsi="Times New Roman" w:cs="Times New Roman"/>
                      <w:spacing w:val="-16"/>
                      <w:sz w:val="20"/>
                      <w:szCs w:val="20"/>
                    </w:rPr>
                    <w:t xml:space="preserve"> </w:t>
                  </w:r>
                  <w:r>
                    <w:rPr>
                      <w:rFonts w:ascii="Times New Roman" w:hAnsi="Times New Roman" w:cs="Times New Roman"/>
                      <w:sz w:val="20"/>
                      <w:szCs w:val="20"/>
                    </w:rPr>
                    <w:t>поступци</w:t>
                  </w:r>
                  <w:r>
                    <w:rPr>
                      <w:rFonts w:ascii="Times New Roman" w:hAnsi="Times New Roman" w:cs="Times New Roman"/>
                      <w:spacing w:val="-16"/>
                      <w:sz w:val="20"/>
                      <w:szCs w:val="20"/>
                    </w:rPr>
                    <w:t xml:space="preserve"> </w:t>
                  </w:r>
                  <w:r>
                    <w:rPr>
                      <w:rFonts w:ascii="Times New Roman" w:hAnsi="Times New Roman" w:cs="Times New Roman"/>
                      <w:sz w:val="20"/>
                      <w:szCs w:val="20"/>
                    </w:rPr>
                    <w:t>за</w:t>
                  </w:r>
                  <w:r>
                    <w:rPr>
                      <w:rFonts w:ascii="Times New Roman" w:hAnsi="Times New Roman" w:cs="Times New Roman"/>
                      <w:spacing w:val="-16"/>
                      <w:sz w:val="20"/>
                      <w:szCs w:val="20"/>
                    </w:rPr>
                    <w:t xml:space="preserve"> </w:t>
                  </w:r>
                  <w:r>
                    <w:rPr>
                      <w:rFonts w:ascii="Times New Roman" w:hAnsi="Times New Roman" w:cs="Times New Roman"/>
                      <w:sz w:val="20"/>
                      <w:szCs w:val="20"/>
                    </w:rPr>
                    <w:t>процес самовредновања +++</w:t>
                  </w:r>
                </w:p>
                <w:p>
                  <w:pPr>
                    <w:pStyle w:val="101"/>
                    <w:numPr>
                      <w:ilvl w:val="0"/>
                      <w:numId w:val="62"/>
                    </w:numPr>
                    <w:tabs>
                      <w:tab w:val="left" w:pos="820"/>
                      <w:tab w:val="left" w:pos="821"/>
                    </w:tabs>
                    <w:spacing w:before="2" w:line="237" w:lineRule="auto"/>
                    <w:ind w:right="447"/>
                    <w:jc w:val="both"/>
                    <w:rPr>
                      <w:rFonts w:ascii="Times New Roman" w:hAnsi="Times New Roman" w:cs="Times New Roman"/>
                      <w:sz w:val="20"/>
                      <w:szCs w:val="20"/>
                    </w:rPr>
                  </w:pPr>
                  <w:r>
                    <w:rPr>
                      <w:rFonts w:ascii="Times New Roman" w:hAnsi="Times New Roman" w:cs="Times New Roman"/>
                      <w:sz w:val="20"/>
                      <w:szCs w:val="20"/>
                    </w:rPr>
                    <w:t>Дефинисани поступци у процесу самовредновања у потпуности подржани</w:t>
                  </w:r>
                  <w:r>
                    <w:rPr>
                      <w:rFonts w:ascii="Times New Roman" w:hAnsi="Times New Roman" w:cs="Times New Roman"/>
                      <w:spacing w:val="-13"/>
                      <w:sz w:val="20"/>
                      <w:szCs w:val="20"/>
                    </w:rPr>
                    <w:t xml:space="preserve"> </w:t>
                  </w:r>
                  <w:r>
                    <w:rPr>
                      <w:rFonts w:ascii="Times New Roman" w:hAnsi="Times New Roman" w:cs="Times New Roman"/>
                      <w:sz w:val="20"/>
                      <w:szCs w:val="20"/>
                    </w:rPr>
                    <w:t>интерним</w:t>
                  </w:r>
                  <w:r>
                    <w:rPr>
                      <w:rFonts w:ascii="Times New Roman" w:hAnsi="Times New Roman" w:cs="Times New Roman"/>
                      <w:spacing w:val="-14"/>
                      <w:sz w:val="20"/>
                      <w:szCs w:val="20"/>
                    </w:rPr>
                    <w:t xml:space="preserve"> </w:t>
                  </w:r>
                  <w:r>
                    <w:rPr>
                      <w:rFonts w:ascii="Times New Roman" w:hAnsi="Times New Roman" w:cs="Times New Roman"/>
                      <w:sz w:val="20"/>
                      <w:szCs w:val="20"/>
                    </w:rPr>
                    <w:t>актима</w:t>
                  </w:r>
                  <w:r>
                    <w:rPr>
                      <w:rFonts w:ascii="Times New Roman" w:hAnsi="Times New Roman" w:cs="Times New Roman"/>
                      <w:spacing w:val="-13"/>
                      <w:sz w:val="20"/>
                      <w:szCs w:val="20"/>
                    </w:rPr>
                    <w:t xml:space="preserve"> </w:t>
                  </w:r>
                  <w:r>
                    <w:rPr>
                      <w:rFonts w:ascii="Times New Roman" w:hAnsi="Times New Roman" w:cs="Times New Roman"/>
                      <w:sz w:val="20"/>
                      <w:szCs w:val="20"/>
                    </w:rPr>
                    <w:t>Академије</w:t>
                  </w:r>
                </w:p>
                <w:p>
                  <w:pPr>
                    <w:pStyle w:val="101"/>
                    <w:spacing w:before="1"/>
                    <w:ind w:left="820"/>
                    <w:jc w:val="both"/>
                    <w:rPr>
                      <w:rFonts w:ascii="Times New Roman" w:hAnsi="Times New Roman" w:cs="Times New Roman"/>
                      <w:sz w:val="20"/>
                      <w:szCs w:val="20"/>
                    </w:rPr>
                  </w:pPr>
                  <w:r>
                    <w:rPr>
                      <w:rFonts w:ascii="Times New Roman" w:hAnsi="Times New Roman" w:cs="Times New Roman"/>
                      <w:spacing w:val="-5"/>
                      <w:sz w:val="20"/>
                      <w:szCs w:val="20"/>
                    </w:rPr>
                    <w:t>+++</w:t>
                  </w:r>
                </w:p>
                <w:p>
                  <w:pPr>
                    <w:pStyle w:val="101"/>
                    <w:numPr>
                      <w:ilvl w:val="0"/>
                      <w:numId w:val="62"/>
                    </w:numPr>
                    <w:tabs>
                      <w:tab w:val="left" w:pos="820"/>
                      <w:tab w:val="left" w:pos="821"/>
                    </w:tabs>
                    <w:spacing w:before="2" w:line="219" w:lineRule="exact"/>
                    <w:ind w:right="193"/>
                    <w:jc w:val="both"/>
                    <w:rPr>
                      <w:rFonts w:ascii="Times New Roman" w:hAnsi="Times New Roman" w:cs="Times New Roman"/>
                      <w:sz w:val="20"/>
                      <w:szCs w:val="20"/>
                    </w:rPr>
                  </w:pPr>
                  <w:r>
                    <w:rPr>
                      <w:rFonts w:ascii="Times New Roman" w:hAnsi="Times New Roman" w:cs="Times New Roman"/>
                      <w:sz w:val="20"/>
                      <w:szCs w:val="20"/>
                      <w:lang w:val="sr-Cyrl-RS"/>
                    </w:rPr>
                    <w:t>Добра</w:t>
                  </w:r>
                  <w:r>
                    <w:rPr>
                      <w:rFonts w:ascii="Times New Roman" w:hAnsi="Times New Roman" w:cs="Times New Roman"/>
                      <w:spacing w:val="-13"/>
                      <w:sz w:val="20"/>
                      <w:szCs w:val="20"/>
                    </w:rPr>
                    <w:t xml:space="preserve"> </w:t>
                  </w:r>
                  <w:r>
                    <w:rPr>
                      <w:rFonts w:ascii="Times New Roman" w:hAnsi="Times New Roman" w:cs="Times New Roman"/>
                      <w:sz w:val="20"/>
                      <w:szCs w:val="20"/>
                    </w:rPr>
                    <w:t>инфраструктура</w:t>
                  </w:r>
                  <w:r>
                    <w:rPr>
                      <w:rFonts w:ascii="Times New Roman" w:hAnsi="Times New Roman" w:cs="Times New Roman"/>
                      <w:spacing w:val="-10"/>
                      <w:sz w:val="20"/>
                      <w:szCs w:val="20"/>
                    </w:rPr>
                    <w:t xml:space="preserve"> </w:t>
                  </w:r>
                  <w:r>
                    <w:rPr>
                      <w:rFonts w:ascii="Times New Roman" w:hAnsi="Times New Roman" w:cs="Times New Roman"/>
                      <w:sz w:val="20"/>
                      <w:szCs w:val="20"/>
                      <w:lang w:val="sr-Cyrl-RS"/>
                    </w:rPr>
                    <w:t>Академије</w:t>
                  </w:r>
                  <w:r>
                    <w:rPr>
                      <w:rFonts w:ascii="Times New Roman" w:hAnsi="Times New Roman" w:cs="Times New Roman"/>
                      <w:spacing w:val="-13"/>
                      <w:sz w:val="20"/>
                      <w:szCs w:val="20"/>
                    </w:rPr>
                    <w:t xml:space="preserve"> </w:t>
                  </w:r>
                  <w:r>
                    <w:rPr>
                      <w:rFonts w:ascii="Times New Roman" w:hAnsi="Times New Roman" w:cs="Times New Roman"/>
                      <w:sz w:val="20"/>
                      <w:szCs w:val="20"/>
                    </w:rPr>
                    <w:t>која олакшава комуникацију, обраду и презентовање података и</w:t>
                  </w:r>
                  <w:r>
                    <w:rPr>
                      <w:rFonts w:ascii="Times New Roman" w:hAnsi="Times New Roman" w:cs="Times New Roman"/>
                      <w:sz w:val="20"/>
                      <w:szCs w:val="20"/>
                      <w:lang w:val="sr-Cyrl-RS"/>
                    </w:rPr>
                    <w:t xml:space="preserve"> </w:t>
                  </w:r>
                  <w:r>
                    <w:rPr>
                      <w:rFonts w:ascii="Times New Roman" w:hAnsi="Times New Roman" w:cs="Times New Roman"/>
                      <w:sz w:val="20"/>
                      <w:szCs w:val="20"/>
                    </w:rPr>
                    <w:t>информација</w:t>
                  </w:r>
                  <w:r>
                    <w:rPr>
                      <w:rFonts w:ascii="Times New Roman" w:hAnsi="Times New Roman" w:cs="Times New Roman"/>
                      <w:spacing w:val="-6"/>
                      <w:sz w:val="20"/>
                      <w:szCs w:val="20"/>
                    </w:rPr>
                    <w:t xml:space="preserve"> </w:t>
                  </w:r>
                  <w:r>
                    <w:rPr>
                      <w:rFonts w:ascii="Times New Roman" w:hAnsi="Times New Roman" w:cs="Times New Roman"/>
                      <w:spacing w:val="-5"/>
                      <w:sz w:val="20"/>
                      <w:szCs w:val="20"/>
                    </w:rPr>
                    <w:t>++</w:t>
                  </w:r>
                </w:p>
                <w:p>
                  <w:pPr>
                    <w:pStyle w:val="101"/>
                    <w:numPr>
                      <w:ilvl w:val="0"/>
                      <w:numId w:val="62"/>
                    </w:numPr>
                    <w:tabs>
                      <w:tab w:val="left" w:pos="821"/>
                    </w:tabs>
                    <w:ind w:right="226"/>
                    <w:jc w:val="both"/>
                    <w:rPr>
                      <w:rFonts w:ascii="Times New Roman" w:hAnsi="Times New Roman" w:cs="Times New Roman"/>
                      <w:sz w:val="20"/>
                      <w:szCs w:val="20"/>
                    </w:rPr>
                  </w:pPr>
                  <w:r>
                    <w:rPr>
                      <w:rFonts w:ascii="Times New Roman" w:hAnsi="Times New Roman" w:cs="Times New Roman"/>
                      <w:sz w:val="20"/>
                      <w:szCs w:val="20"/>
                    </w:rPr>
                    <w:t>Укључивање</w:t>
                  </w:r>
                  <w:r>
                    <w:rPr>
                      <w:rFonts w:ascii="Times New Roman" w:hAnsi="Times New Roman" w:cs="Times New Roman"/>
                      <w:spacing w:val="-13"/>
                      <w:sz w:val="20"/>
                      <w:szCs w:val="20"/>
                    </w:rPr>
                    <w:t xml:space="preserve"> </w:t>
                  </w:r>
                  <w:r>
                    <w:rPr>
                      <w:rFonts w:ascii="Times New Roman" w:hAnsi="Times New Roman" w:cs="Times New Roman"/>
                      <w:sz w:val="20"/>
                      <w:szCs w:val="20"/>
                    </w:rPr>
                    <w:t>студената</w:t>
                  </w:r>
                  <w:r>
                    <w:rPr>
                      <w:rFonts w:ascii="Times New Roman" w:hAnsi="Times New Roman" w:cs="Times New Roman"/>
                      <w:spacing w:val="-13"/>
                      <w:sz w:val="20"/>
                      <w:szCs w:val="20"/>
                    </w:rPr>
                    <w:t xml:space="preserve"> </w:t>
                  </w:r>
                  <w:r>
                    <w:rPr>
                      <w:rFonts w:ascii="Times New Roman" w:hAnsi="Times New Roman" w:cs="Times New Roman"/>
                      <w:sz w:val="20"/>
                      <w:szCs w:val="20"/>
                    </w:rPr>
                    <w:t>у</w:t>
                  </w:r>
                  <w:r>
                    <w:rPr>
                      <w:rFonts w:ascii="Times New Roman" w:hAnsi="Times New Roman" w:cs="Times New Roman"/>
                      <w:spacing w:val="-13"/>
                      <w:sz w:val="20"/>
                      <w:szCs w:val="20"/>
                    </w:rPr>
                    <w:t xml:space="preserve"> </w:t>
                  </w:r>
                  <w:r>
                    <w:rPr>
                      <w:rFonts w:ascii="Times New Roman" w:hAnsi="Times New Roman" w:cs="Times New Roman"/>
                      <w:sz w:val="20"/>
                      <w:szCs w:val="20"/>
                    </w:rPr>
                    <w:t xml:space="preserve">активности </w:t>
                  </w:r>
                  <w:r>
                    <w:rPr>
                      <w:rFonts w:ascii="Times New Roman" w:hAnsi="Times New Roman" w:cs="Times New Roman"/>
                      <w:sz w:val="20"/>
                      <w:szCs w:val="20"/>
                      <w:lang w:val="sr-Cyrl-RS"/>
                    </w:rPr>
                    <w:t>Академије</w:t>
                  </w:r>
                  <w:r>
                    <w:rPr>
                      <w:rFonts w:ascii="Times New Roman" w:hAnsi="Times New Roman" w:cs="Times New Roman"/>
                      <w:spacing w:val="-8"/>
                      <w:sz w:val="20"/>
                      <w:szCs w:val="20"/>
                    </w:rPr>
                    <w:t xml:space="preserve"> </w:t>
                  </w:r>
                  <w:r>
                    <w:rPr>
                      <w:rFonts w:ascii="Times New Roman" w:hAnsi="Times New Roman" w:cs="Times New Roman"/>
                      <w:sz w:val="20"/>
                      <w:szCs w:val="20"/>
                    </w:rPr>
                    <w:t>кроз</w:t>
                  </w:r>
                  <w:r>
                    <w:rPr>
                      <w:rFonts w:ascii="Times New Roman" w:hAnsi="Times New Roman" w:cs="Times New Roman"/>
                      <w:spacing w:val="-9"/>
                      <w:sz w:val="20"/>
                      <w:szCs w:val="20"/>
                    </w:rPr>
                    <w:t xml:space="preserve"> </w:t>
                  </w:r>
                  <w:r>
                    <w:rPr>
                      <w:rFonts w:ascii="Times New Roman" w:hAnsi="Times New Roman" w:cs="Times New Roman"/>
                      <w:sz w:val="20"/>
                      <w:szCs w:val="20"/>
                    </w:rPr>
                    <w:t>чланство</w:t>
                  </w:r>
                  <w:r>
                    <w:rPr>
                      <w:rFonts w:ascii="Times New Roman" w:hAnsi="Times New Roman" w:cs="Times New Roman"/>
                      <w:spacing w:val="-7"/>
                      <w:sz w:val="20"/>
                      <w:szCs w:val="20"/>
                    </w:rPr>
                    <w:t xml:space="preserve"> </w:t>
                  </w:r>
                  <w:r>
                    <w:rPr>
                      <w:rFonts w:ascii="Times New Roman" w:hAnsi="Times New Roman" w:cs="Times New Roman"/>
                      <w:sz w:val="20"/>
                      <w:szCs w:val="20"/>
                    </w:rPr>
                    <w:t>у</w:t>
                  </w:r>
                  <w:r>
                    <w:rPr>
                      <w:rFonts w:ascii="Times New Roman" w:hAnsi="Times New Roman" w:cs="Times New Roman"/>
                      <w:spacing w:val="-9"/>
                      <w:sz w:val="20"/>
                      <w:szCs w:val="20"/>
                    </w:rPr>
                    <w:t xml:space="preserve"> </w:t>
                  </w:r>
                  <w:r>
                    <w:rPr>
                      <w:rFonts w:ascii="Times New Roman" w:hAnsi="Times New Roman" w:cs="Times New Roman"/>
                      <w:sz w:val="20"/>
                      <w:szCs w:val="20"/>
                      <w:lang w:val="sr-Cyrl-RS"/>
                    </w:rPr>
                    <w:t>Комисијама за квалитет, самовредновање, Студијске програме, Наст</w:t>
                  </w:r>
                  <w:r>
                    <w:rPr>
                      <w:rFonts w:ascii="Times New Roman" w:hAnsi="Times New Roman" w:cs="Times New Roman"/>
                      <w:sz w:val="20"/>
                      <w:szCs w:val="20"/>
                      <w:lang w:val="sr-Latn-RS"/>
                    </w:rPr>
                    <w:t>a</w:t>
                  </w:r>
                  <w:r>
                    <w:rPr>
                      <w:rFonts w:ascii="Times New Roman" w:hAnsi="Times New Roman" w:cs="Times New Roman"/>
                      <w:sz w:val="20"/>
                      <w:szCs w:val="20"/>
                      <w:lang w:val="sr-Cyrl-RS"/>
                    </w:rPr>
                    <w:t>вно-стручних већа Одсека/Академије</w:t>
                  </w:r>
                  <w:r>
                    <w:rPr>
                      <w:rFonts w:ascii="Times New Roman" w:hAnsi="Times New Roman" w:cs="Times New Roman"/>
                      <w:sz w:val="20"/>
                      <w:szCs w:val="20"/>
                    </w:rPr>
                    <w:t xml:space="preserve"> +++</w:t>
                  </w:r>
                </w:p>
                <w:p>
                  <w:pPr>
                    <w:pStyle w:val="101"/>
                    <w:numPr>
                      <w:ilvl w:val="0"/>
                      <w:numId w:val="62"/>
                    </w:numPr>
                    <w:tabs>
                      <w:tab w:val="left" w:pos="820"/>
                      <w:tab w:val="left" w:pos="821"/>
                    </w:tabs>
                    <w:spacing w:before="2" w:line="237" w:lineRule="auto"/>
                    <w:ind w:right="100"/>
                    <w:jc w:val="both"/>
                    <w:rPr>
                      <w:rFonts w:ascii="Times New Roman" w:hAnsi="Times New Roman" w:cs="Times New Roman"/>
                      <w:sz w:val="20"/>
                      <w:szCs w:val="20"/>
                    </w:rPr>
                  </w:pPr>
                  <w:r>
                    <w:rPr>
                      <w:rFonts w:ascii="Times New Roman" w:hAnsi="Times New Roman" w:cs="Times New Roman"/>
                      <w:sz w:val="20"/>
                      <w:szCs w:val="20"/>
                    </w:rPr>
                    <w:t>Стална</w:t>
                  </w:r>
                  <w:r>
                    <w:rPr>
                      <w:rFonts w:ascii="Times New Roman" w:hAnsi="Times New Roman" w:cs="Times New Roman"/>
                      <w:spacing w:val="-16"/>
                      <w:sz w:val="20"/>
                      <w:szCs w:val="20"/>
                    </w:rPr>
                    <w:t xml:space="preserve"> </w:t>
                  </w:r>
                  <w:r>
                    <w:rPr>
                      <w:rFonts w:ascii="Times New Roman" w:hAnsi="Times New Roman" w:cs="Times New Roman"/>
                      <w:sz w:val="20"/>
                      <w:szCs w:val="20"/>
                    </w:rPr>
                    <w:t>сарадња</w:t>
                  </w:r>
                  <w:r>
                    <w:rPr>
                      <w:rFonts w:ascii="Times New Roman" w:hAnsi="Times New Roman" w:cs="Times New Roman"/>
                      <w:spacing w:val="-16"/>
                      <w:sz w:val="20"/>
                      <w:szCs w:val="20"/>
                    </w:rPr>
                    <w:t xml:space="preserve"> </w:t>
                  </w:r>
                  <w:r>
                    <w:rPr>
                      <w:rFonts w:ascii="Times New Roman" w:hAnsi="Times New Roman" w:cs="Times New Roman"/>
                      <w:sz w:val="20"/>
                      <w:szCs w:val="20"/>
                    </w:rPr>
                    <w:t>са</w:t>
                  </w:r>
                  <w:r>
                    <w:rPr>
                      <w:rFonts w:ascii="Times New Roman" w:hAnsi="Times New Roman" w:cs="Times New Roman"/>
                      <w:spacing w:val="-16"/>
                      <w:sz w:val="20"/>
                      <w:szCs w:val="20"/>
                    </w:rPr>
                    <w:t xml:space="preserve"> </w:t>
                  </w:r>
                  <w:r>
                    <w:rPr>
                      <w:rFonts w:ascii="Times New Roman" w:hAnsi="Times New Roman" w:cs="Times New Roman"/>
                      <w:sz w:val="20"/>
                      <w:szCs w:val="20"/>
                    </w:rPr>
                    <w:t>привредом</w:t>
                  </w:r>
                  <w:r>
                    <w:rPr>
                      <w:rFonts w:ascii="Times New Roman" w:hAnsi="Times New Roman" w:cs="Times New Roman"/>
                      <w:spacing w:val="-16"/>
                      <w:sz w:val="20"/>
                      <w:szCs w:val="20"/>
                    </w:rPr>
                    <w:t xml:space="preserve"> </w:t>
                  </w:r>
                  <w:r>
                    <w:rPr>
                      <w:rFonts w:ascii="Times New Roman" w:hAnsi="Times New Roman" w:cs="Times New Roman"/>
                      <w:sz w:val="20"/>
                      <w:szCs w:val="20"/>
                    </w:rPr>
                    <w:t>чиме</w:t>
                  </w:r>
                  <w:r>
                    <w:rPr>
                      <w:rFonts w:ascii="Times New Roman" w:hAnsi="Times New Roman" w:cs="Times New Roman"/>
                      <w:spacing w:val="-16"/>
                      <w:sz w:val="20"/>
                      <w:szCs w:val="20"/>
                    </w:rPr>
                    <w:t xml:space="preserve"> </w:t>
                  </w:r>
                  <w:r>
                    <w:rPr>
                      <w:rFonts w:ascii="Times New Roman" w:hAnsi="Times New Roman" w:cs="Times New Roman"/>
                      <w:sz w:val="20"/>
                      <w:szCs w:val="20"/>
                    </w:rPr>
                    <w:t>се обезбеђују</w:t>
                  </w:r>
                  <w:r>
                    <w:rPr>
                      <w:rFonts w:ascii="Times New Roman" w:hAnsi="Times New Roman" w:cs="Times New Roman"/>
                      <w:spacing w:val="-15"/>
                      <w:sz w:val="20"/>
                      <w:szCs w:val="20"/>
                    </w:rPr>
                    <w:t xml:space="preserve"> </w:t>
                  </w:r>
                  <w:r>
                    <w:rPr>
                      <w:rFonts w:ascii="Times New Roman" w:hAnsi="Times New Roman" w:cs="Times New Roman"/>
                      <w:sz w:val="20"/>
                      <w:szCs w:val="20"/>
                    </w:rPr>
                    <w:t>повратне</w:t>
                  </w:r>
                  <w:r>
                    <w:rPr>
                      <w:rFonts w:ascii="Times New Roman" w:hAnsi="Times New Roman" w:cs="Times New Roman"/>
                      <w:spacing w:val="-15"/>
                      <w:sz w:val="20"/>
                      <w:szCs w:val="20"/>
                    </w:rPr>
                    <w:t xml:space="preserve"> </w:t>
                  </w:r>
                  <w:r>
                    <w:rPr>
                      <w:rFonts w:ascii="Times New Roman" w:hAnsi="Times New Roman" w:cs="Times New Roman"/>
                      <w:sz w:val="20"/>
                      <w:szCs w:val="20"/>
                    </w:rPr>
                    <w:t>информације</w:t>
                  </w:r>
                  <w:r>
                    <w:rPr>
                      <w:rFonts w:ascii="Times New Roman" w:hAnsi="Times New Roman" w:cs="Times New Roman"/>
                      <w:sz w:val="20"/>
                      <w:szCs w:val="20"/>
                      <w:lang w:val="sr-Cyrl-RS"/>
                    </w:rPr>
                    <w:t xml:space="preserve"> (Савет послодаваца)</w:t>
                  </w:r>
                  <w:r>
                    <w:rPr>
                      <w:rFonts w:ascii="Times New Roman" w:hAnsi="Times New Roman" w:cs="Times New Roman"/>
                      <w:spacing w:val="-15"/>
                      <w:sz w:val="20"/>
                      <w:szCs w:val="20"/>
                    </w:rPr>
                    <w:t xml:space="preserve"> </w:t>
                  </w:r>
                  <w:r>
                    <w:rPr>
                      <w:rFonts w:ascii="Times New Roman" w:hAnsi="Times New Roman" w:cs="Times New Roman"/>
                      <w:sz w:val="20"/>
                      <w:szCs w:val="20"/>
                    </w:rPr>
                    <w:t>++</w:t>
                  </w:r>
                </w:p>
                <w:p>
                  <w:pPr>
                    <w:pStyle w:val="101"/>
                    <w:numPr>
                      <w:ilvl w:val="0"/>
                      <w:numId w:val="62"/>
                    </w:numPr>
                    <w:tabs>
                      <w:tab w:val="left" w:pos="820"/>
                      <w:tab w:val="left" w:pos="821"/>
                    </w:tabs>
                    <w:spacing w:before="2" w:line="237" w:lineRule="auto"/>
                    <w:ind w:right="1071"/>
                    <w:jc w:val="both"/>
                    <w:rPr>
                      <w:rFonts w:ascii="Times New Roman" w:hAnsi="Times New Roman" w:cs="Times New Roman"/>
                      <w:sz w:val="20"/>
                      <w:szCs w:val="20"/>
                    </w:rPr>
                  </w:pPr>
                  <w:r>
                    <w:rPr>
                      <w:rFonts w:ascii="Times New Roman" w:hAnsi="Times New Roman" w:cs="Times New Roman"/>
                      <w:sz w:val="20"/>
                      <w:szCs w:val="20"/>
                      <w:lang w:val="sr-Cyrl-RS"/>
                    </w:rPr>
                    <w:t>Дугогодишња</w:t>
                  </w:r>
                  <w:r>
                    <w:rPr>
                      <w:rFonts w:ascii="Times New Roman" w:hAnsi="Times New Roman" w:cs="Times New Roman"/>
                      <w:sz w:val="20"/>
                      <w:szCs w:val="20"/>
                    </w:rPr>
                    <w:t xml:space="preserve"> традиција анкетирања</w:t>
                  </w:r>
                  <w:r>
                    <w:rPr>
                      <w:rFonts w:ascii="Times New Roman" w:hAnsi="Times New Roman" w:cs="Times New Roman"/>
                      <w:spacing w:val="-16"/>
                      <w:sz w:val="20"/>
                      <w:szCs w:val="20"/>
                    </w:rPr>
                    <w:t xml:space="preserve"> </w:t>
                  </w:r>
                  <w:r>
                    <w:rPr>
                      <w:rFonts w:ascii="Times New Roman" w:hAnsi="Times New Roman" w:cs="Times New Roman"/>
                      <w:sz w:val="20"/>
                      <w:szCs w:val="20"/>
                    </w:rPr>
                    <w:t>студената</w:t>
                  </w:r>
                  <w:r>
                    <w:rPr>
                      <w:rFonts w:ascii="Times New Roman" w:hAnsi="Times New Roman" w:cs="Times New Roman"/>
                      <w:spacing w:val="-16"/>
                      <w:sz w:val="20"/>
                      <w:szCs w:val="20"/>
                    </w:rPr>
                    <w:t xml:space="preserve"> </w:t>
                  </w:r>
                  <w:r>
                    <w:rPr>
                      <w:rFonts w:ascii="Times New Roman" w:hAnsi="Times New Roman" w:cs="Times New Roman"/>
                      <w:sz w:val="20"/>
                      <w:szCs w:val="20"/>
                    </w:rPr>
                    <w:t>+++</w:t>
                  </w:r>
                </w:p>
              </w:tc>
              <w:tc>
                <w:tcPr>
                  <w:tcW w:w="4533" w:type="dxa"/>
                  <w:tcBorders>
                    <w:left w:val="single" w:color="000000" w:sz="4" w:space="0"/>
                    <w:right w:val="single" w:color="000000" w:sz="4" w:space="0"/>
                  </w:tcBorders>
                  <w:noWrap w:val="0"/>
                  <w:vAlign w:val="top"/>
                </w:tcPr>
                <w:p>
                  <w:pPr>
                    <w:pStyle w:val="101"/>
                    <w:jc w:val="both"/>
                    <w:rPr>
                      <w:rFonts w:ascii="Times New Roman" w:hAnsi="Times New Roman" w:cs="Times New Roman"/>
                      <w:i/>
                      <w:sz w:val="20"/>
                      <w:szCs w:val="20"/>
                    </w:rPr>
                  </w:pPr>
                </w:p>
                <w:p>
                  <w:pPr>
                    <w:pStyle w:val="101"/>
                    <w:jc w:val="both"/>
                    <w:rPr>
                      <w:rFonts w:ascii="Times New Roman" w:hAnsi="Times New Roman" w:cs="Times New Roman"/>
                      <w:i/>
                      <w:sz w:val="20"/>
                      <w:szCs w:val="20"/>
                    </w:rPr>
                  </w:pPr>
                </w:p>
                <w:p>
                  <w:pPr>
                    <w:pStyle w:val="101"/>
                    <w:spacing w:before="1"/>
                    <w:jc w:val="both"/>
                    <w:rPr>
                      <w:rFonts w:ascii="Times New Roman" w:hAnsi="Times New Roman" w:cs="Times New Roman"/>
                      <w:i/>
                      <w:sz w:val="20"/>
                      <w:szCs w:val="20"/>
                    </w:rPr>
                  </w:pPr>
                </w:p>
                <w:p>
                  <w:pPr>
                    <w:pStyle w:val="101"/>
                    <w:numPr>
                      <w:ilvl w:val="0"/>
                      <w:numId w:val="63"/>
                    </w:numPr>
                    <w:tabs>
                      <w:tab w:val="left" w:pos="820"/>
                      <w:tab w:val="left" w:pos="821"/>
                    </w:tabs>
                    <w:spacing w:before="1" w:line="237" w:lineRule="auto"/>
                    <w:ind w:right="141"/>
                    <w:jc w:val="both"/>
                    <w:rPr>
                      <w:rFonts w:ascii="Times New Roman" w:hAnsi="Times New Roman" w:cs="Times New Roman"/>
                      <w:sz w:val="20"/>
                      <w:szCs w:val="20"/>
                    </w:rPr>
                  </w:pPr>
                  <w:r>
                    <w:rPr>
                      <w:rFonts w:ascii="Times New Roman" w:hAnsi="Times New Roman" w:cs="Times New Roman"/>
                      <w:sz w:val="20"/>
                      <w:szCs w:val="20"/>
                    </w:rPr>
                    <w:t xml:space="preserve">Нису сви запослени у </w:t>
                  </w:r>
                  <w:r>
                    <w:rPr>
                      <w:rFonts w:ascii="Times New Roman" w:hAnsi="Times New Roman" w:cs="Times New Roman"/>
                      <w:sz w:val="20"/>
                      <w:szCs w:val="20"/>
                      <w:lang w:val="sr-Cyrl-RS"/>
                    </w:rPr>
                    <w:t>Академији</w:t>
                  </w:r>
                  <w:r>
                    <w:rPr>
                      <w:rFonts w:ascii="Times New Roman" w:hAnsi="Times New Roman" w:cs="Times New Roman"/>
                      <w:sz w:val="20"/>
                      <w:szCs w:val="20"/>
                    </w:rPr>
                    <w:t xml:space="preserve"> подједнако</w:t>
                  </w:r>
                  <w:r>
                    <w:rPr>
                      <w:rFonts w:ascii="Times New Roman" w:hAnsi="Times New Roman" w:cs="Times New Roman"/>
                      <w:spacing w:val="-13"/>
                      <w:sz w:val="20"/>
                      <w:szCs w:val="20"/>
                    </w:rPr>
                    <w:t xml:space="preserve"> </w:t>
                  </w:r>
                  <w:r>
                    <w:rPr>
                      <w:rFonts w:ascii="Times New Roman" w:hAnsi="Times New Roman" w:cs="Times New Roman"/>
                      <w:sz w:val="20"/>
                      <w:szCs w:val="20"/>
                    </w:rPr>
                    <w:t>ангажовани</w:t>
                  </w:r>
                  <w:r>
                    <w:rPr>
                      <w:rFonts w:ascii="Times New Roman" w:hAnsi="Times New Roman" w:cs="Times New Roman"/>
                      <w:spacing w:val="-13"/>
                      <w:sz w:val="20"/>
                      <w:szCs w:val="20"/>
                    </w:rPr>
                    <w:t xml:space="preserve"> </w:t>
                  </w:r>
                  <w:r>
                    <w:rPr>
                      <w:rFonts w:ascii="Times New Roman" w:hAnsi="Times New Roman" w:cs="Times New Roman"/>
                      <w:sz w:val="20"/>
                      <w:szCs w:val="20"/>
                    </w:rPr>
                    <w:t>у</w:t>
                  </w:r>
                  <w:r>
                    <w:rPr>
                      <w:rFonts w:ascii="Times New Roman" w:hAnsi="Times New Roman" w:cs="Times New Roman"/>
                      <w:spacing w:val="-14"/>
                      <w:sz w:val="20"/>
                      <w:szCs w:val="20"/>
                    </w:rPr>
                    <w:t xml:space="preserve"> </w:t>
                  </w:r>
                  <w:r>
                    <w:rPr>
                      <w:rFonts w:ascii="Times New Roman" w:hAnsi="Times New Roman" w:cs="Times New Roman"/>
                      <w:sz w:val="20"/>
                      <w:szCs w:val="20"/>
                    </w:rPr>
                    <w:t>поступцима самовредновања ++</w:t>
                  </w:r>
                </w:p>
                <w:p>
                  <w:pPr>
                    <w:pStyle w:val="101"/>
                    <w:numPr>
                      <w:ilvl w:val="0"/>
                      <w:numId w:val="63"/>
                    </w:numPr>
                    <w:tabs>
                      <w:tab w:val="left" w:pos="827"/>
                      <w:tab w:val="left" w:pos="828"/>
                    </w:tabs>
                    <w:spacing w:before="2"/>
                    <w:ind w:left="827" w:right="184" w:hanging="360"/>
                    <w:jc w:val="both"/>
                    <w:rPr>
                      <w:rFonts w:ascii="Times New Roman" w:hAnsi="Times New Roman" w:cs="Times New Roman"/>
                      <w:sz w:val="20"/>
                      <w:szCs w:val="20"/>
                    </w:rPr>
                  </w:pPr>
                  <w:r>
                    <w:rPr>
                      <w:rFonts w:ascii="Times New Roman" w:hAnsi="Times New Roman" w:cs="Times New Roman"/>
                      <w:sz w:val="20"/>
                      <w:szCs w:val="20"/>
                    </w:rPr>
                    <w:t>Један број студената и даље има бојазан</w:t>
                  </w:r>
                  <w:r>
                    <w:rPr>
                      <w:rFonts w:ascii="Times New Roman" w:hAnsi="Times New Roman" w:cs="Times New Roman"/>
                      <w:spacing w:val="-8"/>
                      <w:sz w:val="20"/>
                      <w:szCs w:val="20"/>
                    </w:rPr>
                    <w:t xml:space="preserve"> </w:t>
                  </w:r>
                  <w:r>
                    <w:rPr>
                      <w:rFonts w:ascii="Times New Roman" w:hAnsi="Times New Roman" w:cs="Times New Roman"/>
                      <w:sz w:val="20"/>
                      <w:szCs w:val="20"/>
                    </w:rPr>
                    <w:t>у</w:t>
                  </w:r>
                  <w:r>
                    <w:rPr>
                      <w:rFonts w:ascii="Times New Roman" w:hAnsi="Times New Roman" w:cs="Times New Roman"/>
                      <w:spacing w:val="-11"/>
                      <w:sz w:val="20"/>
                      <w:szCs w:val="20"/>
                    </w:rPr>
                    <w:t xml:space="preserve"> </w:t>
                  </w:r>
                  <w:r>
                    <w:rPr>
                      <w:rFonts w:ascii="Times New Roman" w:hAnsi="Times New Roman" w:cs="Times New Roman"/>
                      <w:sz w:val="20"/>
                      <w:szCs w:val="20"/>
                    </w:rPr>
                    <w:t>исказивању</w:t>
                  </w:r>
                  <w:r>
                    <w:rPr>
                      <w:rFonts w:ascii="Times New Roman" w:hAnsi="Times New Roman" w:cs="Times New Roman"/>
                      <w:spacing w:val="-10"/>
                      <w:sz w:val="20"/>
                      <w:szCs w:val="20"/>
                    </w:rPr>
                    <w:t xml:space="preserve"> </w:t>
                  </w:r>
                  <w:r>
                    <w:rPr>
                      <w:rFonts w:ascii="Times New Roman" w:hAnsi="Times New Roman" w:cs="Times New Roman"/>
                      <w:sz w:val="20"/>
                      <w:szCs w:val="20"/>
                    </w:rPr>
                    <w:t>својих</w:t>
                  </w:r>
                  <w:r>
                    <w:rPr>
                      <w:rFonts w:ascii="Times New Roman" w:hAnsi="Times New Roman" w:cs="Times New Roman"/>
                      <w:spacing w:val="-10"/>
                      <w:sz w:val="20"/>
                      <w:szCs w:val="20"/>
                    </w:rPr>
                    <w:t xml:space="preserve"> </w:t>
                  </w:r>
                  <w:r>
                    <w:rPr>
                      <w:rFonts w:ascii="Times New Roman" w:hAnsi="Times New Roman" w:cs="Times New Roman"/>
                      <w:sz w:val="20"/>
                      <w:szCs w:val="20"/>
                    </w:rPr>
                    <w:t>ставова</w:t>
                  </w:r>
                </w:p>
                <w:p>
                  <w:pPr>
                    <w:pStyle w:val="101"/>
                    <w:spacing w:line="219" w:lineRule="exact"/>
                    <w:ind w:left="827"/>
                    <w:jc w:val="both"/>
                    <w:rPr>
                      <w:rFonts w:ascii="Times New Roman" w:hAnsi="Times New Roman" w:cs="Times New Roman"/>
                      <w:sz w:val="20"/>
                      <w:szCs w:val="20"/>
                    </w:rPr>
                  </w:pPr>
                  <w:r>
                    <w:rPr>
                      <w:rFonts w:ascii="Times New Roman" w:hAnsi="Times New Roman" w:cs="Times New Roman"/>
                      <w:spacing w:val="-5"/>
                      <w:sz w:val="20"/>
                      <w:szCs w:val="20"/>
                    </w:rPr>
                    <w:t>++</w:t>
                  </w:r>
                </w:p>
                <w:p>
                  <w:pPr>
                    <w:pStyle w:val="101"/>
                    <w:numPr>
                      <w:ilvl w:val="0"/>
                      <w:numId w:val="63"/>
                    </w:numPr>
                    <w:tabs>
                      <w:tab w:val="left" w:pos="827"/>
                      <w:tab w:val="left" w:pos="828"/>
                    </w:tabs>
                    <w:spacing w:before="2" w:line="237" w:lineRule="auto"/>
                    <w:ind w:left="827" w:right="66" w:hanging="360"/>
                    <w:jc w:val="both"/>
                    <w:rPr>
                      <w:rFonts w:ascii="Times New Roman" w:hAnsi="Times New Roman" w:cs="Times New Roman"/>
                      <w:sz w:val="20"/>
                      <w:szCs w:val="20"/>
                    </w:rPr>
                  </w:pPr>
                  <w:r>
                    <w:rPr>
                      <w:rFonts w:ascii="Times New Roman" w:hAnsi="Times New Roman" w:cs="Times New Roman"/>
                      <w:sz w:val="20"/>
                      <w:szCs w:val="20"/>
                    </w:rPr>
                    <w:t>Недостатак</w:t>
                  </w:r>
                  <w:r>
                    <w:rPr>
                      <w:rFonts w:ascii="Times New Roman" w:hAnsi="Times New Roman" w:cs="Times New Roman"/>
                      <w:spacing w:val="-16"/>
                      <w:sz w:val="20"/>
                      <w:szCs w:val="20"/>
                    </w:rPr>
                    <w:t xml:space="preserve"> </w:t>
                  </w:r>
                  <w:r>
                    <w:rPr>
                      <w:rFonts w:ascii="Times New Roman" w:hAnsi="Times New Roman" w:cs="Times New Roman"/>
                      <w:sz w:val="20"/>
                      <w:szCs w:val="20"/>
                    </w:rPr>
                    <w:t>уверења</w:t>
                  </w:r>
                  <w:r>
                    <w:rPr>
                      <w:rFonts w:ascii="Times New Roman" w:hAnsi="Times New Roman" w:cs="Times New Roman"/>
                      <w:spacing w:val="-16"/>
                      <w:sz w:val="20"/>
                      <w:szCs w:val="20"/>
                    </w:rPr>
                    <w:t xml:space="preserve"> </w:t>
                  </w:r>
                  <w:r>
                    <w:rPr>
                      <w:rFonts w:ascii="Times New Roman" w:hAnsi="Times New Roman" w:cs="Times New Roman"/>
                      <w:sz w:val="20"/>
                      <w:szCs w:val="20"/>
                    </w:rPr>
                    <w:t>и</w:t>
                  </w:r>
                  <w:r>
                    <w:rPr>
                      <w:rFonts w:ascii="Times New Roman" w:hAnsi="Times New Roman" w:cs="Times New Roman"/>
                      <w:spacing w:val="-16"/>
                      <w:sz w:val="20"/>
                      <w:szCs w:val="20"/>
                    </w:rPr>
                    <w:t xml:space="preserve"> </w:t>
                  </w:r>
                  <w:r>
                    <w:rPr>
                      <w:rFonts w:ascii="Times New Roman" w:hAnsi="Times New Roman" w:cs="Times New Roman"/>
                      <w:sz w:val="20"/>
                      <w:szCs w:val="20"/>
                    </w:rPr>
                    <w:t>код</w:t>
                  </w:r>
                  <w:r>
                    <w:rPr>
                      <w:rFonts w:ascii="Times New Roman" w:hAnsi="Times New Roman" w:cs="Times New Roman"/>
                      <w:spacing w:val="-16"/>
                      <w:sz w:val="20"/>
                      <w:szCs w:val="20"/>
                    </w:rPr>
                    <w:t xml:space="preserve"> </w:t>
                  </w:r>
                  <w:r>
                    <w:rPr>
                      <w:rFonts w:ascii="Times New Roman" w:hAnsi="Times New Roman" w:cs="Times New Roman"/>
                      <w:sz w:val="20"/>
                      <w:szCs w:val="20"/>
                    </w:rPr>
                    <w:t>запослених и код студената да ће се</w:t>
                  </w:r>
                  <w:r>
                    <w:rPr>
                      <w:rFonts w:ascii="Times New Roman" w:hAnsi="Times New Roman" w:cs="Times New Roman"/>
                      <w:sz w:val="20"/>
                      <w:szCs w:val="20"/>
                      <w:lang w:val="sr-Cyrl-RS"/>
                    </w:rPr>
                    <w:t xml:space="preserve"> </w:t>
                  </w:r>
                  <w:r>
                    <w:rPr>
                      <w:rFonts w:ascii="Times New Roman" w:hAnsi="Times New Roman" w:cs="Times New Roman"/>
                      <w:sz w:val="20"/>
                      <w:szCs w:val="20"/>
                    </w:rPr>
                    <w:t>прокламоване мере заиста и спровести</w:t>
                  </w:r>
                  <w:r>
                    <w:rPr>
                      <w:rFonts w:ascii="Times New Roman" w:hAnsi="Times New Roman" w:cs="Times New Roman"/>
                      <w:spacing w:val="-11"/>
                      <w:sz w:val="20"/>
                      <w:szCs w:val="20"/>
                    </w:rPr>
                    <w:t xml:space="preserve"> </w:t>
                  </w:r>
                  <w:r>
                    <w:rPr>
                      <w:rFonts w:ascii="Times New Roman" w:hAnsi="Times New Roman" w:cs="Times New Roman"/>
                      <w:sz w:val="20"/>
                      <w:szCs w:val="20"/>
                    </w:rPr>
                    <w:t>или</w:t>
                  </w:r>
                  <w:r>
                    <w:rPr>
                      <w:rFonts w:ascii="Times New Roman" w:hAnsi="Times New Roman" w:cs="Times New Roman"/>
                      <w:spacing w:val="-11"/>
                      <w:sz w:val="20"/>
                      <w:szCs w:val="20"/>
                    </w:rPr>
                    <w:t xml:space="preserve"> </w:t>
                  </w:r>
                  <w:r>
                    <w:rPr>
                      <w:rFonts w:ascii="Times New Roman" w:hAnsi="Times New Roman" w:cs="Times New Roman"/>
                      <w:sz w:val="20"/>
                      <w:szCs w:val="20"/>
                    </w:rPr>
                    <w:t>дати</w:t>
                  </w:r>
                  <w:r>
                    <w:rPr>
                      <w:rFonts w:ascii="Times New Roman" w:hAnsi="Times New Roman" w:cs="Times New Roman"/>
                      <w:spacing w:val="-11"/>
                      <w:sz w:val="20"/>
                      <w:szCs w:val="20"/>
                    </w:rPr>
                    <w:t xml:space="preserve"> </w:t>
                  </w:r>
                  <w:r>
                    <w:rPr>
                      <w:rFonts w:ascii="Times New Roman" w:hAnsi="Times New Roman" w:cs="Times New Roman"/>
                      <w:sz w:val="20"/>
                      <w:szCs w:val="20"/>
                    </w:rPr>
                    <w:t>резултате</w:t>
                  </w:r>
                  <w:r>
                    <w:rPr>
                      <w:rFonts w:ascii="Times New Roman" w:hAnsi="Times New Roman" w:cs="Times New Roman"/>
                      <w:spacing w:val="-10"/>
                      <w:sz w:val="20"/>
                      <w:szCs w:val="20"/>
                    </w:rPr>
                    <w:t xml:space="preserve"> </w:t>
                  </w:r>
                  <w:r>
                    <w:rPr>
                      <w:rFonts w:ascii="Times New Roman" w:hAnsi="Times New Roman" w:cs="Times New Roman"/>
                      <w:sz w:val="20"/>
                      <w:szCs w:val="20"/>
                    </w:rPr>
                    <w:t>++</w:t>
                  </w:r>
                </w:p>
                <w:p>
                  <w:pPr>
                    <w:pStyle w:val="101"/>
                    <w:numPr>
                      <w:ilvl w:val="0"/>
                      <w:numId w:val="63"/>
                    </w:numPr>
                    <w:tabs>
                      <w:tab w:val="left" w:pos="827"/>
                      <w:tab w:val="left" w:pos="828"/>
                    </w:tabs>
                    <w:ind w:left="827" w:right="148" w:hanging="360"/>
                    <w:jc w:val="both"/>
                    <w:rPr>
                      <w:rFonts w:ascii="Times New Roman" w:hAnsi="Times New Roman" w:cs="Times New Roman"/>
                      <w:sz w:val="20"/>
                      <w:szCs w:val="20"/>
                    </w:rPr>
                  </w:pPr>
                  <w:r>
                    <w:rPr>
                      <w:rFonts w:ascii="Times New Roman" w:hAnsi="Times New Roman" w:cs="Times New Roman"/>
                      <w:sz w:val="20"/>
                      <w:szCs w:val="20"/>
                    </w:rPr>
                    <w:t>Склоност</w:t>
                  </w:r>
                  <w:r>
                    <w:rPr>
                      <w:rFonts w:ascii="Times New Roman" w:hAnsi="Times New Roman" w:cs="Times New Roman"/>
                      <w:spacing w:val="-11"/>
                      <w:sz w:val="20"/>
                      <w:szCs w:val="20"/>
                    </w:rPr>
                    <w:t xml:space="preserve"> </w:t>
                  </w:r>
                  <w:r>
                    <w:rPr>
                      <w:rFonts w:ascii="Times New Roman" w:hAnsi="Times New Roman" w:cs="Times New Roman"/>
                      <w:sz w:val="20"/>
                      <w:szCs w:val="20"/>
                    </w:rPr>
                    <w:t>студената</w:t>
                  </w:r>
                  <w:r>
                    <w:rPr>
                      <w:rFonts w:ascii="Times New Roman" w:hAnsi="Times New Roman" w:cs="Times New Roman"/>
                      <w:spacing w:val="-11"/>
                      <w:sz w:val="20"/>
                      <w:szCs w:val="20"/>
                    </w:rPr>
                    <w:t xml:space="preserve"> </w:t>
                  </w:r>
                  <w:r>
                    <w:rPr>
                      <w:rFonts w:ascii="Times New Roman" w:hAnsi="Times New Roman" w:cs="Times New Roman"/>
                      <w:sz w:val="20"/>
                      <w:szCs w:val="20"/>
                    </w:rPr>
                    <w:t>да</w:t>
                  </w:r>
                  <w:r>
                    <w:rPr>
                      <w:rFonts w:ascii="Times New Roman" w:hAnsi="Times New Roman" w:cs="Times New Roman"/>
                      <w:spacing w:val="-10"/>
                      <w:sz w:val="20"/>
                      <w:szCs w:val="20"/>
                    </w:rPr>
                    <w:t xml:space="preserve"> </w:t>
                  </w:r>
                  <w:r>
                    <w:rPr>
                      <w:rFonts w:ascii="Times New Roman" w:hAnsi="Times New Roman" w:cs="Times New Roman"/>
                      <w:sz w:val="20"/>
                      <w:szCs w:val="20"/>
                    </w:rPr>
                    <w:t>неке</w:t>
                  </w:r>
                  <w:r>
                    <w:rPr>
                      <w:rFonts w:ascii="Times New Roman" w:hAnsi="Times New Roman" w:cs="Times New Roman"/>
                      <w:spacing w:val="-10"/>
                      <w:sz w:val="20"/>
                      <w:szCs w:val="20"/>
                    </w:rPr>
                    <w:t xml:space="preserve"> </w:t>
                  </w:r>
                  <w:r>
                    <w:rPr>
                      <w:rFonts w:ascii="Times New Roman" w:hAnsi="Times New Roman" w:cs="Times New Roman"/>
                      <w:sz w:val="20"/>
                      <w:szCs w:val="20"/>
                    </w:rPr>
                    <w:t>поступке у процесу самовредновања виде као формалност и тако се према њима и односе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537" w:type="dxa"/>
                  <w:tcBorders>
                    <w:left w:val="single" w:color="000000" w:sz="4" w:space="0"/>
                    <w:right w:val="single" w:color="000000" w:sz="4" w:space="0"/>
                  </w:tcBorders>
                  <w:shd w:val="clear" w:color="auto" w:fill="D9D9D9"/>
                  <w:noWrap w:val="0"/>
                  <w:vAlign w:val="top"/>
                </w:tcPr>
                <w:p>
                  <w:pPr>
                    <w:pStyle w:val="101"/>
                    <w:spacing w:before="90"/>
                    <w:ind w:left="107"/>
                    <w:jc w:val="both"/>
                    <w:rPr>
                      <w:rFonts w:ascii="Times New Roman" w:hAnsi="Times New Roman" w:cs="Times New Roman"/>
                      <w:b/>
                      <w:sz w:val="20"/>
                      <w:szCs w:val="20"/>
                    </w:rPr>
                  </w:pPr>
                  <w:r>
                    <w:rPr>
                      <w:rFonts w:ascii="Times New Roman" w:hAnsi="Times New Roman" w:cs="Times New Roman"/>
                      <w:b/>
                      <w:sz w:val="20"/>
                      <w:szCs w:val="20"/>
                    </w:rPr>
                    <w:t>О</w:t>
                  </w:r>
                  <w:r>
                    <w:rPr>
                      <w:rFonts w:ascii="Times New Roman" w:hAnsi="Times New Roman" w:cs="Times New Roman"/>
                      <w:b/>
                      <w:spacing w:val="-5"/>
                      <w:sz w:val="20"/>
                      <w:szCs w:val="20"/>
                    </w:rPr>
                    <w:t xml:space="preserve"> </w:t>
                  </w:r>
                  <w:r>
                    <w:rPr>
                      <w:rFonts w:ascii="Times New Roman" w:hAnsi="Times New Roman" w:cs="Times New Roman"/>
                      <w:b/>
                      <w:sz w:val="20"/>
                      <w:szCs w:val="20"/>
                    </w:rPr>
                    <w:t>–</w:t>
                  </w:r>
                  <w:r>
                    <w:rPr>
                      <w:rFonts w:ascii="Times New Roman" w:hAnsi="Times New Roman" w:cs="Times New Roman"/>
                      <w:b/>
                      <w:spacing w:val="-3"/>
                      <w:sz w:val="20"/>
                      <w:szCs w:val="20"/>
                    </w:rPr>
                    <w:t xml:space="preserve"> </w:t>
                  </w:r>
                  <w:r>
                    <w:rPr>
                      <w:rFonts w:ascii="Times New Roman" w:hAnsi="Times New Roman" w:cs="Times New Roman"/>
                      <w:b/>
                      <w:sz w:val="20"/>
                      <w:szCs w:val="20"/>
                    </w:rPr>
                    <w:t>(Оpportunities):</w:t>
                  </w:r>
                  <w:r>
                    <w:rPr>
                      <w:rFonts w:ascii="Times New Roman" w:hAnsi="Times New Roman" w:cs="Times New Roman"/>
                      <w:b/>
                      <w:spacing w:val="-5"/>
                      <w:sz w:val="20"/>
                      <w:szCs w:val="20"/>
                    </w:rPr>
                    <w:t xml:space="preserve"> </w:t>
                  </w:r>
                  <w:r>
                    <w:rPr>
                      <w:rFonts w:ascii="Times New Roman" w:hAnsi="Times New Roman" w:cs="Times New Roman"/>
                      <w:b/>
                      <w:spacing w:val="-2"/>
                      <w:sz w:val="20"/>
                      <w:szCs w:val="20"/>
                    </w:rPr>
                    <w:t>Могућности</w:t>
                  </w:r>
                </w:p>
              </w:tc>
              <w:tc>
                <w:tcPr>
                  <w:tcW w:w="4533" w:type="dxa"/>
                  <w:tcBorders>
                    <w:left w:val="single" w:color="000000" w:sz="4" w:space="0"/>
                    <w:right w:val="single" w:color="000000" w:sz="4" w:space="0"/>
                  </w:tcBorders>
                  <w:shd w:val="clear" w:color="auto" w:fill="D9D9D9"/>
                  <w:noWrap w:val="0"/>
                  <w:vAlign w:val="top"/>
                </w:tcPr>
                <w:p>
                  <w:pPr>
                    <w:pStyle w:val="101"/>
                    <w:spacing w:before="90"/>
                    <w:ind w:left="107"/>
                    <w:jc w:val="both"/>
                    <w:rPr>
                      <w:rFonts w:ascii="Times New Roman" w:hAnsi="Times New Roman" w:cs="Times New Roman"/>
                      <w:b/>
                      <w:sz w:val="20"/>
                      <w:szCs w:val="20"/>
                    </w:rPr>
                  </w:pPr>
                  <w:r>
                    <w:rPr>
                      <w:rFonts w:ascii="Times New Roman" w:hAnsi="Times New Roman" w:cs="Times New Roman"/>
                      <w:b/>
                      <w:sz w:val="20"/>
                      <w:szCs w:val="20"/>
                    </w:rPr>
                    <w:t>Т</w:t>
                  </w:r>
                  <w:r>
                    <w:rPr>
                      <w:rFonts w:ascii="Times New Roman" w:hAnsi="Times New Roman" w:cs="Times New Roman"/>
                      <w:b/>
                      <w:spacing w:val="-2"/>
                      <w:sz w:val="20"/>
                      <w:szCs w:val="20"/>
                    </w:rPr>
                    <w:t xml:space="preserve"> </w:t>
                  </w:r>
                  <w:r>
                    <w:rPr>
                      <w:rFonts w:ascii="Times New Roman" w:hAnsi="Times New Roman" w:cs="Times New Roman"/>
                      <w:b/>
                      <w:sz w:val="20"/>
                      <w:szCs w:val="20"/>
                    </w:rPr>
                    <w:t>–</w:t>
                  </w:r>
                  <w:r>
                    <w:rPr>
                      <w:rFonts w:ascii="Times New Roman" w:hAnsi="Times New Roman" w:cs="Times New Roman"/>
                      <w:b/>
                      <w:spacing w:val="-3"/>
                      <w:sz w:val="20"/>
                      <w:szCs w:val="20"/>
                    </w:rPr>
                    <w:t xml:space="preserve"> </w:t>
                  </w:r>
                  <w:r>
                    <w:rPr>
                      <w:rFonts w:ascii="Times New Roman" w:hAnsi="Times New Roman" w:cs="Times New Roman"/>
                      <w:b/>
                      <w:sz w:val="20"/>
                      <w:szCs w:val="20"/>
                    </w:rPr>
                    <w:t>(Threats):</w:t>
                  </w:r>
                  <w:r>
                    <w:rPr>
                      <w:rFonts w:ascii="Times New Roman" w:hAnsi="Times New Roman" w:cs="Times New Roman"/>
                      <w:b/>
                      <w:spacing w:val="-2"/>
                      <w:sz w:val="20"/>
                      <w:szCs w:val="20"/>
                    </w:rPr>
                    <w:t xml:space="preserve"> Опасности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5" w:hRule="atLeast"/>
              </w:trPr>
              <w:tc>
                <w:tcPr>
                  <w:tcW w:w="4537" w:type="dxa"/>
                  <w:tcBorders>
                    <w:left w:val="single" w:color="000000" w:sz="4" w:space="0"/>
                    <w:bottom w:val="single" w:color="000000" w:sz="4" w:space="0"/>
                    <w:right w:val="single" w:color="000000" w:sz="4" w:space="0"/>
                  </w:tcBorders>
                  <w:noWrap w:val="0"/>
                  <w:vAlign w:val="top"/>
                </w:tcPr>
                <w:p>
                  <w:pPr>
                    <w:pStyle w:val="101"/>
                    <w:spacing w:before="12"/>
                    <w:jc w:val="both"/>
                    <w:rPr>
                      <w:rFonts w:ascii="Times New Roman" w:hAnsi="Times New Roman" w:cs="Times New Roman"/>
                      <w:i/>
                      <w:sz w:val="20"/>
                      <w:szCs w:val="20"/>
                    </w:rPr>
                  </w:pPr>
                </w:p>
                <w:p>
                  <w:pPr>
                    <w:pStyle w:val="101"/>
                    <w:numPr>
                      <w:ilvl w:val="0"/>
                      <w:numId w:val="64"/>
                    </w:numPr>
                    <w:tabs>
                      <w:tab w:val="left" w:pos="820"/>
                      <w:tab w:val="left" w:pos="821"/>
                    </w:tabs>
                    <w:spacing w:line="237" w:lineRule="auto"/>
                    <w:ind w:right="489"/>
                    <w:jc w:val="both"/>
                    <w:rPr>
                      <w:rFonts w:ascii="Times New Roman" w:hAnsi="Times New Roman" w:cs="Times New Roman"/>
                      <w:sz w:val="20"/>
                      <w:szCs w:val="20"/>
                    </w:rPr>
                  </w:pPr>
                  <w:r>
                    <w:rPr>
                      <w:rFonts w:ascii="Times New Roman" w:hAnsi="Times New Roman" w:cs="Times New Roman"/>
                      <w:sz w:val="20"/>
                      <w:szCs w:val="20"/>
                    </w:rPr>
                    <w:t>Постоји</w:t>
                  </w:r>
                  <w:r>
                    <w:rPr>
                      <w:rFonts w:ascii="Times New Roman" w:hAnsi="Times New Roman" w:cs="Times New Roman"/>
                      <w:spacing w:val="-12"/>
                      <w:sz w:val="20"/>
                      <w:szCs w:val="20"/>
                    </w:rPr>
                    <w:t xml:space="preserve"> </w:t>
                  </w:r>
                  <w:r>
                    <w:rPr>
                      <w:rFonts w:ascii="Times New Roman" w:hAnsi="Times New Roman" w:cs="Times New Roman"/>
                      <w:sz w:val="20"/>
                      <w:szCs w:val="20"/>
                    </w:rPr>
                    <w:t>могућност</w:t>
                  </w:r>
                  <w:r>
                    <w:rPr>
                      <w:rFonts w:ascii="Times New Roman" w:hAnsi="Times New Roman" w:cs="Times New Roman"/>
                      <w:spacing w:val="-13"/>
                      <w:sz w:val="20"/>
                      <w:szCs w:val="20"/>
                    </w:rPr>
                    <w:t xml:space="preserve"> </w:t>
                  </w:r>
                  <w:r>
                    <w:rPr>
                      <w:rFonts w:ascii="Times New Roman" w:hAnsi="Times New Roman" w:cs="Times New Roman"/>
                      <w:sz w:val="20"/>
                      <w:szCs w:val="20"/>
                    </w:rPr>
                    <w:t>(материјална</w:t>
                  </w:r>
                  <w:r>
                    <w:rPr>
                      <w:rFonts w:ascii="Times New Roman" w:hAnsi="Times New Roman" w:cs="Times New Roman"/>
                      <w:spacing w:val="-13"/>
                      <w:sz w:val="20"/>
                      <w:szCs w:val="20"/>
                    </w:rPr>
                    <w:t xml:space="preserve"> </w:t>
                  </w:r>
                  <w:r>
                    <w:rPr>
                      <w:rFonts w:ascii="Times New Roman" w:hAnsi="Times New Roman" w:cs="Times New Roman"/>
                      <w:sz w:val="20"/>
                      <w:szCs w:val="20"/>
                    </w:rPr>
                    <w:t>и нематеријална) да се мотивишу</w:t>
                  </w:r>
                </w:p>
                <w:p>
                  <w:pPr>
                    <w:pStyle w:val="101"/>
                    <w:ind w:left="820" w:right="94"/>
                    <w:jc w:val="both"/>
                    <w:rPr>
                      <w:rFonts w:ascii="Times New Roman" w:hAnsi="Times New Roman" w:cs="Times New Roman"/>
                      <w:sz w:val="20"/>
                      <w:szCs w:val="20"/>
                    </w:rPr>
                  </w:pPr>
                  <w:r>
                    <w:rPr>
                      <w:rFonts w:ascii="Times New Roman" w:hAnsi="Times New Roman" w:cs="Times New Roman"/>
                      <w:sz w:val="20"/>
                      <w:szCs w:val="20"/>
                    </w:rPr>
                    <w:t>запослени</w:t>
                  </w:r>
                  <w:r>
                    <w:rPr>
                      <w:rFonts w:ascii="Times New Roman" w:hAnsi="Times New Roman" w:cs="Times New Roman"/>
                      <w:spacing w:val="-11"/>
                      <w:sz w:val="20"/>
                      <w:szCs w:val="20"/>
                    </w:rPr>
                    <w:t xml:space="preserve"> </w:t>
                  </w:r>
                  <w:r>
                    <w:rPr>
                      <w:rFonts w:ascii="Times New Roman" w:hAnsi="Times New Roman" w:cs="Times New Roman"/>
                      <w:sz w:val="20"/>
                      <w:szCs w:val="20"/>
                    </w:rPr>
                    <w:t>да</w:t>
                  </w:r>
                  <w:r>
                    <w:rPr>
                      <w:rFonts w:ascii="Times New Roman" w:hAnsi="Times New Roman" w:cs="Times New Roman"/>
                      <w:spacing w:val="-11"/>
                      <w:sz w:val="20"/>
                      <w:szCs w:val="20"/>
                    </w:rPr>
                    <w:t xml:space="preserve"> </w:t>
                  </w:r>
                  <w:r>
                    <w:rPr>
                      <w:rFonts w:ascii="Times New Roman" w:hAnsi="Times New Roman" w:cs="Times New Roman"/>
                      <w:sz w:val="20"/>
                      <w:szCs w:val="20"/>
                    </w:rPr>
                    <w:t>интензивније</w:t>
                  </w:r>
                  <w:r>
                    <w:rPr>
                      <w:rFonts w:ascii="Times New Roman" w:hAnsi="Times New Roman" w:cs="Times New Roman"/>
                      <w:spacing w:val="-10"/>
                      <w:sz w:val="20"/>
                      <w:szCs w:val="20"/>
                    </w:rPr>
                    <w:t xml:space="preserve"> </w:t>
                  </w:r>
                  <w:r>
                    <w:rPr>
                      <w:rFonts w:ascii="Times New Roman" w:hAnsi="Times New Roman" w:cs="Times New Roman"/>
                      <w:sz w:val="20"/>
                      <w:szCs w:val="20"/>
                    </w:rPr>
                    <w:t>учствују</w:t>
                  </w:r>
                  <w:r>
                    <w:rPr>
                      <w:rFonts w:ascii="Times New Roman" w:hAnsi="Times New Roman" w:cs="Times New Roman"/>
                      <w:spacing w:val="-10"/>
                      <w:sz w:val="20"/>
                      <w:szCs w:val="20"/>
                    </w:rPr>
                    <w:t xml:space="preserve"> </w:t>
                  </w:r>
                  <w:r>
                    <w:rPr>
                      <w:rFonts w:ascii="Times New Roman" w:hAnsi="Times New Roman" w:cs="Times New Roman"/>
                      <w:sz w:val="20"/>
                      <w:szCs w:val="20"/>
                    </w:rPr>
                    <w:t xml:space="preserve">у повећању квалитета у свим сегментима рада </w:t>
                  </w:r>
                  <w:r>
                    <w:rPr>
                      <w:rFonts w:ascii="Times New Roman" w:hAnsi="Times New Roman" w:cs="Times New Roman"/>
                      <w:sz w:val="20"/>
                      <w:szCs w:val="20"/>
                      <w:lang w:val="sr-Cyrl-RS"/>
                    </w:rPr>
                    <w:t>Академије</w:t>
                  </w:r>
                  <w:r>
                    <w:rPr>
                      <w:rFonts w:ascii="Times New Roman" w:hAnsi="Times New Roman" w:cs="Times New Roman"/>
                      <w:sz w:val="20"/>
                      <w:szCs w:val="20"/>
                    </w:rPr>
                    <w:t xml:space="preserve"> +++</w:t>
                  </w:r>
                </w:p>
                <w:p>
                  <w:pPr>
                    <w:pStyle w:val="101"/>
                    <w:numPr>
                      <w:ilvl w:val="0"/>
                      <w:numId w:val="64"/>
                    </w:numPr>
                    <w:tabs>
                      <w:tab w:val="left" w:pos="820"/>
                      <w:tab w:val="left" w:pos="821"/>
                    </w:tabs>
                    <w:spacing w:before="3" w:line="237" w:lineRule="auto"/>
                    <w:ind w:right="820"/>
                    <w:jc w:val="both"/>
                    <w:rPr>
                      <w:rFonts w:ascii="Times New Roman" w:hAnsi="Times New Roman" w:cs="Times New Roman"/>
                      <w:sz w:val="20"/>
                      <w:szCs w:val="20"/>
                    </w:rPr>
                  </w:pPr>
                  <w:r>
                    <w:rPr>
                      <w:rFonts w:ascii="Times New Roman" w:hAnsi="Times New Roman" w:cs="Times New Roman"/>
                      <w:sz w:val="20"/>
                      <w:szCs w:val="20"/>
                    </w:rPr>
                    <w:t>Могуће је сарадња са другим високошколским</w:t>
                  </w:r>
                  <w:r>
                    <w:rPr>
                      <w:rFonts w:ascii="Times New Roman" w:hAnsi="Times New Roman" w:cs="Times New Roman"/>
                      <w:spacing w:val="-16"/>
                      <w:sz w:val="20"/>
                      <w:szCs w:val="20"/>
                    </w:rPr>
                    <w:t xml:space="preserve"> </w:t>
                  </w:r>
                  <w:r>
                    <w:rPr>
                      <w:rFonts w:ascii="Times New Roman" w:hAnsi="Times New Roman" w:cs="Times New Roman"/>
                      <w:sz w:val="20"/>
                      <w:szCs w:val="20"/>
                    </w:rPr>
                    <w:t>установама</w:t>
                  </w:r>
                  <w:r>
                    <w:rPr>
                      <w:rFonts w:ascii="Times New Roman" w:hAnsi="Times New Roman" w:cs="Times New Roman"/>
                      <w:spacing w:val="-16"/>
                      <w:sz w:val="20"/>
                      <w:szCs w:val="20"/>
                    </w:rPr>
                    <w:t xml:space="preserve"> </w:t>
                  </w:r>
                  <w:r>
                    <w:rPr>
                      <w:rFonts w:ascii="Times New Roman" w:hAnsi="Times New Roman" w:cs="Times New Roman"/>
                      <w:sz w:val="20"/>
                      <w:szCs w:val="20"/>
                    </w:rPr>
                    <w:t>и</w:t>
                  </w:r>
                </w:p>
                <w:p>
                  <w:pPr>
                    <w:pStyle w:val="101"/>
                    <w:ind w:left="820"/>
                    <w:jc w:val="both"/>
                    <w:rPr>
                      <w:rFonts w:ascii="Times New Roman" w:hAnsi="Times New Roman" w:cs="Times New Roman"/>
                      <w:sz w:val="20"/>
                      <w:szCs w:val="20"/>
                    </w:rPr>
                  </w:pPr>
                  <w:r>
                    <w:rPr>
                      <w:rFonts w:ascii="Times New Roman" w:hAnsi="Times New Roman" w:cs="Times New Roman"/>
                      <w:sz w:val="20"/>
                      <w:szCs w:val="20"/>
                    </w:rPr>
                    <w:t>размењивање</w:t>
                  </w:r>
                  <w:r>
                    <w:rPr>
                      <w:rFonts w:ascii="Times New Roman" w:hAnsi="Times New Roman" w:cs="Times New Roman"/>
                      <w:spacing w:val="-13"/>
                      <w:sz w:val="20"/>
                      <w:szCs w:val="20"/>
                    </w:rPr>
                    <w:t xml:space="preserve"> </w:t>
                  </w:r>
                  <w:r>
                    <w:rPr>
                      <w:rFonts w:ascii="Times New Roman" w:hAnsi="Times New Roman" w:cs="Times New Roman"/>
                      <w:sz w:val="20"/>
                      <w:szCs w:val="20"/>
                    </w:rPr>
                    <w:t>искустава</w:t>
                  </w:r>
                  <w:r>
                    <w:rPr>
                      <w:rFonts w:ascii="Times New Roman" w:hAnsi="Times New Roman" w:cs="Times New Roman"/>
                      <w:spacing w:val="-12"/>
                      <w:sz w:val="20"/>
                      <w:szCs w:val="20"/>
                    </w:rPr>
                    <w:t xml:space="preserve"> </w:t>
                  </w:r>
                  <w:r>
                    <w:rPr>
                      <w:rFonts w:ascii="Times New Roman" w:hAnsi="Times New Roman" w:cs="Times New Roman"/>
                      <w:sz w:val="20"/>
                      <w:szCs w:val="20"/>
                    </w:rPr>
                    <w:t>у</w:t>
                  </w:r>
                  <w:r>
                    <w:rPr>
                      <w:rFonts w:ascii="Times New Roman" w:hAnsi="Times New Roman" w:cs="Times New Roman"/>
                      <w:spacing w:val="-14"/>
                      <w:sz w:val="20"/>
                      <w:szCs w:val="20"/>
                    </w:rPr>
                    <w:t xml:space="preserve"> </w:t>
                  </w:r>
                  <w:r>
                    <w:rPr>
                      <w:rFonts w:ascii="Times New Roman" w:hAnsi="Times New Roman" w:cs="Times New Roman"/>
                      <w:sz w:val="20"/>
                      <w:szCs w:val="20"/>
                    </w:rPr>
                    <w:t>подизању квалитета рада +++</w:t>
                  </w:r>
                </w:p>
                <w:p>
                  <w:pPr>
                    <w:pStyle w:val="101"/>
                    <w:numPr>
                      <w:ilvl w:val="0"/>
                      <w:numId w:val="64"/>
                    </w:numPr>
                    <w:tabs>
                      <w:tab w:val="left" w:pos="820"/>
                      <w:tab w:val="left" w:pos="821"/>
                    </w:tabs>
                    <w:ind w:right="137"/>
                    <w:jc w:val="both"/>
                    <w:rPr>
                      <w:rFonts w:ascii="Times New Roman" w:hAnsi="Times New Roman" w:cs="Times New Roman"/>
                      <w:sz w:val="20"/>
                      <w:szCs w:val="20"/>
                    </w:rPr>
                  </w:pPr>
                  <w:r>
                    <w:rPr>
                      <w:rFonts w:ascii="Times New Roman" w:hAnsi="Times New Roman" w:cs="Times New Roman"/>
                      <w:sz w:val="20"/>
                      <w:szCs w:val="20"/>
                    </w:rPr>
                    <w:t>Могуће</w:t>
                  </w:r>
                  <w:r>
                    <w:rPr>
                      <w:rFonts w:ascii="Times New Roman" w:hAnsi="Times New Roman" w:cs="Times New Roman"/>
                      <w:spacing w:val="-8"/>
                      <w:sz w:val="20"/>
                      <w:szCs w:val="20"/>
                    </w:rPr>
                    <w:t xml:space="preserve"> </w:t>
                  </w:r>
                  <w:r>
                    <w:rPr>
                      <w:rFonts w:ascii="Times New Roman" w:hAnsi="Times New Roman" w:cs="Times New Roman"/>
                      <w:sz w:val="20"/>
                      <w:szCs w:val="20"/>
                    </w:rPr>
                    <w:t>је</w:t>
                  </w:r>
                  <w:r>
                    <w:rPr>
                      <w:rFonts w:ascii="Times New Roman" w:hAnsi="Times New Roman" w:cs="Times New Roman"/>
                      <w:spacing w:val="-7"/>
                      <w:sz w:val="20"/>
                      <w:szCs w:val="20"/>
                    </w:rPr>
                    <w:t xml:space="preserve"> </w:t>
                  </w:r>
                  <w:r>
                    <w:rPr>
                      <w:rFonts w:ascii="Times New Roman" w:hAnsi="Times New Roman" w:cs="Times New Roman"/>
                      <w:sz w:val="20"/>
                      <w:szCs w:val="20"/>
                    </w:rPr>
                    <w:t>радити</w:t>
                  </w:r>
                  <w:r>
                    <w:rPr>
                      <w:rFonts w:ascii="Times New Roman" w:hAnsi="Times New Roman" w:cs="Times New Roman"/>
                      <w:spacing w:val="-9"/>
                      <w:sz w:val="20"/>
                      <w:szCs w:val="20"/>
                    </w:rPr>
                    <w:t xml:space="preserve"> </w:t>
                  </w:r>
                  <w:r>
                    <w:rPr>
                      <w:rFonts w:ascii="Times New Roman" w:hAnsi="Times New Roman" w:cs="Times New Roman"/>
                      <w:sz w:val="20"/>
                      <w:szCs w:val="20"/>
                    </w:rPr>
                    <w:t>на</w:t>
                  </w:r>
                  <w:r>
                    <w:rPr>
                      <w:rFonts w:ascii="Times New Roman" w:hAnsi="Times New Roman" w:cs="Times New Roman"/>
                      <w:spacing w:val="-8"/>
                      <w:sz w:val="20"/>
                      <w:szCs w:val="20"/>
                    </w:rPr>
                    <w:t xml:space="preserve"> </w:t>
                  </w:r>
                  <w:r>
                    <w:rPr>
                      <w:rFonts w:ascii="Times New Roman" w:hAnsi="Times New Roman" w:cs="Times New Roman"/>
                      <w:sz w:val="20"/>
                      <w:szCs w:val="20"/>
                    </w:rPr>
                    <w:t>подизању</w:t>
                  </w:r>
                  <w:r>
                    <w:rPr>
                      <w:rFonts w:ascii="Times New Roman" w:hAnsi="Times New Roman" w:cs="Times New Roman"/>
                      <w:spacing w:val="-9"/>
                      <w:sz w:val="20"/>
                      <w:szCs w:val="20"/>
                    </w:rPr>
                    <w:t xml:space="preserve"> </w:t>
                  </w:r>
                  <w:r>
                    <w:rPr>
                      <w:rFonts w:ascii="Times New Roman" w:hAnsi="Times New Roman" w:cs="Times New Roman"/>
                      <w:sz w:val="20"/>
                      <w:szCs w:val="20"/>
                    </w:rPr>
                    <w:t>свести студената о значају њиховог</w:t>
                  </w:r>
                </w:p>
                <w:p>
                  <w:pPr>
                    <w:pStyle w:val="101"/>
                    <w:ind w:left="820" w:right="94"/>
                    <w:jc w:val="both"/>
                    <w:rPr>
                      <w:rFonts w:ascii="Times New Roman" w:hAnsi="Times New Roman" w:cs="Times New Roman"/>
                      <w:sz w:val="20"/>
                      <w:szCs w:val="20"/>
                    </w:rPr>
                  </w:pPr>
                  <w:r>
                    <w:rPr>
                      <w:rFonts w:ascii="Times New Roman" w:hAnsi="Times New Roman" w:cs="Times New Roman"/>
                      <w:sz w:val="20"/>
                      <w:szCs w:val="20"/>
                    </w:rPr>
                    <w:t>ангажовања</w:t>
                  </w:r>
                  <w:r>
                    <w:rPr>
                      <w:rFonts w:ascii="Times New Roman" w:hAnsi="Times New Roman" w:cs="Times New Roman"/>
                      <w:spacing w:val="-12"/>
                      <w:sz w:val="20"/>
                      <w:szCs w:val="20"/>
                    </w:rPr>
                    <w:t xml:space="preserve"> </w:t>
                  </w:r>
                  <w:r>
                    <w:rPr>
                      <w:rFonts w:ascii="Times New Roman" w:hAnsi="Times New Roman" w:cs="Times New Roman"/>
                      <w:sz w:val="20"/>
                      <w:szCs w:val="20"/>
                    </w:rPr>
                    <w:t>у</w:t>
                  </w:r>
                  <w:r>
                    <w:rPr>
                      <w:rFonts w:ascii="Times New Roman" w:hAnsi="Times New Roman" w:cs="Times New Roman"/>
                      <w:spacing w:val="-13"/>
                      <w:sz w:val="20"/>
                      <w:szCs w:val="20"/>
                    </w:rPr>
                    <w:t xml:space="preserve"> </w:t>
                  </w:r>
                  <w:r>
                    <w:rPr>
                      <w:rFonts w:ascii="Times New Roman" w:hAnsi="Times New Roman" w:cs="Times New Roman"/>
                      <w:sz w:val="20"/>
                      <w:szCs w:val="20"/>
                    </w:rPr>
                    <w:t>повећању</w:t>
                  </w:r>
                  <w:r>
                    <w:rPr>
                      <w:rFonts w:ascii="Times New Roman" w:hAnsi="Times New Roman" w:cs="Times New Roman"/>
                      <w:spacing w:val="-15"/>
                      <w:sz w:val="20"/>
                      <w:szCs w:val="20"/>
                    </w:rPr>
                    <w:t xml:space="preserve"> </w:t>
                  </w:r>
                  <w:r>
                    <w:rPr>
                      <w:rFonts w:ascii="Times New Roman" w:hAnsi="Times New Roman" w:cs="Times New Roman"/>
                      <w:sz w:val="20"/>
                      <w:szCs w:val="20"/>
                    </w:rPr>
                    <w:t xml:space="preserve">квалитета рада </w:t>
                  </w:r>
                  <w:r>
                    <w:rPr>
                      <w:rFonts w:ascii="Times New Roman" w:hAnsi="Times New Roman" w:cs="Times New Roman"/>
                      <w:sz w:val="20"/>
                      <w:szCs w:val="20"/>
                      <w:lang w:val="sr-Cyrl-RS"/>
                    </w:rPr>
                    <w:t>Академије</w:t>
                  </w:r>
                  <w:r>
                    <w:rPr>
                      <w:rFonts w:ascii="Times New Roman" w:hAnsi="Times New Roman" w:cs="Times New Roman"/>
                      <w:sz w:val="20"/>
                      <w:szCs w:val="20"/>
                    </w:rPr>
                    <w:t xml:space="preserve"> ++</w:t>
                  </w:r>
                </w:p>
                <w:p>
                  <w:pPr>
                    <w:pStyle w:val="101"/>
                    <w:numPr>
                      <w:ilvl w:val="0"/>
                      <w:numId w:val="64"/>
                    </w:numPr>
                    <w:tabs>
                      <w:tab w:val="left" w:pos="820"/>
                      <w:tab w:val="left" w:pos="821"/>
                    </w:tabs>
                    <w:ind w:right="350"/>
                    <w:jc w:val="both"/>
                    <w:rPr>
                      <w:rFonts w:ascii="Times New Roman" w:hAnsi="Times New Roman" w:cs="Times New Roman"/>
                      <w:sz w:val="20"/>
                      <w:szCs w:val="20"/>
                    </w:rPr>
                  </w:pPr>
                  <w:r>
                    <w:rPr>
                      <w:rFonts w:ascii="Times New Roman" w:hAnsi="Times New Roman" w:cs="Times New Roman"/>
                      <w:sz w:val="20"/>
                      <w:szCs w:val="20"/>
                    </w:rPr>
                    <w:t>Могућа</w:t>
                  </w:r>
                  <w:r>
                    <w:rPr>
                      <w:rFonts w:ascii="Times New Roman" w:hAnsi="Times New Roman" w:cs="Times New Roman"/>
                      <w:spacing w:val="-10"/>
                      <w:sz w:val="20"/>
                      <w:szCs w:val="20"/>
                    </w:rPr>
                    <w:t xml:space="preserve"> </w:t>
                  </w:r>
                  <w:r>
                    <w:rPr>
                      <w:rFonts w:ascii="Times New Roman" w:hAnsi="Times New Roman" w:cs="Times New Roman"/>
                      <w:sz w:val="20"/>
                      <w:szCs w:val="20"/>
                    </w:rPr>
                    <w:t>је</w:t>
                  </w:r>
                  <w:r>
                    <w:rPr>
                      <w:rFonts w:ascii="Times New Roman" w:hAnsi="Times New Roman" w:cs="Times New Roman"/>
                      <w:spacing w:val="-9"/>
                      <w:sz w:val="20"/>
                      <w:szCs w:val="20"/>
                    </w:rPr>
                    <w:t xml:space="preserve"> </w:t>
                  </w:r>
                  <w:r>
                    <w:rPr>
                      <w:rFonts w:ascii="Times New Roman" w:hAnsi="Times New Roman" w:cs="Times New Roman"/>
                      <w:sz w:val="20"/>
                      <w:szCs w:val="20"/>
                    </w:rPr>
                    <w:t>сарадња</w:t>
                  </w:r>
                  <w:r>
                    <w:rPr>
                      <w:rFonts w:ascii="Times New Roman" w:hAnsi="Times New Roman" w:cs="Times New Roman"/>
                      <w:spacing w:val="-9"/>
                      <w:sz w:val="20"/>
                      <w:szCs w:val="20"/>
                    </w:rPr>
                    <w:t xml:space="preserve"> </w:t>
                  </w:r>
                  <w:r>
                    <w:rPr>
                      <w:rFonts w:ascii="Times New Roman" w:hAnsi="Times New Roman" w:cs="Times New Roman"/>
                      <w:sz w:val="20"/>
                      <w:szCs w:val="20"/>
                    </w:rPr>
                    <w:t>и</w:t>
                  </w:r>
                  <w:r>
                    <w:rPr>
                      <w:rFonts w:ascii="Times New Roman" w:hAnsi="Times New Roman" w:cs="Times New Roman"/>
                      <w:spacing w:val="-10"/>
                      <w:sz w:val="20"/>
                      <w:szCs w:val="20"/>
                    </w:rPr>
                    <w:t xml:space="preserve"> </w:t>
                  </w:r>
                  <w:r>
                    <w:rPr>
                      <w:rFonts w:ascii="Times New Roman" w:hAnsi="Times New Roman" w:cs="Times New Roman"/>
                      <w:sz w:val="20"/>
                      <w:szCs w:val="20"/>
                    </w:rPr>
                    <w:t>консултовање експерата у релевантним научним областима у циљу побољшања процедура и поступака у области обезбеђења квалитета и самовредновања ++</w:t>
                  </w:r>
                </w:p>
              </w:tc>
              <w:tc>
                <w:tcPr>
                  <w:tcW w:w="4533" w:type="dxa"/>
                  <w:tcBorders>
                    <w:left w:val="single" w:color="000000" w:sz="4" w:space="0"/>
                    <w:bottom w:val="single" w:color="000000" w:sz="4" w:space="0"/>
                    <w:right w:val="single" w:color="000000" w:sz="4" w:space="0"/>
                  </w:tcBorders>
                  <w:noWrap w:val="0"/>
                  <w:vAlign w:val="top"/>
                </w:tcPr>
                <w:p>
                  <w:pPr>
                    <w:pStyle w:val="101"/>
                    <w:jc w:val="both"/>
                    <w:rPr>
                      <w:rFonts w:ascii="Times New Roman" w:hAnsi="Times New Roman" w:cs="Times New Roman"/>
                      <w:i/>
                      <w:sz w:val="20"/>
                      <w:szCs w:val="20"/>
                    </w:rPr>
                  </w:pPr>
                </w:p>
                <w:p>
                  <w:pPr>
                    <w:pStyle w:val="101"/>
                    <w:spacing w:before="11"/>
                    <w:jc w:val="both"/>
                    <w:rPr>
                      <w:rFonts w:ascii="Times New Roman" w:hAnsi="Times New Roman" w:cs="Times New Roman"/>
                      <w:i/>
                      <w:sz w:val="20"/>
                      <w:szCs w:val="20"/>
                    </w:rPr>
                  </w:pPr>
                </w:p>
                <w:p>
                  <w:pPr>
                    <w:pStyle w:val="101"/>
                    <w:numPr>
                      <w:ilvl w:val="0"/>
                      <w:numId w:val="65"/>
                    </w:numPr>
                    <w:tabs>
                      <w:tab w:val="left" w:pos="820"/>
                      <w:tab w:val="left" w:pos="821"/>
                    </w:tabs>
                    <w:ind w:right="856"/>
                    <w:jc w:val="both"/>
                    <w:rPr>
                      <w:rFonts w:ascii="Times New Roman" w:hAnsi="Times New Roman" w:cs="Times New Roman"/>
                      <w:sz w:val="20"/>
                      <w:szCs w:val="20"/>
                    </w:rPr>
                  </w:pPr>
                  <w:r>
                    <w:rPr>
                      <w:rFonts w:ascii="Times New Roman" w:hAnsi="Times New Roman" w:cs="Times New Roman"/>
                      <w:sz w:val="20"/>
                      <w:szCs w:val="20"/>
                    </w:rPr>
                    <w:t>Недовољна свест појединих запослених</w:t>
                  </w:r>
                  <w:r>
                    <w:rPr>
                      <w:rFonts w:ascii="Times New Roman" w:hAnsi="Times New Roman" w:cs="Times New Roman"/>
                      <w:spacing w:val="-14"/>
                      <w:sz w:val="20"/>
                      <w:szCs w:val="20"/>
                    </w:rPr>
                    <w:t xml:space="preserve"> </w:t>
                  </w:r>
                  <w:r>
                    <w:rPr>
                      <w:rFonts w:ascii="Times New Roman" w:hAnsi="Times New Roman" w:cs="Times New Roman"/>
                      <w:sz w:val="20"/>
                      <w:szCs w:val="20"/>
                    </w:rPr>
                    <w:t>о</w:t>
                  </w:r>
                  <w:r>
                    <w:rPr>
                      <w:rFonts w:ascii="Times New Roman" w:hAnsi="Times New Roman" w:cs="Times New Roman"/>
                      <w:spacing w:val="-12"/>
                      <w:sz w:val="20"/>
                      <w:szCs w:val="20"/>
                    </w:rPr>
                    <w:t xml:space="preserve"> </w:t>
                  </w:r>
                  <w:r>
                    <w:rPr>
                      <w:rFonts w:ascii="Times New Roman" w:hAnsi="Times New Roman" w:cs="Times New Roman"/>
                      <w:sz w:val="20"/>
                      <w:szCs w:val="20"/>
                    </w:rPr>
                    <w:t>значају</w:t>
                  </w:r>
                  <w:r>
                    <w:rPr>
                      <w:rFonts w:ascii="Times New Roman" w:hAnsi="Times New Roman" w:cs="Times New Roman"/>
                      <w:spacing w:val="-13"/>
                      <w:sz w:val="20"/>
                      <w:szCs w:val="20"/>
                    </w:rPr>
                    <w:t xml:space="preserve"> </w:t>
                  </w:r>
                  <w:r>
                    <w:rPr>
                      <w:rFonts w:ascii="Times New Roman" w:hAnsi="Times New Roman" w:cs="Times New Roman"/>
                      <w:sz w:val="20"/>
                      <w:szCs w:val="20"/>
                    </w:rPr>
                    <w:t>процеса</w:t>
                  </w:r>
                </w:p>
                <w:p>
                  <w:pPr>
                    <w:pStyle w:val="101"/>
                    <w:ind w:left="820"/>
                    <w:jc w:val="both"/>
                    <w:rPr>
                      <w:rFonts w:ascii="Times New Roman" w:hAnsi="Times New Roman" w:cs="Times New Roman"/>
                      <w:sz w:val="20"/>
                      <w:szCs w:val="20"/>
                    </w:rPr>
                  </w:pPr>
                  <w:r>
                    <w:rPr>
                      <w:rFonts w:ascii="Times New Roman" w:hAnsi="Times New Roman" w:cs="Times New Roman"/>
                      <w:sz w:val="20"/>
                      <w:szCs w:val="20"/>
                    </w:rPr>
                    <w:t>самовредновања и дефинисања политике</w:t>
                  </w:r>
                  <w:r>
                    <w:rPr>
                      <w:rFonts w:ascii="Times New Roman" w:hAnsi="Times New Roman" w:cs="Times New Roman"/>
                      <w:spacing w:val="-5"/>
                      <w:sz w:val="20"/>
                      <w:szCs w:val="20"/>
                    </w:rPr>
                    <w:t xml:space="preserve"> </w:t>
                  </w:r>
                  <w:r>
                    <w:rPr>
                      <w:rFonts w:ascii="Times New Roman" w:hAnsi="Times New Roman" w:cs="Times New Roman"/>
                      <w:sz w:val="20"/>
                      <w:szCs w:val="20"/>
                    </w:rPr>
                    <w:t>и</w:t>
                  </w:r>
                  <w:r>
                    <w:rPr>
                      <w:rFonts w:ascii="Times New Roman" w:hAnsi="Times New Roman" w:cs="Times New Roman"/>
                      <w:spacing w:val="-5"/>
                      <w:sz w:val="20"/>
                      <w:szCs w:val="20"/>
                    </w:rPr>
                    <w:t xml:space="preserve"> </w:t>
                  </w:r>
                  <w:r>
                    <w:rPr>
                      <w:rFonts w:ascii="Times New Roman" w:hAnsi="Times New Roman" w:cs="Times New Roman"/>
                      <w:sz w:val="20"/>
                      <w:szCs w:val="20"/>
                    </w:rPr>
                    <w:t>стратегије</w:t>
                  </w:r>
                  <w:r>
                    <w:rPr>
                      <w:rFonts w:ascii="Times New Roman" w:hAnsi="Times New Roman" w:cs="Times New Roman"/>
                      <w:spacing w:val="-3"/>
                      <w:sz w:val="20"/>
                      <w:szCs w:val="20"/>
                    </w:rPr>
                    <w:t xml:space="preserve"> </w:t>
                  </w:r>
                  <w:r>
                    <w:rPr>
                      <w:rFonts w:ascii="Times New Roman" w:hAnsi="Times New Roman" w:cs="Times New Roman"/>
                      <w:spacing w:val="-2"/>
                      <w:sz w:val="20"/>
                      <w:szCs w:val="20"/>
                    </w:rPr>
                    <w:t>квалитета++</w:t>
                  </w:r>
                </w:p>
                <w:p>
                  <w:pPr>
                    <w:pStyle w:val="101"/>
                    <w:numPr>
                      <w:ilvl w:val="0"/>
                      <w:numId w:val="65"/>
                    </w:numPr>
                    <w:tabs>
                      <w:tab w:val="left" w:pos="827"/>
                      <w:tab w:val="left" w:pos="828"/>
                    </w:tabs>
                    <w:spacing w:before="1" w:line="237" w:lineRule="auto"/>
                    <w:ind w:left="827" w:right="131" w:hanging="360"/>
                    <w:jc w:val="both"/>
                    <w:rPr>
                      <w:rFonts w:ascii="Times New Roman" w:hAnsi="Times New Roman" w:cs="Times New Roman"/>
                      <w:sz w:val="20"/>
                      <w:szCs w:val="20"/>
                    </w:rPr>
                  </w:pPr>
                  <w:r>
                    <w:rPr>
                      <w:rFonts w:ascii="Times New Roman" w:hAnsi="Times New Roman" w:cs="Times New Roman"/>
                      <w:sz w:val="20"/>
                      <w:szCs w:val="20"/>
                    </w:rPr>
                    <w:t>Један</w:t>
                  </w:r>
                  <w:r>
                    <w:rPr>
                      <w:rFonts w:ascii="Times New Roman" w:hAnsi="Times New Roman" w:cs="Times New Roman"/>
                      <w:spacing w:val="-10"/>
                      <w:sz w:val="20"/>
                      <w:szCs w:val="20"/>
                    </w:rPr>
                    <w:t xml:space="preserve"> </w:t>
                  </w:r>
                  <w:r>
                    <w:rPr>
                      <w:rFonts w:ascii="Times New Roman" w:hAnsi="Times New Roman" w:cs="Times New Roman"/>
                      <w:sz w:val="20"/>
                      <w:szCs w:val="20"/>
                    </w:rPr>
                    <w:t>део</w:t>
                  </w:r>
                  <w:r>
                    <w:rPr>
                      <w:rFonts w:ascii="Times New Roman" w:hAnsi="Times New Roman" w:cs="Times New Roman"/>
                      <w:spacing w:val="-9"/>
                      <w:sz w:val="20"/>
                      <w:szCs w:val="20"/>
                    </w:rPr>
                    <w:t xml:space="preserve"> </w:t>
                  </w:r>
                  <w:r>
                    <w:rPr>
                      <w:rFonts w:ascii="Times New Roman" w:hAnsi="Times New Roman" w:cs="Times New Roman"/>
                      <w:sz w:val="20"/>
                      <w:szCs w:val="20"/>
                    </w:rPr>
                    <w:t>запослених</w:t>
                  </w:r>
                  <w:r>
                    <w:rPr>
                      <w:rFonts w:ascii="Times New Roman" w:hAnsi="Times New Roman" w:cs="Times New Roman"/>
                      <w:spacing w:val="-11"/>
                      <w:sz w:val="20"/>
                      <w:szCs w:val="20"/>
                    </w:rPr>
                    <w:t xml:space="preserve"> </w:t>
                  </w:r>
                  <w:r>
                    <w:rPr>
                      <w:rFonts w:ascii="Times New Roman" w:hAnsi="Times New Roman" w:cs="Times New Roman"/>
                      <w:sz w:val="20"/>
                      <w:szCs w:val="20"/>
                    </w:rPr>
                    <w:t>није</w:t>
                  </w:r>
                  <w:r>
                    <w:rPr>
                      <w:rFonts w:ascii="Times New Roman" w:hAnsi="Times New Roman" w:cs="Times New Roman"/>
                      <w:spacing w:val="-10"/>
                      <w:sz w:val="20"/>
                      <w:szCs w:val="20"/>
                    </w:rPr>
                    <w:t xml:space="preserve"> </w:t>
                  </w:r>
                  <w:r>
                    <w:rPr>
                      <w:rFonts w:ascii="Times New Roman" w:hAnsi="Times New Roman" w:cs="Times New Roman"/>
                      <w:sz w:val="20"/>
                      <w:szCs w:val="20"/>
                    </w:rPr>
                    <w:t>мотивисан за спровођење стратегије и унапређење квалитета ++</w:t>
                  </w:r>
                </w:p>
                <w:p>
                  <w:pPr>
                    <w:pStyle w:val="101"/>
                    <w:numPr>
                      <w:ilvl w:val="0"/>
                      <w:numId w:val="65"/>
                    </w:numPr>
                    <w:tabs>
                      <w:tab w:val="left" w:pos="827"/>
                      <w:tab w:val="left" w:pos="828"/>
                    </w:tabs>
                    <w:spacing w:before="2"/>
                    <w:ind w:left="827" w:right="329" w:hanging="360"/>
                    <w:jc w:val="both"/>
                    <w:rPr>
                      <w:rFonts w:ascii="Times New Roman" w:hAnsi="Times New Roman" w:cs="Times New Roman"/>
                      <w:sz w:val="20"/>
                      <w:szCs w:val="20"/>
                    </w:rPr>
                  </w:pPr>
                  <w:r>
                    <w:rPr>
                      <w:rFonts w:ascii="Times New Roman" w:hAnsi="Times New Roman" w:cs="Times New Roman"/>
                      <w:sz w:val="20"/>
                      <w:szCs w:val="20"/>
                    </w:rPr>
                    <w:t>Нису сви студенти подједнако мотивисани</w:t>
                  </w:r>
                  <w:r>
                    <w:rPr>
                      <w:rFonts w:ascii="Times New Roman" w:hAnsi="Times New Roman" w:cs="Times New Roman"/>
                      <w:spacing w:val="-10"/>
                      <w:sz w:val="20"/>
                      <w:szCs w:val="20"/>
                    </w:rPr>
                    <w:t xml:space="preserve"> </w:t>
                  </w:r>
                  <w:r>
                    <w:rPr>
                      <w:rFonts w:ascii="Times New Roman" w:hAnsi="Times New Roman" w:cs="Times New Roman"/>
                      <w:sz w:val="20"/>
                      <w:szCs w:val="20"/>
                    </w:rPr>
                    <w:t>за</w:t>
                  </w:r>
                  <w:r>
                    <w:rPr>
                      <w:rFonts w:ascii="Times New Roman" w:hAnsi="Times New Roman" w:cs="Times New Roman"/>
                      <w:spacing w:val="-10"/>
                      <w:sz w:val="20"/>
                      <w:szCs w:val="20"/>
                    </w:rPr>
                    <w:t xml:space="preserve"> </w:t>
                  </w:r>
                  <w:r>
                    <w:rPr>
                      <w:rFonts w:ascii="Times New Roman" w:hAnsi="Times New Roman" w:cs="Times New Roman"/>
                      <w:sz w:val="20"/>
                      <w:szCs w:val="20"/>
                    </w:rPr>
                    <w:t>учешће</w:t>
                  </w:r>
                  <w:r>
                    <w:rPr>
                      <w:rFonts w:ascii="Times New Roman" w:hAnsi="Times New Roman" w:cs="Times New Roman"/>
                      <w:spacing w:val="-9"/>
                      <w:sz w:val="20"/>
                      <w:szCs w:val="20"/>
                    </w:rPr>
                    <w:t xml:space="preserve"> </w:t>
                  </w:r>
                  <w:r>
                    <w:rPr>
                      <w:rFonts w:ascii="Times New Roman" w:hAnsi="Times New Roman" w:cs="Times New Roman"/>
                      <w:sz w:val="20"/>
                      <w:szCs w:val="20"/>
                    </w:rPr>
                    <w:t>у</w:t>
                  </w:r>
                  <w:r>
                    <w:rPr>
                      <w:rFonts w:ascii="Times New Roman" w:hAnsi="Times New Roman" w:cs="Times New Roman"/>
                      <w:spacing w:val="-9"/>
                      <w:sz w:val="20"/>
                      <w:szCs w:val="20"/>
                    </w:rPr>
                    <w:t xml:space="preserve"> </w:t>
                  </w:r>
                  <w:r>
                    <w:rPr>
                      <w:rFonts w:ascii="Times New Roman" w:hAnsi="Times New Roman" w:cs="Times New Roman"/>
                      <w:sz w:val="20"/>
                      <w:szCs w:val="20"/>
                    </w:rPr>
                    <w:t>процесима самовредновања ++</w:t>
                  </w:r>
                </w:p>
                <w:p>
                  <w:pPr>
                    <w:pStyle w:val="101"/>
                    <w:tabs>
                      <w:tab w:val="left" w:pos="827"/>
                      <w:tab w:val="left" w:pos="828"/>
                    </w:tabs>
                    <w:ind w:left="467" w:right="258"/>
                    <w:jc w:val="both"/>
                    <w:rPr>
                      <w:rFonts w:ascii="Times New Roman" w:hAnsi="Times New Roman" w:cs="Times New Roman"/>
                      <w:sz w:val="20"/>
                      <w:szCs w:val="20"/>
                    </w:rPr>
                  </w:pPr>
                </w:p>
              </w:tc>
            </w:tr>
          </w:tbl>
          <w:p>
            <w:pPr>
              <w:spacing w:after="0" w:line="240" w:lineRule="auto"/>
              <w:ind w:left="709"/>
              <w:jc w:val="both"/>
              <w:rPr>
                <w:rFonts w:ascii="Times New Roman" w:hAnsi="Times New Roman"/>
                <w:lang w:val="sr-Cyrl-RS"/>
              </w:rPr>
            </w:pPr>
            <w:r>
              <w:rPr>
                <w:rFonts w:ascii="Times New Roman" w:hAnsi="Times New Roman"/>
              </w:rPr>
              <w:t xml:space="preserve">+++  -  високо значајно </w:t>
            </w:r>
            <w:r>
              <w:rPr>
                <w:rFonts w:ascii="Times New Roman" w:hAnsi="Times New Roman"/>
                <w:lang w:val="sr-Cyrl-RS"/>
              </w:rPr>
              <w:t xml:space="preserve">, </w:t>
            </w:r>
            <w:r>
              <w:rPr>
                <w:rFonts w:ascii="Times New Roman" w:hAnsi="Times New Roman"/>
              </w:rPr>
              <w:t>++  -  средње значајно</w:t>
            </w:r>
            <w:r>
              <w:rPr>
                <w:rFonts w:ascii="Times New Roman" w:hAnsi="Times New Roman"/>
                <w:lang w:val="sr-Cyrl-RS"/>
              </w:rPr>
              <w:t xml:space="preserve">, </w:t>
            </w:r>
            <w:r>
              <w:rPr>
                <w:rFonts w:ascii="Times New Roman" w:hAnsi="Times New Roman"/>
              </w:rPr>
              <w:t>+ -  мало значајно</w:t>
            </w:r>
            <w:r>
              <w:rPr>
                <w:rFonts w:ascii="Times New Roman" w:hAnsi="Times New Roman"/>
                <w:lang w:val="sr-Cyrl-RS"/>
              </w:rPr>
              <w:t>,</w:t>
            </w:r>
            <w:r>
              <w:rPr>
                <w:rFonts w:ascii="Times New Roman" w:hAnsi="Times New Roman"/>
              </w:rPr>
              <w:t>-  без значајности</w:t>
            </w:r>
          </w:p>
          <w:p>
            <w:pPr>
              <w:jc w:val="both"/>
              <w:rPr>
                <w:rFonts w:ascii="Times New Roman" w:hAnsi="Times New Roman" w:eastAsia="Times New Roman"/>
                <w:b/>
                <w:bCs/>
                <w:i/>
                <w:lang w:val="sr-Cyrl-CS"/>
              </w:rPr>
            </w:pPr>
          </w:p>
          <w:p>
            <w:pPr>
              <w:jc w:val="both"/>
              <w:rPr>
                <w:rFonts w:ascii="Times New Roman" w:hAnsi="Times New Roman" w:eastAsia="Times New Roman"/>
                <w:b/>
                <w:bCs/>
                <w:i/>
                <w:lang w:val="sr-Cyrl-CS"/>
              </w:rPr>
            </w:pPr>
            <w:r>
              <w:rPr>
                <w:rFonts w:ascii="Times New Roman" w:hAnsi="Times New Roman" w:eastAsia="Times New Roman"/>
                <w:b/>
                <w:bCs/>
                <w:i/>
                <w:lang w:val="sr-Cyrl-CS"/>
              </w:rPr>
              <w:t>Предлози за побољшање и планиране мере</w:t>
            </w:r>
          </w:p>
          <w:p>
            <w:pPr>
              <w:jc w:val="both"/>
              <w:rPr>
                <w:rFonts w:ascii="Times New Roman" w:hAnsi="Times New Roman" w:eastAsia="Times New Roman"/>
                <w:bCs/>
                <w:lang w:val="sr-Cyrl-CS"/>
              </w:rPr>
            </w:pPr>
            <w:r>
              <w:rPr>
                <w:rFonts w:ascii="Times New Roman" w:hAnsi="Times New Roman" w:eastAsia="Times New Roman"/>
                <w:bCs/>
                <w:lang w:val="sr-Cyrl-CS"/>
              </w:rPr>
              <w:t>На основу изложене SWOT анализе, предлог мера и активности за унапређење стратегије обезбеђења квалитета би се могао дефинисати на следећи начин:</w:t>
            </w:r>
          </w:p>
          <w:p>
            <w:pPr>
              <w:numPr>
                <w:ilvl w:val="0"/>
                <w:numId w:val="66"/>
              </w:numPr>
              <w:jc w:val="both"/>
              <w:rPr>
                <w:rFonts w:ascii="Times New Roman" w:hAnsi="Times New Roman" w:eastAsia="Times New Roman"/>
                <w:bCs/>
                <w:lang w:val="sr-Cyrl-CS"/>
              </w:rPr>
            </w:pPr>
            <w:r>
              <w:rPr>
                <w:rFonts w:ascii="Times New Roman" w:hAnsi="Times New Roman" w:eastAsia="Times New Roman"/>
                <w:bCs/>
                <w:lang w:val="sr-Cyrl-CS"/>
              </w:rPr>
              <w:t>Као и до сада, потребно је стално преиспитивати уведени систем квалитета, стратегију, процедуре и поступке и мењати их у складу са добијеним резултатима;</w:t>
            </w:r>
          </w:p>
          <w:p>
            <w:pPr>
              <w:numPr>
                <w:ilvl w:val="0"/>
                <w:numId w:val="66"/>
              </w:numPr>
              <w:jc w:val="both"/>
              <w:rPr>
                <w:rFonts w:ascii="Times New Roman" w:hAnsi="Times New Roman" w:eastAsia="Times New Roman" w:cs="Calibri"/>
                <w:bCs/>
                <w:lang w:val="sr-Cyrl-CS"/>
              </w:rPr>
            </w:pPr>
            <w:r>
              <w:rPr>
                <w:rFonts w:ascii="Times New Roman" w:hAnsi="Times New Roman" w:eastAsia="Times New Roman"/>
                <w:bCs/>
                <w:lang w:val="sr-Cyrl-CS"/>
              </w:rPr>
              <w:t>Потребно је радити на едукацији и подизању свести о значају самовредновања и свих поступака који се спроводе у оквиру тог процеса;</w:t>
            </w:r>
          </w:p>
          <w:p>
            <w:pPr>
              <w:numPr>
                <w:ilvl w:val="0"/>
                <w:numId w:val="66"/>
              </w:numPr>
              <w:jc w:val="both"/>
              <w:rPr>
                <w:rFonts w:ascii="Times New Roman" w:hAnsi="Times New Roman" w:eastAsia="Times New Roman"/>
                <w:bCs/>
                <w:lang w:val="sr-Cyrl-CS"/>
              </w:rPr>
            </w:pPr>
            <w:r>
              <w:rPr>
                <w:rFonts w:ascii="Times New Roman" w:hAnsi="Times New Roman" w:eastAsia="Times New Roman"/>
                <w:bCs/>
                <w:lang w:val="sr-Cyrl-CS"/>
              </w:rPr>
              <w:t xml:space="preserve">Доследно спроводити све активности дефинисане акционим планом и календаром активности </w:t>
            </w:r>
          </w:p>
          <w:p>
            <w:pPr>
              <w:numPr>
                <w:ilvl w:val="0"/>
                <w:numId w:val="66"/>
              </w:numPr>
              <w:jc w:val="both"/>
              <w:rPr>
                <w:rFonts w:ascii="Times New Roman" w:hAnsi="Times New Roman" w:eastAsia="Times New Roman" w:cs="Calibri"/>
                <w:bCs/>
                <w:lang w:val="sr-Cyrl-CS"/>
              </w:rPr>
            </w:pPr>
            <w:r>
              <w:rPr>
                <w:rFonts w:ascii="Times New Roman" w:hAnsi="Times New Roman" w:eastAsia="Times New Roman"/>
                <w:bCs/>
                <w:lang w:val="sr-Cyrl-CS"/>
              </w:rPr>
              <w:t>Укључити што више запослених у реализацију дефинисаних активности као и у анализу проистеклих резултата;</w:t>
            </w:r>
          </w:p>
          <w:p>
            <w:pPr>
              <w:numPr>
                <w:ilvl w:val="0"/>
                <w:numId w:val="66"/>
              </w:numPr>
              <w:jc w:val="both"/>
              <w:rPr>
                <w:rFonts w:ascii="Times New Roman" w:hAnsi="Times New Roman" w:eastAsia="Times New Roman"/>
                <w:bCs/>
                <w:lang w:val="sr-Cyrl-CS"/>
              </w:rPr>
            </w:pPr>
            <w:r>
              <w:rPr>
                <w:rFonts w:ascii="Times New Roman" w:hAnsi="Times New Roman" w:eastAsia="Times New Roman"/>
                <w:bCs/>
                <w:lang w:val="sr-Cyrl-CS"/>
              </w:rPr>
              <w:t xml:space="preserve">Информисати и додатно мотивисати студенте за активније укључивање у дефинисање </w:t>
            </w:r>
            <w:r>
              <w:rPr>
                <w:rFonts w:ascii="Times New Roman" w:hAnsi="Times New Roman" w:eastAsia="Times New Roman"/>
                <w:bCs/>
                <w:lang w:val="sr-Cyrl-CS"/>
              </w:rPr>
              <w:fldChar w:fldCharType="begin"/>
            </w:r>
            <w:r>
              <w:rPr>
                <w:rFonts w:ascii="Times New Roman" w:hAnsi="Times New Roman" w:eastAsia="Times New Roman"/>
                <w:bCs/>
                <w:lang w:val="sr-Cyrl-CS"/>
              </w:rPr>
              <w:instrText xml:space="preserve"> HYPERLINK "http://www.atuss.edu.rs/uploads/2021/06/Strategija_obezbe%C4%91enja_kvaliteta_ATUSS.pdf" </w:instrText>
            </w:r>
            <w:r>
              <w:rPr>
                <w:rFonts w:ascii="Times New Roman" w:hAnsi="Times New Roman" w:eastAsia="Times New Roman"/>
                <w:bCs/>
                <w:lang w:val="sr-Cyrl-CS"/>
              </w:rPr>
              <w:fldChar w:fldCharType="separate"/>
            </w:r>
            <w:r>
              <w:rPr>
                <w:rStyle w:val="14"/>
                <w:rFonts w:eastAsia="Times New Roman"/>
                <w:bCs/>
                <w:lang w:val="sr-Cyrl-CS"/>
              </w:rPr>
              <w:t>Стратегије обезбеђења квалитета</w:t>
            </w:r>
            <w:r>
              <w:rPr>
                <w:rFonts w:ascii="Times New Roman" w:hAnsi="Times New Roman" w:eastAsia="Times New Roman"/>
                <w:bCs/>
                <w:lang w:val="sr-Cyrl-CS"/>
              </w:rPr>
              <w:fldChar w:fldCharType="end"/>
            </w:r>
            <w:r>
              <w:rPr>
                <w:rFonts w:ascii="Times New Roman" w:hAnsi="Times New Roman" w:eastAsia="Times New Roman"/>
                <w:bCs/>
                <w:lang w:val="sr-Cyrl-CS"/>
              </w:rPr>
              <w:t xml:space="preserve"> и свих </w:t>
            </w:r>
            <w:r>
              <w:rPr>
                <w:rFonts w:ascii="Times New Roman" w:hAnsi="Times New Roman" w:eastAsia="Times New Roman"/>
                <w:bCs/>
                <w:lang w:val="en-US"/>
              </w:rPr>
              <w:t>осталих</w:t>
            </w:r>
            <w:r>
              <w:rPr>
                <w:rFonts w:ascii="Times New Roman" w:hAnsi="Times New Roman" w:eastAsia="Times New Roman"/>
                <w:bCs/>
                <w:lang w:val="sr-Cyrl-CS"/>
              </w:rPr>
              <w:t xml:space="preserve"> докумената везаних за обезбеђење квалитета;</w:t>
            </w:r>
          </w:p>
          <w:p>
            <w:pPr>
              <w:numPr>
                <w:ilvl w:val="0"/>
                <w:numId w:val="66"/>
              </w:numPr>
              <w:jc w:val="both"/>
              <w:rPr>
                <w:rFonts w:ascii="Times New Roman" w:hAnsi="Times New Roman" w:eastAsia="Times New Roman" w:cs="Calibri"/>
                <w:bCs/>
                <w:lang w:val="sr-Cyrl-CS"/>
              </w:rPr>
            </w:pPr>
            <w:r>
              <w:rPr>
                <w:rFonts w:ascii="Times New Roman" w:hAnsi="Times New Roman" w:eastAsia="Times New Roman"/>
                <w:bCs/>
                <w:lang w:val="sr-Cyrl-CS"/>
              </w:rPr>
              <w:t>Стално информисати студенте о спроведеним мерама;</w:t>
            </w:r>
          </w:p>
          <w:p>
            <w:pPr>
              <w:numPr>
                <w:ilvl w:val="0"/>
                <w:numId w:val="66"/>
              </w:numPr>
              <w:jc w:val="both"/>
              <w:rPr>
                <w:rFonts w:ascii="Times New Roman" w:hAnsi="Times New Roman" w:eastAsia="Times New Roman"/>
                <w:bCs/>
                <w:lang w:val="sr-Cyrl-CS"/>
              </w:rPr>
            </w:pPr>
            <w:r>
              <w:rPr>
                <w:rFonts w:ascii="Times New Roman" w:hAnsi="Times New Roman" w:eastAsia="Times New Roman"/>
                <w:bCs/>
                <w:lang w:val="sr-Cyrl-CS"/>
              </w:rPr>
              <w:t>Планирати материјалне средстава за техничко спровођење појединих процедура, уз награђивање извршилаца;</w:t>
            </w:r>
          </w:p>
          <w:p>
            <w:pPr>
              <w:autoSpaceDE w:val="0"/>
              <w:spacing w:after="60" w:line="240" w:lineRule="auto"/>
              <w:ind w:left="454" w:hanging="454"/>
              <w:jc w:val="both"/>
            </w:pPr>
          </w:p>
        </w:tc>
      </w:tr>
      <w:tr>
        <w:trPr>
          <w:jc w:val="center"/>
        </w:trPr>
        <w:tc>
          <w:tcPr>
            <w:tcW w:w="9498" w:type="dxa"/>
            <w:tcBorders>
              <w:top w:val="single" w:color="000000" w:sz="12" w:space="0"/>
              <w:left w:val="single" w:color="000000" w:sz="12" w:space="0"/>
              <w:bottom w:val="single" w:color="000000" w:sz="12" w:space="0"/>
              <w:right w:val="single" w:color="000000" w:sz="12" w:space="0"/>
            </w:tcBorders>
            <w:shd w:val="clear" w:color="auto" w:fill="F2F2F2"/>
            <w:noWrap w:val="0"/>
            <w:vAlign w:val="top"/>
          </w:tcPr>
          <w:p>
            <w:pPr>
              <w:spacing w:after="0" w:line="240" w:lineRule="auto"/>
              <w:jc w:val="both"/>
            </w:pPr>
            <w:r>
              <w:rPr>
                <w:rFonts w:ascii="Times New Roman" w:hAnsi="Times New Roman" w:eastAsia="Times New Roman"/>
                <w:b/>
                <w:lang w:val="sr-Cyrl-CS"/>
              </w:rPr>
              <w:t>Показатељи и прилози за стандард  14:</w:t>
            </w:r>
          </w:p>
          <w:p>
            <w:pPr>
              <w:pStyle w:val="9"/>
              <w:jc w:val="both"/>
              <w:rPr>
                <w:rFonts w:ascii="Times New Roman" w:hAnsi="Times New Roman" w:eastAsia="Times New Roman"/>
                <w:lang w:val="en-US"/>
              </w:rPr>
            </w:pPr>
            <w:r>
              <w:rPr>
                <w:rFonts w:ascii="Times New Roman" w:hAnsi="Times New Roman" w:eastAsia="Times New Roman"/>
                <w:b/>
                <w:lang w:val="en-US"/>
              </w:rPr>
              <w:fldChar w:fldCharType="begin"/>
            </w:r>
            <w:r>
              <w:rPr>
                <w:rFonts w:ascii="Times New Roman" w:hAnsi="Times New Roman" w:eastAsia="Times New Roman"/>
                <w:b/>
                <w:lang w:val="en-US"/>
              </w:rPr>
              <w:instrText xml:space="preserve"> HYPERLINK "mailto:http:/www.atuss.edu.rs/stranica/dokumenti-kvaliteta" </w:instrText>
            </w:r>
            <w:r>
              <w:rPr>
                <w:rFonts w:ascii="Times New Roman" w:hAnsi="Times New Roman" w:eastAsia="Times New Roman"/>
                <w:b/>
                <w:lang w:val="en-US"/>
              </w:rPr>
              <w:fldChar w:fldCharType="separate"/>
            </w:r>
            <w:r>
              <w:rPr>
                <w:rStyle w:val="14"/>
                <w:rFonts w:ascii="Times New Roman" w:hAnsi="Times New Roman" w:eastAsia="Times New Roman"/>
                <w:b/>
                <w:lang w:val="en-US"/>
              </w:rPr>
              <w:t>Прилог 14.1</w:t>
            </w:r>
            <w:r>
              <w:rPr>
                <w:rFonts w:ascii="Times New Roman" w:hAnsi="Times New Roman" w:eastAsia="Times New Roman"/>
                <w:b/>
                <w:lang w:val="en-US"/>
              </w:rPr>
              <w:fldChar w:fldCharType="end"/>
            </w:r>
            <w:bookmarkStart w:id="75" w:name="_GoBack"/>
            <w:bookmarkEnd w:id="75"/>
            <w:r>
              <w:rPr>
                <w:rFonts w:ascii="Times New Roman" w:hAnsi="Times New Roman" w:eastAsia="Times New Roman"/>
                <w:lang w:val="en-US"/>
              </w:rPr>
              <w:t xml:space="preserve"> Информације презентоване на сајту  високошколске  установе  о активностима  које  обезбеђују  систематско  праћење  и  периодичну  проверу квалитета  у  циљу  одржавања  и унапређење  квалитета  рада  високошколске установе</w:t>
            </w:r>
            <w:r>
              <w:t xml:space="preserve"> </w:t>
            </w:r>
            <w:r>
              <w:rPr>
                <w:rFonts w:ascii="Times New Roman" w:hAnsi="Times New Roman" w:eastAsia="Times New Roman"/>
                <w:lang w:val="en-US"/>
              </w:rPr>
              <w:fldChar w:fldCharType="begin"/>
            </w:r>
            <w:r>
              <w:rPr>
                <w:rFonts w:ascii="Times New Roman" w:hAnsi="Times New Roman" w:eastAsia="Times New Roman"/>
                <w:lang w:val="en-US"/>
              </w:rPr>
              <w:instrText xml:space="preserve"> HYPERLINK "http://www.atuss.edu.rs/stranica/dokumenti-kvaliteta" </w:instrText>
            </w:r>
            <w:r>
              <w:rPr>
                <w:rFonts w:ascii="Times New Roman" w:hAnsi="Times New Roman" w:eastAsia="Times New Roman"/>
                <w:lang w:val="en-US"/>
              </w:rPr>
              <w:fldChar w:fldCharType="separate"/>
            </w:r>
            <w:r>
              <w:rPr>
                <w:rStyle w:val="14"/>
                <w:rFonts w:eastAsia="Times New Roman"/>
                <w:lang w:val="en-US"/>
              </w:rPr>
              <w:t>http://www.atuss.edu.rs/stranica/dokumenti-kvaliteta</w:t>
            </w:r>
            <w:r>
              <w:rPr>
                <w:rFonts w:ascii="Times New Roman" w:hAnsi="Times New Roman" w:eastAsia="Times New Roman"/>
                <w:lang w:val="en-US"/>
              </w:rPr>
              <w:fldChar w:fldCharType="end"/>
            </w:r>
          </w:p>
        </w:tc>
      </w:tr>
    </w:tbl>
    <w:p>
      <w:pPr>
        <w:spacing w:after="0" w:line="240" w:lineRule="auto"/>
        <w:jc w:val="both"/>
        <w:rPr>
          <w:rFonts w:ascii="Times New Roman" w:hAnsi="Times New Roman"/>
          <w:highlight w:val="yellow"/>
          <w:lang w:val="en-US"/>
        </w:rPr>
      </w:pPr>
    </w:p>
    <w:sectPr>
      <w:pgSz w:w="11906" w:h="16838"/>
      <w:pgMar w:top="1134" w:right="1134" w:bottom="1134" w:left="1701" w:header="720"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00"/>
    <w:family w:val="auto"/>
    <w:pitch w:val="default"/>
    <w:sig w:usb0="00000000" w:usb1="00000000" w:usb2="0000003F" w:usb3="00000000" w:csb0="003F01FF" w:csb1="00000000"/>
  </w:font>
  <w:font w:name="Symbol">
    <w:panose1 w:val="05050102010706020507"/>
    <w:charset w:val="02"/>
    <w:family w:val="auto"/>
    <w:pitch w:val="default"/>
    <w:sig w:usb0="00000000" w:usb1="00000000" w:usb2="00000000" w:usb3="00000000" w:csb0="80000000" w:csb1="00000000"/>
  </w:font>
  <w:font w:name="Liberation Sans">
    <w:altName w:val="Microsoft YaHei"/>
    <w:panose1 w:val="00000000000000000000"/>
    <w:charset w:val="00"/>
    <w:family w:val="roman"/>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 w:name="MS Mincho">
    <w:altName w:val="Yu Gothic"/>
    <w:panose1 w:val="00000000000000000000"/>
    <w:charset w:val="80"/>
    <w:family w:val="moder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Verdana">
    <w:panose1 w:val="020B0604030504040204"/>
    <w:charset w:val="00"/>
    <w:family w:val="auto"/>
    <w:pitch w:val="default"/>
    <w:sig w:usb0="A00006FF" w:usb1="4000205B" w:usb2="0000001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Candara Light">
    <w:panose1 w:val="020E0502030303020204"/>
    <w:charset w:val="00"/>
    <w:family w:val="auto"/>
    <w:pitch w:val="default"/>
    <w:sig w:usb0="A00002FF" w:usb1="00000002" w:usb2="00000000" w:usb3="00000000" w:csb0="0000019F" w:csb1="00000000"/>
  </w:font>
  <w:font w:name="Cascadia Code SemiLight">
    <w:panose1 w:val="020B0609020000020004"/>
    <w:charset w:val="00"/>
    <w:family w:val="auto"/>
    <w:pitch w:val="default"/>
    <w:sig w:usb0="A1002AFF" w:usb1="C000F9FB" w:usb2="00040020" w:usb3="00000000" w:csb0="600001FF" w:csb1="FFFF0000"/>
  </w:font>
  <w:font w:name="Comic Sans MS">
    <w:panose1 w:val="030F0702030302020204"/>
    <w:charset w:val="00"/>
    <w:family w:val="auto"/>
    <w:pitch w:val="default"/>
    <w:sig w:usb0="00000287" w:usb1="00000013" w:usb2="00000000" w:usb3="00000000" w:csb0="2000009F" w:csb1="00000000"/>
  </w:font>
  <w:font w:name="Gadugi">
    <w:panose1 w:val="020B0502040204020203"/>
    <w:charset w:val="00"/>
    <w:family w:val="auto"/>
    <w:pitch w:val="default"/>
    <w:sig w:usb0="80000003" w:usb1="02000000" w:usb2="00003000" w:usb3="00000000" w:csb0="00000001" w:csb1="00000000"/>
  </w:font>
  <w:font w:name="Leelawadee">
    <w:panose1 w:val="020B0502040204020203"/>
    <w:charset w:val="00"/>
    <w:family w:val="auto"/>
    <w:pitch w:val="default"/>
    <w:sig w:usb0="01000001" w:usb1="00000000" w:usb2="00000000" w:usb3="00000000" w:csb0="20010001" w:csb1="00000000"/>
  </w:font>
  <w:font w:name="Malgun Gothic">
    <w:panose1 w:val="020B0503020000020004"/>
    <w:charset w:val="81"/>
    <w:family w:val="auto"/>
    <w:pitch w:val="default"/>
    <w:sig w:usb0="9000002F" w:usb1="29D77CFB" w:usb2="00000012" w:usb3="00000000" w:csb0="00080001"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Nirmala UI Semilight">
    <w:panose1 w:val="020B0402040204020203"/>
    <w:charset w:val="00"/>
    <w:family w:val="auto"/>
    <w:pitch w:val="default"/>
    <w:sig w:usb0="80FF8023" w:usb1="0200004A" w:usb2="00000200" w:usb3="00040000" w:csb0="00000001" w:csb1="00000000"/>
  </w:font>
  <w:font w:name="Segoe MDL2 Assets">
    <w:panose1 w:val="050A0102010101010101"/>
    <w:charset w:val="00"/>
    <w:family w:val="auto"/>
    <w:pitch w:val="default"/>
    <w:sig w:usb0="00000000" w:usb1="10000000" w:usb2="00000000" w:usb3="00000000" w:csb0="00000001" w:csb1="00000000"/>
  </w:font>
  <w:font w:name="Segoe UI Emoji">
    <w:panose1 w:val="020B0502040204020203"/>
    <w:charset w:val="00"/>
    <w:family w:val="auto"/>
    <w:pitch w:val="default"/>
    <w:sig w:usb0="00000001" w:usb1="02000000" w:usb2="00000000" w:usb3="00000000" w:csb0="00000001" w:csb1="00000000"/>
  </w:font>
  <w:font w:name="Segoe UI Variable Small Light">
    <w:panose1 w:val="00000000000000000000"/>
    <w:charset w:val="00"/>
    <w:family w:val="auto"/>
    <w:pitch w:val="default"/>
    <w:sig w:usb0="A00002FF" w:usb1="0000000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p>
  <w:p>
    <w:pPr>
      <w:pStyle w:val="12"/>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1312" behindDoc="1" locked="0" layoutInCell="1" allowOverlap="1">
          <wp:simplePos x="0" y="0"/>
          <wp:positionH relativeFrom="column">
            <wp:posOffset>-165735</wp:posOffset>
          </wp:positionH>
          <wp:positionV relativeFrom="paragraph">
            <wp:posOffset>-152400</wp:posOffset>
          </wp:positionV>
          <wp:extent cx="6362700" cy="439420"/>
          <wp:effectExtent l="0" t="0" r="0" b="17780"/>
          <wp:wrapTight wrapText="bothSides">
            <wp:wrapPolygon>
              <wp:start x="-30" y="0"/>
              <wp:lineTo x="-30" y="21159"/>
              <wp:lineTo x="21600" y="21159"/>
              <wp:lineTo x="21600" y="0"/>
              <wp:lineTo x="-30" y="0"/>
            </wp:wrapPolygon>
          </wp:wrapTight>
          <wp:docPr id="1" name="Picture 6" descr="template_Head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template_Header (1)"/>
                  <pic:cNvPicPr>
                    <a:picLocks noChangeAspect="1"/>
                  </pic:cNvPicPr>
                </pic:nvPicPr>
                <pic:blipFill>
                  <a:blip r:embed="rId1"/>
                  <a:stretch>
                    <a:fillRect/>
                  </a:stretch>
                </pic:blipFill>
                <pic:spPr>
                  <a:xfrm>
                    <a:off x="0" y="0"/>
                    <a:ext cx="6362700" cy="4394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lang w:val="en-US" w:eastAsia="en-US"/>
      </w:rPr>
      <mc:AlternateContent>
        <mc:Choice Requires="wps">
          <w:drawing>
            <wp:anchor distT="0" distB="0" distL="114300" distR="114300" simplePos="0" relativeHeight="251660288" behindDoc="0" locked="0" layoutInCell="1" allowOverlap="1">
              <wp:simplePos x="0" y="0"/>
              <wp:positionH relativeFrom="column">
                <wp:posOffset>-156210</wp:posOffset>
              </wp:positionH>
              <wp:positionV relativeFrom="paragraph">
                <wp:posOffset>-123825</wp:posOffset>
              </wp:positionV>
              <wp:extent cx="5746750" cy="1600200"/>
              <wp:effectExtent l="0" t="0" r="0" b="0"/>
              <wp:wrapNone/>
              <wp:docPr id="107" name="Text Box 6"/>
              <wp:cNvGraphicFramePr/>
              <a:graphic xmlns:a="http://schemas.openxmlformats.org/drawingml/2006/main">
                <a:graphicData uri="http://schemas.microsoft.com/office/word/2010/wordprocessingShape">
                  <wps:wsp>
                    <wps:cNvSpPr txBox="1">
                      <a:spLocks noChangeArrowheads="1"/>
                    </wps:cNvSpPr>
                    <wps:spPr bwMode="auto">
                      <a:xfrm>
                        <a:off x="0" y="0"/>
                        <a:ext cx="5746750" cy="1600200"/>
                      </a:xfrm>
                      <a:prstGeom prst="rect">
                        <a:avLst/>
                      </a:prstGeom>
                      <a:noFill/>
                      <a:ln>
                        <a:noFill/>
                      </a:ln>
                      <a:effectLst/>
                    </wps:spPr>
                    <wps:txbx>
                      <w:txbxContent>
                        <w:p>
                          <w:pPr>
                            <w:spacing w:after="0"/>
                            <w:jc w:val="center"/>
                            <w:rPr>
                              <w:rStyle w:val="98"/>
                              <w:rFonts w:ascii="Times New Roman" w:hAnsi="Times New Roman"/>
                              <w:b/>
                              <w:lang w:val="sr-Cyrl-RS"/>
                            </w:rPr>
                          </w:pPr>
                          <w:r>
                            <w:rPr>
                              <w:rStyle w:val="98"/>
                              <w:rFonts w:ascii="Times New Roman" w:hAnsi="Times New Roman"/>
                              <w:b/>
                              <w:lang w:val="sr-Cyrl-RS"/>
                            </w:rPr>
                            <w:t>АКАДЕМИЈА ТЕХНИЧКО-УМЕТНИЧКИХ СТРУКОВНИХ СТУДИЈА БЕОГРАД</w:t>
                          </w:r>
                        </w:p>
                        <w:p>
                          <w:pPr>
                            <w:spacing w:after="0"/>
                            <w:jc w:val="center"/>
                            <w:rPr>
                              <w:rStyle w:val="98"/>
                              <w:rFonts w:ascii="Times New Roman" w:hAnsi="Times New Roman"/>
                            </w:rPr>
                          </w:pPr>
                          <w:r>
                            <w:rPr>
                              <w:rStyle w:val="98"/>
                              <w:rFonts w:ascii="Times New Roman" w:hAnsi="Times New Roman"/>
                              <w:lang w:val="sr-Cyrl-RS"/>
                            </w:rPr>
                            <w:t>Старине Новака 24</w:t>
                          </w:r>
                          <w:r>
                            <w:rPr>
                              <w:rStyle w:val="98"/>
                              <w:rFonts w:ascii="Times New Roman" w:hAnsi="Times New Roman"/>
                            </w:rPr>
                            <w:t>, 11000 Београд</w:t>
                          </w:r>
                        </w:p>
                        <w:p>
                          <w:pPr>
                            <w:spacing w:after="0"/>
                            <w:jc w:val="center"/>
                            <w:rPr>
                              <w:rStyle w:val="98"/>
                              <w:rFonts w:ascii="Times New Roman" w:hAnsi="Times New Roman"/>
                            </w:rPr>
                          </w:pPr>
                        </w:p>
                        <w:p>
                          <w:pPr>
                            <w:spacing w:after="0"/>
                            <w:jc w:val="center"/>
                            <w:rPr>
                              <w:rStyle w:val="98"/>
                              <w:rFonts w:ascii="Times New Roman" w:hAnsi="Times New Roman"/>
                              <w:b/>
                              <w:color w:val="A50021"/>
                              <w:sz w:val="24"/>
                            </w:rPr>
                          </w:pPr>
                          <w:r>
                            <w:rPr>
                              <w:rStyle w:val="98"/>
                              <w:rFonts w:ascii="Times New Roman" w:hAnsi="Times New Roman"/>
                              <w:b/>
                              <w:color w:val="A50021"/>
                              <w:sz w:val="24"/>
                            </w:rPr>
                            <w:t>www.</w:t>
                          </w:r>
                          <w:r>
                            <w:rPr>
                              <w:rStyle w:val="98"/>
                              <w:rFonts w:ascii="Times New Roman" w:hAnsi="Times New Roman"/>
                              <w:b/>
                              <w:color w:val="A50021"/>
                              <w:sz w:val="24"/>
                              <w:lang w:val="sr-Cyrl-RS"/>
                            </w:rPr>
                            <w:t>atuss.edu.rs</w:t>
                          </w:r>
                          <w:r>
                            <w:rPr>
                              <w:rStyle w:val="98"/>
                              <w:rFonts w:ascii="Times New Roman" w:hAnsi="Times New Roman"/>
                              <w:b/>
                              <w:color w:val="A50021"/>
                              <w:sz w:val="24"/>
                            </w:rPr>
                            <w:t xml:space="preserve">  </w:t>
                          </w:r>
                          <w:r>
                            <w:rPr>
                              <w:rStyle w:val="98"/>
                              <w:rFonts w:ascii="Times New Roman" w:hAnsi="Times New Roman"/>
                              <w:b/>
                              <w:color w:val="A50021"/>
                              <w:sz w:val="24"/>
                            </w:rPr>
                            <w:tab/>
                          </w:r>
                          <w:r>
                            <w:rPr>
                              <w:rStyle w:val="98"/>
                              <w:rFonts w:ascii="Times New Roman" w:hAnsi="Times New Roman"/>
                              <w:b/>
                              <w:color w:val="A50021"/>
                              <w:sz w:val="24"/>
                            </w:rPr>
                            <w:t xml:space="preserve">   e-mail:</w:t>
                          </w:r>
                          <w:r>
                            <w:rPr>
                              <w:rStyle w:val="98"/>
                              <w:rFonts w:ascii="Times New Roman" w:hAnsi="Times New Roman"/>
                              <w:b/>
                              <w:color w:val="A50021"/>
                              <w:sz w:val="24"/>
                              <w:lang w:val="sr-Latn-RS"/>
                            </w:rPr>
                            <w:t>office</w:t>
                          </w:r>
                          <w:r>
                            <w:rPr>
                              <w:rStyle w:val="98"/>
                              <w:rFonts w:ascii="Times New Roman" w:hAnsi="Times New Roman"/>
                              <w:b/>
                              <w:color w:val="A50021"/>
                              <w:sz w:val="24"/>
                            </w:rPr>
                            <w:t>@</w:t>
                          </w:r>
                          <w:r>
                            <w:rPr>
                              <w:rStyle w:val="98"/>
                              <w:rFonts w:ascii="Times New Roman" w:hAnsi="Times New Roman"/>
                              <w:b/>
                              <w:color w:val="A50021"/>
                              <w:sz w:val="24"/>
                              <w:lang w:val="sr-Latn-RS"/>
                            </w:rPr>
                            <w:t>atuss</w:t>
                          </w:r>
                          <w:r>
                            <w:rPr>
                              <w:rStyle w:val="98"/>
                              <w:rFonts w:ascii="Times New Roman" w:hAnsi="Times New Roman"/>
                              <w:b/>
                              <w:color w:val="A50021"/>
                              <w:sz w:val="24"/>
                            </w:rPr>
                            <w:t>.edu.rs</w:t>
                          </w:r>
                        </w:p>
                        <w:p>
                          <w:pPr>
                            <w:spacing w:after="0"/>
                            <w:jc w:val="center"/>
                            <w:rPr>
                              <w:rStyle w:val="98"/>
                              <w:rFonts w:ascii="Times New Roman" w:hAnsi="Times New Roman"/>
                              <w:b/>
                              <w:color w:val="A50021"/>
                              <w:lang w:val="sr-Latn-RS"/>
                            </w:rPr>
                          </w:pPr>
                          <w:r>
                            <w:rPr>
                              <w:rStyle w:val="98"/>
                              <w:rFonts w:ascii="Times New Roman" w:hAnsi="Times New Roman"/>
                              <w:b/>
                              <w:color w:val="A50021"/>
                            </w:rPr>
                            <w:t>Телефон: +381 62 8050725</w:t>
                          </w:r>
                        </w:p>
                        <w:p>
                          <w:pPr>
                            <w:spacing w:after="0"/>
                            <w:jc w:val="center"/>
                            <w:rPr>
                              <w:rStyle w:val="98"/>
                              <w:rFonts w:ascii="Times New Roman" w:hAnsi="Times New Roman"/>
                              <w:color w:val="A50021"/>
                              <w:sz w:val="24"/>
                            </w:rPr>
                          </w:pPr>
                        </w:p>
                        <w:p>
                          <w:pPr>
                            <w:spacing w:after="0"/>
                            <w:jc w:val="center"/>
                            <w:rPr>
                              <w:rStyle w:val="98"/>
                              <w:rFonts w:ascii="Times New Roman" w:hAnsi="Times New Roman"/>
                              <w:color w:val="A50021"/>
                              <w:sz w:val="24"/>
                            </w:rPr>
                          </w:pPr>
                        </w:p>
                        <w:p>
                          <w:pPr>
                            <w:spacing w:after="0"/>
                            <w:jc w:val="center"/>
                            <w:rPr>
                              <w:rStyle w:val="98"/>
                              <w:rFonts w:ascii="Times New Roman" w:hAnsi="Times New Roman"/>
                              <w:color w:val="A50021"/>
                              <w:sz w:val="24"/>
                            </w:rPr>
                          </w:pPr>
                        </w:p>
                        <w:p>
                          <w:pPr>
                            <w:spacing w:after="0"/>
                            <w:jc w:val="center"/>
                            <w:rPr>
                              <w:rStyle w:val="98"/>
                              <w:rFonts w:ascii="Times New Roman" w:hAnsi="Times New Roman"/>
                              <w:color w:val="A50021"/>
                              <w:sz w:val="24"/>
                            </w:rPr>
                          </w:pPr>
                        </w:p>
                        <w:p>
                          <w:pPr>
                            <w:spacing w:after="0"/>
                            <w:jc w:val="center"/>
                            <w:rPr>
                              <w:rStyle w:val="98"/>
                              <w:rFonts w:ascii="Times New Roman" w:hAnsi="Times New Roman"/>
                              <w:color w:val="A50021"/>
                              <w:sz w:val="24"/>
                            </w:rPr>
                          </w:pPr>
                        </w:p>
                        <w:p>
                          <w:pPr>
                            <w:spacing w:after="0"/>
                            <w:jc w:val="center"/>
                            <w:rPr>
                              <w:rFonts w:ascii="Times New Roman" w:hAnsi="Times New Roman"/>
                              <w:color w:val="FF0000"/>
                              <w:sz w:val="24"/>
                            </w:rPr>
                          </w:pP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12.3pt;margin-top:-9.75pt;height:126pt;width:452.5pt;z-index:251660288;mso-width-relative:page;mso-height-relative:page;" filled="f" stroked="f" coordsize="21600,21600" o:gfxdata="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1tgjNgAAAALAQAADwAAAAAAAAABACAA&#10;AAAiAAAAZHJzL2Rvd25yZXYueG1sUEsBAhQAFAAAAAgAh07iQJIAEaINAgAAJQQAAA4AAAAAAAAA&#10;AQAgAAAAJwEAAGRycy9lMm9Eb2MueG1sUEsFBgAAAAAGAAYAWQEAAKYFAAAAAA==&#10;">
              <v:fill on="f" focussize="0,0"/>
              <v:stroke on="f"/>
              <v:imagedata o:title=""/>
              <o:lock v:ext="edit" aspectratio="f"/>
              <v:textbox>
                <w:txbxContent>
                  <w:p>
                    <w:pPr>
                      <w:spacing w:after="0"/>
                      <w:jc w:val="center"/>
                      <w:rPr>
                        <w:rStyle w:val="98"/>
                        <w:rFonts w:ascii="Times New Roman" w:hAnsi="Times New Roman"/>
                        <w:b/>
                        <w:lang w:val="sr-Cyrl-RS"/>
                      </w:rPr>
                    </w:pPr>
                    <w:r>
                      <w:rPr>
                        <w:rStyle w:val="98"/>
                        <w:rFonts w:ascii="Times New Roman" w:hAnsi="Times New Roman"/>
                        <w:b/>
                        <w:lang w:val="sr-Cyrl-RS"/>
                      </w:rPr>
                      <w:t>АКАДЕМИЈА ТЕХНИЧКО-УМЕТНИЧКИХ СТРУКОВНИХ СТУДИЈА БЕОГРАД</w:t>
                    </w:r>
                  </w:p>
                  <w:p>
                    <w:pPr>
                      <w:spacing w:after="0"/>
                      <w:jc w:val="center"/>
                      <w:rPr>
                        <w:rStyle w:val="98"/>
                        <w:rFonts w:ascii="Times New Roman" w:hAnsi="Times New Roman"/>
                      </w:rPr>
                    </w:pPr>
                    <w:r>
                      <w:rPr>
                        <w:rStyle w:val="98"/>
                        <w:rFonts w:ascii="Times New Roman" w:hAnsi="Times New Roman"/>
                        <w:lang w:val="sr-Cyrl-RS"/>
                      </w:rPr>
                      <w:t>Старине Новака 24</w:t>
                    </w:r>
                    <w:r>
                      <w:rPr>
                        <w:rStyle w:val="98"/>
                        <w:rFonts w:ascii="Times New Roman" w:hAnsi="Times New Roman"/>
                      </w:rPr>
                      <w:t>, 11000 Београд</w:t>
                    </w:r>
                  </w:p>
                  <w:p>
                    <w:pPr>
                      <w:spacing w:after="0"/>
                      <w:jc w:val="center"/>
                      <w:rPr>
                        <w:rStyle w:val="98"/>
                        <w:rFonts w:ascii="Times New Roman" w:hAnsi="Times New Roman"/>
                      </w:rPr>
                    </w:pPr>
                  </w:p>
                  <w:p>
                    <w:pPr>
                      <w:spacing w:after="0"/>
                      <w:jc w:val="center"/>
                      <w:rPr>
                        <w:rStyle w:val="98"/>
                        <w:rFonts w:ascii="Times New Roman" w:hAnsi="Times New Roman"/>
                        <w:b/>
                        <w:color w:val="A50021"/>
                        <w:sz w:val="24"/>
                      </w:rPr>
                    </w:pPr>
                    <w:r>
                      <w:rPr>
                        <w:rStyle w:val="98"/>
                        <w:rFonts w:ascii="Times New Roman" w:hAnsi="Times New Roman"/>
                        <w:b/>
                        <w:color w:val="A50021"/>
                        <w:sz w:val="24"/>
                      </w:rPr>
                      <w:t>www.</w:t>
                    </w:r>
                    <w:r>
                      <w:rPr>
                        <w:rStyle w:val="98"/>
                        <w:rFonts w:ascii="Times New Roman" w:hAnsi="Times New Roman"/>
                        <w:b/>
                        <w:color w:val="A50021"/>
                        <w:sz w:val="24"/>
                        <w:lang w:val="sr-Cyrl-RS"/>
                      </w:rPr>
                      <w:t>atuss.edu.rs</w:t>
                    </w:r>
                    <w:r>
                      <w:rPr>
                        <w:rStyle w:val="98"/>
                        <w:rFonts w:ascii="Times New Roman" w:hAnsi="Times New Roman"/>
                        <w:b/>
                        <w:color w:val="A50021"/>
                        <w:sz w:val="24"/>
                      </w:rPr>
                      <w:t xml:space="preserve">  </w:t>
                    </w:r>
                    <w:r>
                      <w:rPr>
                        <w:rStyle w:val="98"/>
                        <w:rFonts w:ascii="Times New Roman" w:hAnsi="Times New Roman"/>
                        <w:b/>
                        <w:color w:val="A50021"/>
                        <w:sz w:val="24"/>
                      </w:rPr>
                      <w:tab/>
                    </w:r>
                    <w:r>
                      <w:rPr>
                        <w:rStyle w:val="98"/>
                        <w:rFonts w:ascii="Times New Roman" w:hAnsi="Times New Roman"/>
                        <w:b/>
                        <w:color w:val="A50021"/>
                        <w:sz w:val="24"/>
                      </w:rPr>
                      <w:t xml:space="preserve">   e-mail:</w:t>
                    </w:r>
                    <w:r>
                      <w:rPr>
                        <w:rStyle w:val="98"/>
                        <w:rFonts w:ascii="Times New Roman" w:hAnsi="Times New Roman"/>
                        <w:b/>
                        <w:color w:val="A50021"/>
                        <w:sz w:val="24"/>
                        <w:lang w:val="sr-Latn-RS"/>
                      </w:rPr>
                      <w:t>office</w:t>
                    </w:r>
                    <w:r>
                      <w:rPr>
                        <w:rStyle w:val="98"/>
                        <w:rFonts w:ascii="Times New Roman" w:hAnsi="Times New Roman"/>
                        <w:b/>
                        <w:color w:val="A50021"/>
                        <w:sz w:val="24"/>
                      </w:rPr>
                      <w:t>@</w:t>
                    </w:r>
                    <w:r>
                      <w:rPr>
                        <w:rStyle w:val="98"/>
                        <w:rFonts w:ascii="Times New Roman" w:hAnsi="Times New Roman"/>
                        <w:b/>
                        <w:color w:val="A50021"/>
                        <w:sz w:val="24"/>
                        <w:lang w:val="sr-Latn-RS"/>
                      </w:rPr>
                      <w:t>atuss</w:t>
                    </w:r>
                    <w:r>
                      <w:rPr>
                        <w:rStyle w:val="98"/>
                        <w:rFonts w:ascii="Times New Roman" w:hAnsi="Times New Roman"/>
                        <w:b/>
                        <w:color w:val="A50021"/>
                        <w:sz w:val="24"/>
                      </w:rPr>
                      <w:t>.edu.rs</w:t>
                    </w:r>
                  </w:p>
                  <w:p>
                    <w:pPr>
                      <w:spacing w:after="0"/>
                      <w:jc w:val="center"/>
                      <w:rPr>
                        <w:rStyle w:val="98"/>
                        <w:rFonts w:ascii="Times New Roman" w:hAnsi="Times New Roman"/>
                        <w:b/>
                        <w:color w:val="A50021"/>
                        <w:lang w:val="sr-Latn-RS"/>
                      </w:rPr>
                    </w:pPr>
                    <w:r>
                      <w:rPr>
                        <w:rStyle w:val="98"/>
                        <w:rFonts w:ascii="Times New Roman" w:hAnsi="Times New Roman"/>
                        <w:b/>
                        <w:color w:val="A50021"/>
                      </w:rPr>
                      <w:t>Телефон: +381 62 8050725</w:t>
                    </w:r>
                  </w:p>
                  <w:p>
                    <w:pPr>
                      <w:spacing w:after="0"/>
                      <w:jc w:val="center"/>
                      <w:rPr>
                        <w:rStyle w:val="98"/>
                        <w:rFonts w:ascii="Times New Roman" w:hAnsi="Times New Roman"/>
                        <w:color w:val="A50021"/>
                        <w:sz w:val="24"/>
                      </w:rPr>
                    </w:pPr>
                  </w:p>
                  <w:p>
                    <w:pPr>
                      <w:spacing w:after="0"/>
                      <w:jc w:val="center"/>
                      <w:rPr>
                        <w:rStyle w:val="98"/>
                        <w:rFonts w:ascii="Times New Roman" w:hAnsi="Times New Roman"/>
                        <w:color w:val="A50021"/>
                        <w:sz w:val="24"/>
                      </w:rPr>
                    </w:pPr>
                  </w:p>
                  <w:p>
                    <w:pPr>
                      <w:spacing w:after="0"/>
                      <w:jc w:val="center"/>
                      <w:rPr>
                        <w:rStyle w:val="98"/>
                        <w:rFonts w:ascii="Times New Roman" w:hAnsi="Times New Roman"/>
                        <w:color w:val="A50021"/>
                        <w:sz w:val="24"/>
                      </w:rPr>
                    </w:pPr>
                  </w:p>
                  <w:p>
                    <w:pPr>
                      <w:spacing w:after="0"/>
                      <w:jc w:val="center"/>
                      <w:rPr>
                        <w:rStyle w:val="98"/>
                        <w:rFonts w:ascii="Times New Roman" w:hAnsi="Times New Roman"/>
                        <w:color w:val="A50021"/>
                        <w:sz w:val="24"/>
                      </w:rPr>
                    </w:pPr>
                  </w:p>
                  <w:p>
                    <w:pPr>
                      <w:spacing w:after="0"/>
                      <w:jc w:val="center"/>
                      <w:rPr>
                        <w:rStyle w:val="98"/>
                        <w:rFonts w:ascii="Times New Roman" w:hAnsi="Times New Roman"/>
                        <w:color w:val="A50021"/>
                        <w:sz w:val="24"/>
                      </w:rPr>
                    </w:pPr>
                  </w:p>
                  <w:p>
                    <w:pPr>
                      <w:spacing w:after="0"/>
                      <w:jc w:val="center"/>
                      <w:rPr>
                        <w:rFonts w:ascii="Times New Roman" w:hAnsi="Times New Roman"/>
                        <w:color w:val="FF0000"/>
                        <w:sz w:val="24"/>
                      </w:rPr>
                    </w:pPr>
                  </w:p>
                </w:txbxContent>
              </v:textbox>
            </v:shape>
          </w:pict>
        </mc:Fallback>
      </mc:AlternateContent>
    </w:r>
    <w:r>
      <w:rPr>
        <w:lang w:val="en-US" w:eastAsia="en-US"/>
      </w:rPr>
      <mc:AlternateContent>
        <mc:Choice Requires="wps">
          <w:drawing>
            <wp:anchor distT="0" distB="0" distL="114300" distR="114300" simplePos="0" relativeHeight="251659264" behindDoc="0" locked="0" layoutInCell="1" allowOverlap="1">
              <wp:simplePos x="0" y="0"/>
              <wp:positionH relativeFrom="column">
                <wp:posOffset>-381635</wp:posOffset>
              </wp:positionH>
              <wp:positionV relativeFrom="paragraph">
                <wp:posOffset>-228600</wp:posOffset>
              </wp:positionV>
              <wp:extent cx="6191250" cy="1285875"/>
              <wp:effectExtent l="10795" t="10795" r="27305" b="17780"/>
              <wp:wrapNone/>
              <wp:docPr id="106" name="AutoShape 5"/>
              <wp:cNvGraphicFramePr/>
              <a:graphic xmlns:a="http://schemas.openxmlformats.org/drawingml/2006/main">
                <a:graphicData uri="http://schemas.microsoft.com/office/word/2010/wordprocessingShape">
                  <wps:wsp>
                    <wps:cNvSpPr>
                      <a:spLocks noChangeArrowheads="1"/>
                    </wps:cNvSpPr>
                    <wps:spPr bwMode="auto">
                      <a:xfrm>
                        <a:off x="0" y="0"/>
                        <a:ext cx="6191250" cy="1857375"/>
                      </a:xfrm>
                      <a:prstGeom prst="roundRect">
                        <a:avLst>
                          <a:gd name="adj" fmla="val 16667"/>
                        </a:avLst>
                      </a:prstGeom>
                      <a:noFill/>
                      <a:ln w="22225">
                        <a:solidFill>
                          <a:srgbClr val="A50021"/>
                        </a:solidFill>
                        <a:round/>
                      </a:ln>
                      <a:effectLst/>
                    </wps:spPr>
                    <wps:bodyPr rot="0" vert="horz" wrap="square" lIns="91440" tIns="45720" rIns="91440" bIns="45720" anchor="t" anchorCtr="0" upright="1">
                      <a:noAutofit/>
                    </wps:bodyPr>
                  </wps:wsp>
                </a:graphicData>
              </a:graphic>
            </wp:anchor>
          </w:drawing>
        </mc:Choice>
        <mc:Fallback>
          <w:pict>
            <v:roundrect id="AutoShape 5" o:spid="_x0000_s1026" o:spt="2" style="position:absolute;left:0pt;margin-left:-30.05pt;margin-top:-18pt;height:101.25pt;width:487.5pt;z-index:251659264;mso-width-relative:page;mso-height-relative:page;" filled="f" stroked="t" coordsize="21600,21600" arcsize="0.166666666666667" o:gfxdata="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Hl1Oj2QAAAAsBAAAPAAAAAAAAAAEAIAAAACIA&#10;AABkcnMvZG93bnJldi54bWxQSwECFAAUAAAACACHTuJAr200NEECAAB/BAAADgAAAAAAAAABACAA&#10;AAAoAQAAZHJzL2Uyb0RvYy54bWxQSwUGAAAAAAYABgBZAQAA2wUAAAAA&#10;">
              <v:fill on="f" focussize="0,0"/>
              <v:stroke weight="1.75pt" color="#A50021" joinstyle="round"/>
              <v:imagedata o:title=""/>
              <o:lock v:ext="edit" aspectratio="f"/>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306FA3"/>
    <w:multiLevelType w:val="multilevel"/>
    <w:tmpl w:val="00306FA3"/>
    <w:lvl w:ilvl="0" w:tentative="0">
      <w:start w:val="4"/>
      <w:numFmt w:val="decimal"/>
      <w:lvlText w:val="%1"/>
      <w:lvlJc w:val="left"/>
      <w:pPr>
        <w:tabs>
          <w:tab w:val="left" w:pos="540"/>
        </w:tabs>
        <w:ind w:left="540" w:hanging="540"/>
      </w:pPr>
      <w:rPr>
        <w:rFonts w:hint="default"/>
      </w:rPr>
    </w:lvl>
    <w:lvl w:ilvl="1" w:tentative="0">
      <w:start w:val="1"/>
      <w:numFmt w:val="decimal"/>
      <w:lvlText w:val="11.%2."/>
      <w:lvlJc w:val="left"/>
      <w:pPr>
        <w:ind w:left="360" w:hanging="360"/>
      </w:pPr>
      <w:rPr>
        <w:rFonts w:hint="default"/>
        <w:b/>
        <w:bCs/>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01387F9E"/>
    <w:multiLevelType w:val="multilevel"/>
    <w:tmpl w:val="01387F9E"/>
    <w:lvl w:ilvl="0" w:tentative="0">
      <w:start w:val="0"/>
      <w:numFmt w:val="bullet"/>
      <w:lvlText w:val=""/>
      <w:lvlJc w:val="left"/>
      <w:pPr>
        <w:ind w:left="820" w:hanging="356"/>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79" w:hanging="356"/>
      </w:pPr>
      <w:rPr>
        <w:rFonts w:hint="default"/>
        <w:lang w:eastAsia="en-US" w:bidi="ar-SA"/>
      </w:rPr>
    </w:lvl>
    <w:lvl w:ilvl="2" w:tentative="0">
      <w:start w:val="0"/>
      <w:numFmt w:val="bullet"/>
      <w:lvlText w:val="•"/>
      <w:lvlJc w:val="left"/>
      <w:pPr>
        <w:ind w:left="1538" w:hanging="356"/>
      </w:pPr>
      <w:rPr>
        <w:rFonts w:hint="default"/>
        <w:lang w:eastAsia="en-US" w:bidi="ar-SA"/>
      </w:rPr>
    </w:lvl>
    <w:lvl w:ilvl="3" w:tentative="0">
      <w:start w:val="0"/>
      <w:numFmt w:val="bullet"/>
      <w:lvlText w:val="•"/>
      <w:lvlJc w:val="left"/>
      <w:pPr>
        <w:ind w:left="1898" w:hanging="356"/>
      </w:pPr>
      <w:rPr>
        <w:rFonts w:hint="default"/>
        <w:lang w:eastAsia="en-US" w:bidi="ar-SA"/>
      </w:rPr>
    </w:lvl>
    <w:lvl w:ilvl="4" w:tentative="0">
      <w:start w:val="0"/>
      <w:numFmt w:val="bullet"/>
      <w:lvlText w:val="•"/>
      <w:lvlJc w:val="left"/>
      <w:pPr>
        <w:ind w:left="2257" w:hanging="356"/>
      </w:pPr>
      <w:rPr>
        <w:rFonts w:hint="default"/>
        <w:lang w:eastAsia="en-US" w:bidi="ar-SA"/>
      </w:rPr>
    </w:lvl>
    <w:lvl w:ilvl="5" w:tentative="0">
      <w:start w:val="0"/>
      <w:numFmt w:val="bullet"/>
      <w:lvlText w:val="•"/>
      <w:lvlJc w:val="left"/>
      <w:pPr>
        <w:ind w:left="2617" w:hanging="356"/>
      </w:pPr>
      <w:rPr>
        <w:rFonts w:hint="default"/>
        <w:lang w:eastAsia="en-US" w:bidi="ar-SA"/>
      </w:rPr>
    </w:lvl>
    <w:lvl w:ilvl="6" w:tentative="0">
      <w:start w:val="0"/>
      <w:numFmt w:val="bullet"/>
      <w:lvlText w:val="•"/>
      <w:lvlJc w:val="left"/>
      <w:pPr>
        <w:ind w:left="2976" w:hanging="356"/>
      </w:pPr>
      <w:rPr>
        <w:rFonts w:hint="default"/>
        <w:lang w:eastAsia="en-US" w:bidi="ar-SA"/>
      </w:rPr>
    </w:lvl>
    <w:lvl w:ilvl="7" w:tentative="0">
      <w:start w:val="0"/>
      <w:numFmt w:val="bullet"/>
      <w:lvlText w:val="•"/>
      <w:lvlJc w:val="left"/>
      <w:pPr>
        <w:ind w:left="3335" w:hanging="356"/>
      </w:pPr>
      <w:rPr>
        <w:rFonts w:hint="default"/>
        <w:lang w:eastAsia="en-US" w:bidi="ar-SA"/>
      </w:rPr>
    </w:lvl>
    <w:lvl w:ilvl="8" w:tentative="0">
      <w:start w:val="0"/>
      <w:numFmt w:val="bullet"/>
      <w:lvlText w:val="•"/>
      <w:lvlJc w:val="left"/>
      <w:pPr>
        <w:ind w:left="3695" w:hanging="356"/>
      </w:pPr>
      <w:rPr>
        <w:rFonts w:hint="default"/>
        <w:lang w:eastAsia="en-US" w:bidi="ar-SA"/>
      </w:rPr>
    </w:lvl>
  </w:abstractNum>
  <w:abstractNum w:abstractNumId="3">
    <w:nsid w:val="04764131"/>
    <w:multiLevelType w:val="multilevel"/>
    <w:tmpl w:val="04764131"/>
    <w:lvl w:ilvl="0" w:tentative="0">
      <w:start w:val="4"/>
      <w:numFmt w:val="decimal"/>
      <w:lvlText w:val="%1"/>
      <w:lvlJc w:val="left"/>
      <w:pPr>
        <w:tabs>
          <w:tab w:val="left" w:pos="540"/>
        </w:tabs>
        <w:ind w:left="540" w:hanging="540"/>
      </w:pPr>
      <w:rPr>
        <w:rFonts w:hint="default"/>
      </w:rPr>
    </w:lvl>
    <w:lvl w:ilvl="1" w:tentative="0">
      <w:start w:val="1"/>
      <w:numFmt w:val="decimal"/>
      <w:lvlText w:val="7.%2."/>
      <w:lvlJc w:val="left"/>
      <w:pPr>
        <w:ind w:left="360" w:hanging="360"/>
      </w:pPr>
      <w:rPr>
        <w:rFonts w:hint="default"/>
        <w:b/>
        <w:bCs/>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089E5652"/>
    <w:multiLevelType w:val="multilevel"/>
    <w:tmpl w:val="089E56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8A9720C"/>
    <w:multiLevelType w:val="multilevel"/>
    <w:tmpl w:val="08A9720C"/>
    <w:lvl w:ilvl="0" w:tentative="0">
      <w:start w:val="0"/>
      <w:numFmt w:val="bullet"/>
      <w:lvlText w:val=""/>
      <w:lvlJc w:val="left"/>
      <w:pPr>
        <w:ind w:left="827"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60"/>
      </w:pPr>
      <w:rPr>
        <w:rFonts w:hint="default"/>
        <w:lang w:eastAsia="en-US" w:bidi="ar-SA"/>
      </w:rPr>
    </w:lvl>
    <w:lvl w:ilvl="2" w:tentative="0">
      <w:start w:val="0"/>
      <w:numFmt w:val="bullet"/>
      <w:lvlText w:val="•"/>
      <w:lvlJc w:val="left"/>
      <w:pPr>
        <w:ind w:left="1560" w:hanging="360"/>
      </w:pPr>
      <w:rPr>
        <w:rFonts w:hint="default"/>
        <w:lang w:eastAsia="en-US" w:bidi="ar-SA"/>
      </w:rPr>
    </w:lvl>
    <w:lvl w:ilvl="3" w:tentative="0">
      <w:start w:val="0"/>
      <w:numFmt w:val="bullet"/>
      <w:lvlText w:val="•"/>
      <w:lvlJc w:val="left"/>
      <w:pPr>
        <w:ind w:left="1930" w:hanging="360"/>
      </w:pPr>
      <w:rPr>
        <w:rFonts w:hint="default"/>
        <w:lang w:eastAsia="en-US" w:bidi="ar-SA"/>
      </w:rPr>
    </w:lvl>
    <w:lvl w:ilvl="4" w:tentative="0">
      <w:start w:val="0"/>
      <w:numFmt w:val="bullet"/>
      <w:lvlText w:val="•"/>
      <w:lvlJc w:val="left"/>
      <w:pPr>
        <w:ind w:left="2301" w:hanging="360"/>
      </w:pPr>
      <w:rPr>
        <w:rFonts w:hint="default"/>
        <w:lang w:eastAsia="en-US" w:bidi="ar-SA"/>
      </w:rPr>
    </w:lvl>
    <w:lvl w:ilvl="5" w:tentative="0">
      <w:start w:val="0"/>
      <w:numFmt w:val="bullet"/>
      <w:lvlText w:val="•"/>
      <w:lvlJc w:val="left"/>
      <w:pPr>
        <w:ind w:left="2671" w:hanging="360"/>
      </w:pPr>
      <w:rPr>
        <w:rFonts w:hint="default"/>
        <w:lang w:eastAsia="en-US" w:bidi="ar-SA"/>
      </w:rPr>
    </w:lvl>
    <w:lvl w:ilvl="6" w:tentative="0">
      <w:start w:val="0"/>
      <w:numFmt w:val="bullet"/>
      <w:lvlText w:val="•"/>
      <w:lvlJc w:val="left"/>
      <w:pPr>
        <w:ind w:left="3041" w:hanging="360"/>
      </w:pPr>
      <w:rPr>
        <w:rFonts w:hint="default"/>
        <w:lang w:eastAsia="en-US" w:bidi="ar-SA"/>
      </w:rPr>
    </w:lvl>
    <w:lvl w:ilvl="7" w:tentative="0">
      <w:start w:val="0"/>
      <w:numFmt w:val="bullet"/>
      <w:lvlText w:val="•"/>
      <w:lvlJc w:val="left"/>
      <w:pPr>
        <w:ind w:left="3412" w:hanging="360"/>
      </w:pPr>
      <w:rPr>
        <w:rFonts w:hint="default"/>
        <w:lang w:eastAsia="en-US" w:bidi="ar-SA"/>
      </w:rPr>
    </w:lvl>
    <w:lvl w:ilvl="8" w:tentative="0">
      <w:start w:val="0"/>
      <w:numFmt w:val="bullet"/>
      <w:lvlText w:val="•"/>
      <w:lvlJc w:val="left"/>
      <w:pPr>
        <w:ind w:left="3782" w:hanging="360"/>
      </w:pPr>
      <w:rPr>
        <w:rFonts w:hint="default"/>
        <w:lang w:eastAsia="en-US" w:bidi="ar-SA"/>
      </w:rPr>
    </w:lvl>
  </w:abstractNum>
  <w:abstractNum w:abstractNumId="6">
    <w:nsid w:val="097B72ED"/>
    <w:multiLevelType w:val="multilevel"/>
    <w:tmpl w:val="097B72ED"/>
    <w:lvl w:ilvl="0" w:tentative="0">
      <w:start w:val="0"/>
      <w:numFmt w:val="bullet"/>
      <w:lvlText w:val=""/>
      <w:lvlJc w:val="left"/>
      <w:pPr>
        <w:ind w:left="818" w:hanging="356"/>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56"/>
      </w:pPr>
      <w:rPr>
        <w:rFonts w:hint="default"/>
        <w:lang w:eastAsia="en-US" w:bidi="ar-SA"/>
      </w:rPr>
    </w:lvl>
    <w:lvl w:ilvl="2" w:tentative="0">
      <w:start w:val="0"/>
      <w:numFmt w:val="bullet"/>
      <w:lvlText w:val="•"/>
      <w:lvlJc w:val="left"/>
      <w:pPr>
        <w:ind w:left="1560" w:hanging="356"/>
      </w:pPr>
      <w:rPr>
        <w:rFonts w:hint="default"/>
        <w:lang w:eastAsia="en-US" w:bidi="ar-SA"/>
      </w:rPr>
    </w:lvl>
    <w:lvl w:ilvl="3" w:tentative="0">
      <w:start w:val="0"/>
      <w:numFmt w:val="bullet"/>
      <w:lvlText w:val="•"/>
      <w:lvlJc w:val="left"/>
      <w:pPr>
        <w:ind w:left="1930" w:hanging="356"/>
      </w:pPr>
      <w:rPr>
        <w:rFonts w:hint="default"/>
        <w:lang w:eastAsia="en-US" w:bidi="ar-SA"/>
      </w:rPr>
    </w:lvl>
    <w:lvl w:ilvl="4" w:tentative="0">
      <w:start w:val="0"/>
      <w:numFmt w:val="bullet"/>
      <w:lvlText w:val="•"/>
      <w:lvlJc w:val="left"/>
      <w:pPr>
        <w:ind w:left="2300" w:hanging="356"/>
      </w:pPr>
      <w:rPr>
        <w:rFonts w:hint="default"/>
        <w:lang w:eastAsia="en-US" w:bidi="ar-SA"/>
      </w:rPr>
    </w:lvl>
    <w:lvl w:ilvl="5" w:tentative="0">
      <w:start w:val="0"/>
      <w:numFmt w:val="bullet"/>
      <w:lvlText w:val="•"/>
      <w:lvlJc w:val="left"/>
      <w:pPr>
        <w:ind w:left="2671" w:hanging="356"/>
      </w:pPr>
      <w:rPr>
        <w:rFonts w:hint="default"/>
        <w:lang w:eastAsia="en-US" w:bidi="ar-SA"/>
      </w:rPr>
    </w:lvl>
    <w:lvl w:ilvl="6" w:tentative="0">
      <w:start w:val="0"/>
      <w:numFmt w:val="bullet"/>
      <w:lvlText w:val="•"/>
      <w:lvlJc w:val="left"/>
      <w:pPr>
        <w:ind w:left="3041" w:hanging="356"/>
      </w:pPr>
      <w:rPr>
        <w:rFonts w:hint="default"/>
        <w:lang w:eastAsia="en-US" w:bidi="ar-SA"/>
      </w:rPr>
    </w:lvl>
    <w:lvl w:ilvl="7" w:tentative="0">
      <w:start w:val="0"/>
      <w:numFmt w:val="bullet"/>
      <w:lvlText w:val="•"/>
      <w:lvlJc w:val="left"/>
      <w:pPr>
        <w:ind w:left="3411" w:hanging="356"/>
      </w:pPr>
      <w:rPr>
        <w:rFonts w:hint="default"/>
        <w:lang w:eastAsia="en-US" w:bidi="ar-SA"/>
      </w:rPr>
    </w:lvl>
    <w:lvl w:ilvl="8" w:tentative="0">
      <w:start w:val="0"/>
      <w:numFmt w:val="bullet"/>
      <w:lvlText w:val="•"/>
      <w:lvlJc w:val="left"/>
      <w:pPr>
        <w:ind w:left="3781" w:hanging="356"/>
      </w:pPr>
      <w:rPr>
        <w:rFonts w:hint="default"/>
        <w:lang w:eastAsia="en-US" w:bidi="ar-SA"/>
      </w:rPr>
    </w:lvl>
  </w:abstractNum>
  <w:abstractNum w:abstractNumId="7">
    <w:nsid w:val="0C9849D7"/>
    <w:multiLevelType w:val="multilevel"/>
    <w:tmpl w:val="0C9849D7"/>
    <w:lvl w:ilvl="0" w:tentative="0">
      <w:start w:val="0"/>
      <w:numFmt w:val="bullet"/>
      <w:lvlText w:val="•"/>
      <w:lvlJc w:val="left"/>
      <w:pPr>
        <w:ind w:left="465" w:hanging="358"/>
      </w:pPr>
      <w:rPr>
        <w:rFonts w:hint="default" w:ascii="Times New Roman" w:hAnsi="Times New Roman" w:eastAsia="Times New Roman" w:cs="Times New Roman"/>
        <w:b w:val="0"/>
        <w:bCs w:val="0"/>
        <w:i w:val="0"/>
        <w:iCs w:val="0"/>
        <w:w w:val="100"/>
        <w:sz w:val="24"/>
        <w:szCs w:val="24"/>
        <w:lang w:eastAsia="en-US" w:bidi="ar-SA"/>
      </w:rPr>
    </w:lvl>
    <w:lvl w:ilvl="1" w:tentative="0">
      <w:start w:val="0"/>
      <w:numFmt w:val="bullet"/>
      <w:lvlText w:val="•"/>
      <w:lvlJc w:val="left"/>
      <w:pPr>
        <w:ind w:left="879" w:hanging="358"/>
      </w:pPr>
      <w:rPr>
        <w:rFonts w:hint="default"/>
        <w:lang w:eastAsia="en-US" w:bidi="ar-SA"/>
      </w:rPr>
    </w:lvl>
    <w:lvl w:ilvl="2" w:tentative="0">
      <w:start w:val="0"/>
      <w:numFmt w:val="bullet"/>
      <w:lvlText w:val="•"/>
      <w:lvlJc w:val="left"/>
      <w:pPr>
        <w:ind w:left="1299" w:hanging="358"/>
      </w:pPr>
      <w:rPr>
        <w:rFonts w:hint="default"/>
        <w:lang w:eastAsia="en-US" w:bidi="ar-SA"/>
      </w:rPr>
    </w:lvl>
    <w:lvl w:ilvl="3" w:tentative="0">
      <w:start w:val="0"/>
      <w:numFmt w:val="bullet"/>
      <w:lvlText w:val="•"/>
      <w:lvlJc w:val="left"/>
      <w:pPr>
        <w:ind w:left="1719" w:hanging="358"/>
      </w:pPr>
      <w:rPr>
        <w:rFonts w:hint="default"/>
        <w:lang w:eastAsia="en-US" w:bidi="ar-SA"/>
      </w:rPr>
    </w:lvl>
    <w:lvl w:ilvl="4" w:tentative="0">
      <w:start w:val="0"/>
      <w:numFmt w:val="bullet"/>
      <w:lvlText w:val="•"/>
      <w:lvlJc w:val="left"/>
      <w:pPr>
        <w:ind w:left="2139" w:hanging="358"/>
      </w:pPr>
      <w:rPr>
        <w:rFonts w:hint="default"/>
        <w:lang w:eastAsia="en-US" w:bidi="ar-SA"/>
      </w:rPr>
    </w:lvl>
    <w:lvl w:ilvl="5" w:tentative="0">
      <w:start w:val="0"/>
      <w:numFmt w:val="bullet"/>
      <w:lvlText w:val="•"/>
      <w:lvlJc w:val="left"/>
      <w:pPr>
        <w:ind w:left="2559" w:hanging="358"/>
      </w:pPr>
      <w:rPr>
        <w:rFonts w:hint="default"/>
        <w:lang w:eastAsia="en-US" w:bidi="ar-SA"/>
      </w:rPr>
    </w:lvl>
    <w:lvl w:ilvl="6" w:tentative="0">
      <w:start w:val="0"/>
      <w:numFmt w:val="bullet"/>
      <w:lvlText w:val="•"/>
      <w:lvlJc w:val="left"/>
      <w:pPr>
        <w:ind w:left="2979" w:hanging="358"/>
      </w:pPr>
      <w:rPr>
        <w:rFonts w:hint="default"/>
        <w:lang w:eastAsia="en-US" w:bidi="ar-SA"/>
      </w:rPr>
    </w:lvl>
    <w:lvl w:ilvl="7" w:tentative="0">
      <w:start w:val="0"/>
      <w:numFmt w:val="bullet"/>
      <w:lvlText w:val="•"/>
      <w:lvlJc w:val="left"/>
      <w:pPr>
        <w:ind w:left="3399" w:hanging="358"/>
      </w:pPr>
      <w:rPr>
        <w:rFonts w:hint="default"/>
        <w:lang w:eastAsia="en-US" w:bidi="ar-SA"/>
      </w:rPr>
    </w:lvl>
    <w:lvl w:ilvl="8" w:tentative="0">
      <w:start w:val="0"/>
      <w:numFmt w:val="bullet"/>
      <w:lvlText w:val="•"/>
      <w:lvlJc w:val="left"/>
      <w:pPr>
        <w:ind w:left="3819" w:hanging="358"/>
      </w:pPr>
      <w:rPr>
        <w:rFonts w:hint="default"/>
        <w:lang w:eastAsia="en-US" w:bidi="ar-SA"/>
      </w:rPr>
    </w:lvl>
  </w:abstractNum>
  <w:abstractNum w:abstractNumId="8">
    <w:nsid w:val="0D244548"/>
    <w:multiLevelType w:val="multilevel"/>
    <w:tmpl w:val="0D244548"/>
    <w:lvl w:ilvl="0" w:tentative="0">
      <w:start w:val="0"/>
      <w:numFmt w:val="bullet"/>
      <w:lvlText w:val="•"/>
      <w:lvlJc w:val="left"/>
      <w:pPr>
        <w:ind w:left="465" w:hanging="358"/>
      </w:pPr>
      <w:rPr>
        <w:rFonts w:hint="default" w:ascii="Times New Roman" w:hAnsi="Times New Roman" w:eastAsia="Times New Roman" w:cs="Times New Roman"/>
        <w:b w:val="0"/>
        <w:bCs w:val="0"/>
        <w:i w:val="0"/>
        <w:iCs w:val="0"/>
        <w:w w:val="100"/>
        <w:sz w:val="24"/>
        <w:szCs w:val="24"/>
        <w:lang w:eastAsia="en-US" w:bidi="ar-SA"/>
      </w:rPr>
    </w:lvl>
    <w:lvl w:ilvl="1" w:tentative="0">
      <w:start w:val="0"/>
      <w:numFmt w:val="bullet"/>
      <w:lvlText w:val="•"/>
      <w:lvlJc w:val="left"/>
      <w:pPr>
        <w:ind w:left="895" w:hanging="358"/>
      </w:pPr>
      <w:rPr>
        <w:rFonts w:hint="default"/>
        <w:lang w:eastAsia="en-US" w:bidi="ar-SA"/>
      </w:rPr>
    </w:lvl>
    <w:lvl w:ilvl="2" w:tentative="0">
      <w:start w:val="0"/>
      <w:numFmt w:val="bullet"/>
      <w:lvlText w:val="•"/>
      <w:lvlJc w:val="left"/>
      <w:pPr>
        <w:ind w:left="1331" w:hanging="358"/>
      </w:pPr>
      <w:rPr>
        <w:rFonts w:hint="default"/>
        <w:lang w:eastAsia="en-US" w:bidi="ar-SA"/>
      </w:rPr>
    </w:lvl>
    <w:lvl w:ilvl="3" w:tentative="0">
      <w:start w:val="0"/>
      <w:numFmt w:val="bullet"/>
      <w:lvlText w:val="•"/>
      <w:lvlJc w:val="left"/>
      <w:pPr>
        <w:ind w:left="1767" w:hanging="358"/>
      </w:pPr>
      <w:rPr>
        <w:rFonts w:hint="default"/>
        <w:lang w:eastAsia="en-US" w:bidi="ar-SA"/>
      </w:rPr>
    </w:lvl>
    <w:lvl w:ilvl="4" w:tentative="0">
      <w:start w:val="0"/>
      <w:numFmt w:val="bullet"/>
      <w:lvlText w:val="•"/>
      <w:lvlJc w:val="left"/>
      <w:pPr>
        <w:ind w:left="2202" w:hanging="358"/>
      </w:pPr>
      <w:rPr>
        <w:rFonts w:hint="default"/>
        <w:lang w:eastAsia="en-US" w:bidi="ar-SA"/>
      </w:rPr>
    </w:lvl>
    <w:lvl w:ilvl="5" w:tentative="0">
      <w:start w:val="0"/>
      <w:numFmt w:val="bullet"/>
      <w:lvlText w:val="•"/>
      <w:lvlJc w:val="left"/>
      <w:pPr>
        <w:ind w:left="2638" w:hanging="358"/>
      </w:pPr>
      <w:rPr>
        <w:rFonts w:hint="default"/>
        <w:lang w:eastAsia="en-US" w:bidi="ar-SA"/>
      </w:rPr>
    </w:lvl>
    <w:lvl w:ilvl="6" w:tentative="0">
      <w:start w:val="0"/>
      <w:numFmt w:val="bullet"/>
      <w:lvlText w:val="•"/>
      <w:lvlJc w:val="left"/>
      <w:pPr>
        <w:ind w:left="3074" w:hanging="358"/>
      </w:pPr>
      <w:rPr>
        <w:rFonts w:hint="default"/>
        <w:lang w:eastAsia="en-US" w:bidi="ar-SA"/>
      </w:rPr>
    </w:lvl>
    <w:lvl w:ilvl="7" w:tentative="0">
      <w:start w:val="0"/>
      <w:numFmt w:val="bullet"/>
      <w:lvlText w:val="•"/>
      <w:lvlJc w:val="left"/>
      <w:pPr>
        <w:ind w:left="3509" w:hanging="358"/>
      </w:pPr>
      <w:rPr>
        <w:rFonts w:hint="default"/>
        <w:lang w:eastAsia="en-US" w:bidi="ar-SA"/>
      </w:rPr>
    </w:lvl>
    <w:lvl w:ilvl="8" w:tentative="0">
      <w:start w:val="0"/>
      <w:numFmt w:val="bullet"/>
      <w:lvlText w:val="•"/>
      <w:lvlJc w:val="left"/>
      <w:pPr>
        <w:ind w:left="3945" w:hanging="358"/>
      </w:pPr>
      <w:rPr>
        <w:rFonts w:hint="default"/>
        <w:lang w:eastAsia="en-US" w:bidi="ar-SA"/>
      </w:rPr>
    </w:lvl>
  </w:abstractNum>
  <w:abstractNum w:abstractNumId="9">
    <w:nsid w:val="0E1151BE"/>
    <w:multiLevelType w:val="multilevel"/>
    <w:tmpl w:val="0E1151BE"/>
    <w:lvl w:ilvl="0" w:tentative="0">
      <w:start w:val="0"/>
      <w:numFmt w:val="bullet"/>
      <w:lvlText w:val=""/>
      <w:lvlJc w:val="left"/>
      <w:pPr>
        <w:ind w:left="820" w:hanging="356"/>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56"/>
      </w:pPr>
      <w:rPr>
        <w:rFonts w:hint="default"/>
        <w:lang w:eastAsia="en-US" w:bidi="ar-SA"/>
      </w:rPr>
    </w:lvl>
    <w:lvl w:ilvl="2" w:tentative="0">
      <w:start w:val="0"/>
      <w:numFmt w:val="bullet"/>
      <w:lvlText w:val="•"/>
      <w:lvlJc w:val="left"/>
      <w:pPr>
        <w:ind w:left="1560" w:hanging="356"/>
      </w:pPr>
      <w:rPr>
        <w:rFonts w:hint="default"/>
        <w:lang w:eastAsia="en-US" w:bidi="ar-SA"/>
      </w:rPr>
    </w:lvl>
    <w:lvl w:ilvl="3" w:tentative="0">
      <w:start w:val="0"/>
      <w:numFmt w:val="bullet"/>
      <w:lvlText w:val="•"/>
      <w:lvlJc w:val="left"/>
      <w:pPr>
        <w:ind w:left="1930" w:hanging="356"/>
      </w:pPr>
      <w:rPr>
        <w:rFonts w:hint="default"/>
        <w:lang w:eastAsia="en-US" w:bidi="ar-SA"/>
      </w:rPr>
    </w:lvl>
    <w:lvl w:ilvl="4" w:tentative="0">
      <w:start w:val="0"/>
      <w:numFmt w:val="bullet"/>
      <w:lvlText w:val="•"/>
      <w:lvlJc w:val="left"/>
      <w:pPr>
        <w:ind w:left="2301" w:hanging="356"/>
      </w:pPr>
      <w:rPr>
        <w:rFonts w:hint="default"/>
        <w:lang w:eastAsia="en-US" w:bidi="ar-SA"/>
      </w:rPr>
    </w:lvl>
    <w:lvl w:ilvl="5" w:tentative="0">
      <w:start w:val="0"/>
      <w:numFmt w:val="bullet"/>
      <w:lvlText w:val="•"/>
      <w:lvlJc w:val="left"/>
      <w:pPr>
        <w:ind w:left="2671" w:hanging="356"/>
      </w:pPr>
      <w:rPr>
        <w:rFonts w:hint="default"/>
        <w:lang w:eastAsia="en-US" w:bidi="ar-SA"/>
      </w:rPr>
    </w:lvl>
    <w:lvl w:ilvl="6" w:tentative="0">
      <w:start w:val="0"/>
      <w:numFmt w:val="bullet"/>
      <w:lvlText w:val="•"/>
      <w:lvlJc w:val="left"/>
      <w:pPr>
        <w:ind w:left="3041" w:hanging="356"/>
      </w:pPr>
      <w:rPr>
        <w:rFonts w:hint="default"/>
        <w:lang w:eastAsia="en-US" w:bidi="ar-SA"/>
      </w:rPr>
    </w:lvl>
    <w:lvl w:ilvl="7" w:tentative="0">
      <w:start w:val="0"/>
      <w:numFmt w:val="bullet"/>
      <w:lvlText w:val="•"/>
      <w:lvlJc w:val="left"/>
      <w:pPr>
        <w:ind w:left="3412" w:hanging="356"/>
      </w:pPr>
      <w:rPr>
        <w:rFonts w:hint="default"/>
        <w:lang w:eastAsia="en-US" w:bidi="ar-SA"/>
      </w:rPr>
    </w:lvl>
    <w:lvl w:ilvl="8" w:tentative="0">
      <w:start w:val="0"/>
      <w:numFmt w:val="bullet"/>
      <w:lvlText w:val="•"/>
      <w:lvlJc w:val="left"/>
      <w:pPr>
        <w:ind w:left="3782" w:hanging="356"/>
      </w:pPr>
      <w:rPr>
        <w:rFonts w:hint="default"/>
        <w:lang w:eastAsia="en-US" w:bidi="ar-SA"/>
      </w:rPr>
    </w:lvl>
  </w:abstractNum>
  <w:abstractNum w:abstractNumId="10">
    <w:nsid w:val="11B627BB"/>
    <w:multiLevelType w:val="multilevel"/>
    <w:tmpl w:val="11B627BB"/>
    <w:lvl w:ilvl="0" w:tentative="0">
      <w:start w:val="0"/>
      <w:numFmt w:val="bullet"/>
      <w:lvlText w:val=""/>
      <w:lvlJc w:val="left"/>
      <w:pPr>
        <w:ind w:left="827" w:hanging="24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240"/>
      </w:pPr>
      <w:rPr>
        <w:rFonts w:hint="default"/>
        <w:lang w:eastAsia="en-US" w:bidi="ar-SA"/>
      </w:rPr>
    </w:lvl>
    <w:lvl w:ilvl="2" w:tentative="0">
      <w:start w:val="0"/>
      <w:numFmt w:val="bullet"/>
      <w:lvlText w:val="•"/>
      <w:lvlJc w:val="left"/>
      <w:pPr>
        <w:ind w:left="1561" w:hanging="240"/>
      </w:pPr>
      <w:rPr>
        <w:rFonts w:hint="default"/>
        <w:lang w:eastAsia="en-US" w:bidi="ar-SA"/>
      </w:rPr>
    </w:lvl>
    <w:lvl w:ilvl="3" w:tentative="0">
      <w:start w:val="0"/>
      <w:numFmt w:val="bullet"/>
      <w:lvlText w:val="•"/>
      <w:lvlJc w:val="left"/>
      <w:pPr>
        <w:ind w:left="1932" w:hanging="240"/>
      </w:pPr>
      <w:rPr>
        <w:rFonts w:hint="default"/>
        <w:lang w:eastAsia="en-US" w:bidi="ar-SA"/>
      </w:rPr>
    </w:lvl>
    <w:lvl w:ilvl="4" w:tentative="0">
      <w:start w:val="0"/>
      <w:numFmt w:val="bullet"/>
      <w:lvlText w:val="•"/>
      <w:lvlJc w:val="left"/>
      <w:pPr>
        <w:ind w:left="2302" w:hanging="240"/>
      </w:pPr>
      <w:rPr>
        <w:rFonts w:hint="default"/>
        <w:lang w:eastAsia="en-US" w:bidi="ar-SA"/>
      </w:rPr>
    </w:lvl>
    <w:lvl w:ilvl="5" w:tentative="0">
      <w:start w:val="0"/>
      <w:numFmt w:val="bullet"/>
      <w:lvlText w:val="•"/>
      <w:lvlJc w:val="left"/>
      <w:pPr>
        <w:ind w:left="2673" w:hanging="240"/>
      </w:pPr>
      <w:rPr>
        <w:rFonts w:hint="default"/>
        <w:lang w:eastAsia="en-US" w:bidi="ar-SA"/>
      </w:rPr>
    </w:lvl>
    <w:lvl w:ilvl="6" w:tentative="0">
      <w:start w:val="0"/>
      <w:numFmt w:val="bullet"/>
      <w:lvlText w:val="•"/>
      <w:lvlJc w:val="left"/>
      <w:pPr>
        <w:ind w:left="3044" w:hanging="240"/>
      </w:pPr>
      <w:rPr>
        <w:rFonts w:hint="default"/>
        <w:lang w:eastAsia="en-US" w:bidi="ar-SA"/>
      </w:rPr>
    </w:lvl>
    <w:lvl w:ilvl="7" w:tentative="0">
      <w:start w:val="0"/>
      <w:numFmt w:val="bullet"/>
      <w:lvlText w:val="•"/>
      <w:lvlJc w:val="left"/>
      <w:pPr>
        <w:ind w:left="3414" w:hanging="240"/>
      </w:pPr>
      <w:rPr>
        <w:rFonts w:hint="default"/>
        <w:lang w:eastAsia="en-US" w:bidi="ar-SA"/>
      </w:rPr>
    </w:lvl>
    <w:lvl w:ilvl="8" w:tentative="0">
      <w:start w:val="0"/>
      <w:numFmt w:val="bullet"/>
      <w:lvlText w:val="•"/>
      <w:lvlJc w:val="left"/>
      <w:pPr>
        <w:ind w:left="3785" w:hanging="240"/>
      </w:pPr>
      <w:rPr>
        <w:rFonts w:hint="default"/>
        <w:lang w:eastAsia="en-US" w:bidi="ar-SA"/>
      </w:rPr>
    </w:lvl>
  </w:abstractNum>
  <w:abstractNum w:abstractNumId="11">
    <w:nsid w:val="13096367"/>
    <w:multiLevelType w:val="multilevel"/>
    <w:tmpl w:val="13096367"/>
    <w:lvl w:ilvl="0" w:tentative="0">
      <w:start w:val="0"/>
      <w:numFmt w:val="bullet"/>
      <w:lvlText w:val=""/>
      <w:lvlJc w:val="left"/>
      <w:pPr>
        <w:ind w:left="827"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60"/>
      </w:pPr>
      <w:rPr>
        <w:rFonts w:hint="default"/>
        <w:lang w:eastAsia="en-US" w:bidi="ar-SA"/>
      </w:rPr>
    </w:lvl>
    <w:lvl w:ilvl="2" w:tentative="0">
      <w:start w:val="0"/>
      <w:numFmt w:val="bullet"/>
      <w:lvlText w:val="•"/>
      <w:lvlJc w:val="left"/>
      <w:pPr>
        <w:ind w:left="1561" w:hanging="360"/>
      </w:pPr>
      <w:rPr>
        <w:rFonts w:hint="default"/>
        <w:lang w:eastAsia="en-US" w:bidi="ar-SA"/>
      </w:rPr>
    </w:lvl>
    <w:lvl w:ilvl="3" w:tentative="0">
      <w:start w:val="0"/>
      <w:numFmt w:val="bullet"/>
      <w:lvlText w:val="•"/>
      <w:lvlJc w:val="left"/>
      <w:pPr>
        <w:ind w:left="1932" w:hanging="360"/>
      </w:pPr>
      <w:rPr>
        <w:rFonts w:hint="default"/>
        <w:lang w:eastAsia="en-US" w:bidi="ar-SA"/>
      </w:rPr>
    </w:lvl>
    <w:lvl w:ilvl="4" w:tentative="0">
      <w:start w:val="0"/>
      <w:numFmt w:val="bullet"/>
      <w:lvlText w:val="•"/>
      <w:lvlJc w:val="left"/>
      <w:pPr>
        <w:ind w:left="2303" w:hanging="360"/>
      </w:pPr>
      <w:rPr>
        <w:rFonts w:hint="default"/>
        <w:lang w:eastAsia="en-US" w:bidi="ar-SA"/>
      </w:rPr>
    </w:lvl>
    <w:lvl w:ilvl="5" w:tentative="0">
      <w:start w:val="0"/>
      <w:numFmt w:val="bullet"/>
      <w:lvlText w:val="•"/>
      <w:lvlJc w:val="left"/>
      <w:pPr>
        <w:ind w:left="2674" w:hanging="360"/>
      </w:pPr>
      <w:rPr>
        <w:rFonts w:hint="default"/>
        <w:lang w:eastAsia="en-US" w:bidi="ar-SA"/>
      </w:rPr>
    </w:lvl>
    <w:lvl w:ilvl="6" w:tentative="0">
      <w:start w:val="0"/>
      <w:numFmt w:val="bullet"/>
      <w:lvlText w:val="•"/>
      <w:lvlJc w:val="left"/>
      <w:pPr>
        <w:ind w:left="3045" w:hanging="360"/>
      </w:pPr>
      <w:rPr>
        <w:rFonts w:hint="default"/>
        <w:lang w:eastAsia="en-US" w:bidi="ar-SA"/>
      </w:rPr>
    </w:lvl>
    <w:lvl w:ilvl="7" w:tentative="0">
      <w:start w:val="0"/>
      <w:numFmt w:val="bullet"/>
      <w:lvlText w:val="•"/>
      <w:lvlJc w:val="left"/>
      <w:pPr>
        <w:ind w:left="3416" w:hanging="360"/>
      </w:pPr>
      <w:rPr>
        <w:rFonts w:hint="default"/>
        <w:lang w:eastAsia="en-US" w:bidi="ar-SA"/>
      </w:rPr>
    </w:lvl>
    <w:lvl w:ilvl="8" w:tentative="0">
      <w:start w:val="0"/>
      <w:numFmt w:val="bullet"/>
      <w:lvlText w:val="•"/>
      <w:lvlJc w:val="left"/>
      <w:pPr>
        <w:ind w:left="3787" w:hanging="360"/>
      </w:pPr>
      <w:rPr>
        <w:rFonts w:hint="default"/>
        <w:lang w:eastAsia="en-US" w:bidi="ar-SA"/>
      </w:rPr>
    </w:lvl>
  </w:abstractNum>
  <w:abstractNum w:abstractNumId="12">
    <w:nsid w:val="16073EE6"/>
    <w:multiLevelType w:val="multilevel"/>
    <w:tmpl w:val="16073EE6"/>
    <w:lvl w:ilvl="0" w:tentative="0">
      <w:start w:val="0"/>
      <w:numFmt w:val="bullet"/>
      <w:lvlText w:val=""/>
      <w:lvlJc w:val="left"/>
      <w:pPr>
        <w:ind w:left="827"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37" w:hanging="360"/>
      </w:pPr>
      <w:rPr>
        <w:rFonts w:hint="default"/>
        <w:lang w:eastAsia="en-US" w:bidi="ar-SA"/>
      </w:rPr>
    </w:lvl>
    <w:lvl w:ilvl="2" w:tentative="0">
      <w:start w:val="0"/>
      <w:numFmt w:val="bullet"/>
      <w:lvlText w:val="•"/>
      <w:lvlJc w:val="left"/>
      <w:pPr>
        <w:ind w:left="1455" w:hanging="360"/>
      </w:pPr>
      <w:rPr>
        <w:rFonts w:hint="default"/>
        <w:lang w:eastAsia="en-US" w:bidi="ar-SA"/>
      </w:rPr>
    </w:lvl>
    <w:lvl w:ilvl="3" w:tentative="0">
      <w:start w:val="0"/>
      <w:numFmt w:val="bullet"/>
      <w:lvlText w:val="•"/>
      <w:lvlJc w:val="left"/>
      <w:pPr>
        <w:ind w:left="1772" w:hanging="360"/>
      </w:pPr>
      <w:rPr>
        <w:rFonts w:hint="default"/>
        <w:lang w:eastAsia="en-US" w:bidi="ar-SA"/>
      </w:rPr>
    </w:lvl>
    <w:lvl w:ilvl="4" w:tentative="0">
      <w:start w:val="0"/>
      <w:numFmt w:val="bullet"/>
      <w:lvlText w:val="•"/>
      <w:lvlJc w:val="left"/>
      <w:pPr>
        <w:ind w:left="2090" w:hanging="360"/>
      </w:pPr>
      <w:rPr>
        <w:rFonts w:hint="default"/>
        <w:lang w:eastAsia="en-US" w:bidi="ar-SA"/>
      </w:rPr>
    </w:lvl>
    <w:lvl w:ilvl="5" w:tentative="0">
      <w:start w:val="0"/>
      <w:numFmt w:val="bullet"/>
      <w:lvlText w:val="•"/>
      <w:lvlJc w:val="left"/>
      <w:pPr>
        <w:ind w:left="2407" w:hanging="360"/>
      </w:pPr>
      <w:rPr>
        <w:rFonts w:hint="default"/>
        <w:lang w:eastAsia="en-US" w:bidi="ar-SA"/>
      </w:rPr>
    </w:lvl>
    <w:lvl w:ilvl="6" w:tentative="0">
      <w:start w:val="0"/>
      <w:numFmt w:val="bullet"/>
      <w:lvlText w:val="•"/>
      <w:lvlJc w:val="left"/>
      <w:pPr>
        <w:ind w:left="2725" w:hanging="360"/>
      </w:pPr>
      <w:rPr>
        <w:rFonts w:hint="default"/>
        <w:lang w:eastAsia="en-US" w:bidi="ar-SA"/>
      </w:rPr>
    </w:lvl>
    <w:lvl w:ilvl="7" w:tentative="0">
      <w:start w:val="0"/>
      <w:numFmt w:val="bullet"/>
      <w:lvlText w:val="•"/>
      <w:lvlJc w:val="left"/>
      <w:pPr>
        <w:ind w:left="3042" w:hanging="360"/>
      </w:pPr>
      <w:rPr>
        <w:rFonts w:hint="default"/>
        <w:lang w:eastAsia="en-US" w:bidi="ar-SA"/>
      </w:rPr>
    </w:lvl>
    <w:lvl w:ilvl="8" w:tentative="0">
      <w:start w:val="0"/>
      <w:numFmt w:val="bullet"/>
      <w:lvlText w:val="•"/>
      <w:lvlJc w:val="left"/>
      <w:pPr>
        <w:ind w:left="3360" w:hanging="360"/>
      </w:pPr>
      <w:rPr>
        <w:rFonts w:hint="default"/>
        <w:lang w:eastAsia="en-US" w:bidi="ar-SA"/>
      </w:rPr>
    </w:lvl>
  </w:abstractNum>
  <w:abstractNum w:abstractNumId="13">
    <w:nsid w:val="16224BA5"/>
    <w:multiLevelType w:val="multilevel"/>
    <w:tmpl w:val="16224BA5"/>
    <w:lvl w:ilvl="0" w:tentative="0">
      <w:start w:val="4"/>
      <w:numFmt w:val="decimal"/>
      <w:lvlText w:val="%1"/>
      <w:lvlJc w:val="left"/>
      <w:pPr>
        <w:tabs>
          <w:tab w:val="left" w:pos="540"/>
        </w:tabs>
        <w:ind w:left="540" w:hanging="540"/>
      </w:pPr>
      <w:rPr>
        <w:rFonts w:hint="default"/>
      </w:rPr>
    </w:lvl>
    <w:lvl w:ilvl="1" w:tentative="0">
      <w:start w:val="1"/>
      <w:numFmt w:val="decimal"/>
      <w:lvlText w:val="13.%2"/>
      <w:lvlJc w:val="left"/>
      <w:pPr>
        <w:ind w:left="360" w:hanging="360"/>
      </w:pPr>
      <w:rPr>
        <w:rFonts w:hint="default"/>
        <w:b/>
        <w:bCs/>
        <w:i w:val="0"/>
        <w:color w:val="auto"/>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16DA5B15"/>
    <w:multiLevelType w:val="multilevel"/>
    <w:tmpl w:val="16DA5B15"/>
    <w:lvl w:ilvl="0" w:tentative="0">
      <w:start w:val="0"/>
      <w:numFmt w:val="bullet"/>
      <w:lvlText w:val=""/>
      <w:lvlJc w:val="left"/>
      <w:pPr>
        <w:ind w:left="1991" w:hanging="360"/>
      </w:pPr>
      <w:rPr>
        <w:rFonts w:hint="default" w:ascii="Symbol" w:hAnsi="Symbol" w:eastAsia="Symbol" w:cs="Symbol"/>
        <w:b w:val="0"/>
        <w:bCs w:val="0"/>
        <w:i w:val="0"/>
        <w:iCs w:val="0"/>
        <w:w w:val="100"/>
        <w:sz w:val="22"/>
        <w:szCs w:val="22"/>
        <w:lang w:eastAsia="en-US" w:bidi="ar-SA"/>
      </w:rPr>
    </w:lvl>
    <w:lvl w:ilvl="1" w:tentative="0">
      <w:start w:val="0"/>
      <w:numFmt w:val="bullet"/>
      <w:lvlText w:val="•"/>
      <w:lvlJc w:val="left"/>
      <w:pPr>
        <w:ind w:left="2848" w:hanging="360"/>
      </w:pPr>
      <w:rPr>
        <w:rFonts w:hint="default"/>
        <w:lang w:eastAsia="en-US" w:bidi="ar-SA"/>
      </w:rPr>
    </w:lvl>
    <w:lvl w:ilvl="2" w:tentative="0">
      <w:start w:val="0"/>
      <w:numFmt w:val="bullet"/>
      <w:lvlText w:val="•"/>
      <w:lvlJc w:val="left"/>
      <w:pPr>
        <w:ind w:left="3697" w:hanging="360"/>
      </w:pPr>
      <w:rPr>
        <w:rFonts w:hint="default"/>
        <w:lang w:eastAsia="en-US" w:bidi="ar-SA"/>
      </w:rPr>
    </w:lvl>
    <w:lvl w:ilvl="3" w:tentative="0">
      <w:start w:val="0"/>
      <w:numFmt w:val="bullet"/>
      <w:lvlText w:val="•"/>
      <w:lvlJc w:val="left"/>
      <w:pPr>
        <w:ind w:left="4545" w:hanging="360"/>
      </w:pPr>
      <w:rPr>
        <w:rFonts w:hint="default"/>
        <w:lang w:eastAsia="en-US" w:bidi="ar-SA"/>
      </w:rPr>
    </w:lvl>
    <w:lvl w:ilvl="4" w:tentative="0">
      <w:start w:val="0"/>
      <w:numFmt w:val="bullet"/>
      <w:lvlText w:val="•"/>
      <w:lvlJc w:val="left"/>
      <w:pPr>
        <w:ind w:left="5394" w:hanging="360"/>
      </w:pPr>
      <w:rPr>
        <w:rFonts w:hint="default"/>
        <w:lang w:eastAsia="en-US" w:bidi="ar-SA"/>
      </w:rPr>
    </w:lvl>
    <w:lvl w:ilvl="5" w:tentative="0">
      <w:start w:val="0"/>
      <w:numFmt w:val="bullet"/>
      <w:lvlText w:val="•"/>
      <w:lvlJc w:val="left"/>
      <w:pPr>
        <w:ind w:left="6243" w:hanging="360"/>
      </w:pPr>
      <w:rPr>
        <w:rFonts w:hint="default"/>
        <w:lang w:eastAsia="en-US" w:bidi="ar-SA"/>
      </w:rPr>
    </w:lvl>
    <w:lvl w:ilvl="6" w:tentative="0">
      <w:start w:val="0"/>
      <w:numFmt w:val="bullet"/>
      <w:lvlText w:val="•"/>
      <w:lvlJc w:val="left"/>
      <w:pPr>
        <w:ind w:left="7091" w:hanging="360"/>
      </w:pPr>
      <w:rPr>
        <w:rFonts w:hint="default"/>
        <w:lang w:eastAsia="en-US" w:bidi="ar-SA"/>
      </w:rPr>
    </w:lvl>
    <w:lvl w:ilvl="7" w:tentative="0">
      <w:start w:val="0"/>
      <w:numFmt w:val="bullet"/>
      <w:lvlText w:val="•"/>
      <w:lvlJc w:val="left"/>
      <w:pPr>
        <w:ind w:left="7940" w:hanging="360"/>
      </w:pPr>
      <w:rPr>
        <w:rFonts w:hint="default"/>
        <w:lang w:eastAsia="en-US" w:bidi="ar-SA"/>
      </w:rPr>
    </w:lvl>
    <w:lvl w:ilvl="8" w:tentative="0">
      <w:start w:val="0"/>
      <w:numFmt w:val="bullet"/>
      <w:lvlText w:val="•"/>
      <w:lvlJc w:val="left"/>
      <w:pPr>
        <w:ind w:left="8789" w:hanging="360"/>
      </w:pPr>
      <w:rPr>
        <w:rFonts w:hint="default"/>
        <w:lang w:eastAsia="en-US" w:bidi="ar-SA"/>
      </w:rPr>
    </w:lvl>
  </w:abstractNum>
  <w:abstractNum w:abstractNumId="15">
    <w:nsid w:val="17293FC5"/>
    <w:multiLevelType w:val="multilevel"/>
    <w:tmpl w:val="17293FC5"/>
    <w:lvl w:ilvl="0" w:tentative="0">
      <w:start w:val="0"/>
      <w:numFmt w:val="bullet"/>
      <w:lvlText w:val=""/>
      <w:lvlJc w:val="left"/>
      <w:pPr>
        <w:ind w:left="1802" w:hanging="305"/>
      </w:pPr>
      <w:rPr>
        <w:rFonts w:hint="default" w:ascii="Symbol" w:hAnsi="Symbol" w:eastAsia="Symbol" w:cs="Symbol"/>
        <w:b w:val="0"/>
        <w:bCs w:val="0"/>
        <w:i w:val="0"/>
        <w:iCs w:val="0"/>
        <w:w w:val="100"/>
        <w:sz w:val="22"/>
        <w:szCs w:val="22"/>
        <w:lang w:eastAsia="en-US" w:bidi="ar-SA"/>
      </w:rPr>
    </w:lvl>
    <w:lvl w:ilvl="1" w:tentative="0">
      <w:start w:val="0"/>
      <w:numFmt w:val="bullet"/>
      <w:lvlText w:val="•"/>
      <w:lvlJc w:val="left"/>
      <w:pPr>
        <w:ind w:left="2668" w:hanging="305"/>
      </w:pPr>
      <w:rPr>
        <w:rFonts w:hint="default"/>
        <w:lang w:eastAsia="en-US" w:bidi="ar-SA"/>
      </w:rPr>
    </w:lvl>
    <w:lvl w:ilvl="2" w:tentative="0">
      <w:start w:val="0"/>
      <w:numFmt w:val="bullet"/>
      <w:lvlText w:val="•"/>
      <w:lvlJc w:val="left"/>
      <w:pPr>
        <w:ind w:left="3537" w:hanging="305"/>
      </w:pPr>
      <w:rPr>
        <w:rFonts w:hint="default"/>
        <w:lang w:eastAsia="en-US" w:bidi="ar-SA"/>
      </w:rPr>
    </w:lvl>
    <w:lvl w:ilvl="3" w:tentative="0">
      <w:start w:val="0"/>
      <w:numFmt w:val="bullet"/>
      <w:lvlText w:val="•"/>
      <w:lvlJc w:val="left"/>
      <w:pPr>
        <w:ind w:left="4405" w:hanging="305"/>
      </w:pPr>
      <w:rPr>
        <w:rFonts w:hint="default"/>
        <w:lang w:eastAsia="en-US" w:bidi="ar-SA"/>
      </w:rPr>
    </w:lvl>
    <w:lvl w:ilvl="4" w:tentative="0">
      <w:start w:val="0"/>
      <w:numFmt w:val="bullet"/>
      <w:lvlText w:val="•"/>
      <w:lvlJc w:val="left"/>
      <w:pPr>
        <w:ind w:left="5274" w:hanging="305"/>
      </w:pPr>
      <w:rPr>
        <w:rFonts w:hint="default"/>
        <w:lang w:eastAsia="en-US" w:bidi="ar-SA"/>
      </w:rPr>
    </w:lvl>
    <w:lvl w:ilvl="5" w:tentative="0">
      <w:start w:val="0"/>
      <w:numFmt w:val="bullet"/>
      <w:lvlText w:val="•"/>
      <w:lvlJc w:val="left"/>
      <w:pPr>
        <w:ind w:left="6143" w:hanging="305"/>
      </w:pPr>
      <w:rPr>
        <w:rFonts w:hint="default"/>
        <w:lang w:eastAsia="en-US" w:bidi="ar-SA"/>
      </w:rPr>
    </w:lvl>
    <w:lvl w:ilvl="6" w:tentative="0">
      <w:start w:val="0"/>
      <w:numFmt w:val="bullet"/>
      <w:lvlText w:val="•"/>
      <w:lvlJc w:val="left"/>
      <w:pPr>
        <w:ind w:left="7011" w:hanging="305"/>
      </w:pPr>
      <w:rPr>
        <w:rFonts w:hint="default"/>
        <w:lang w:eastAsia="en-US" w:bidi="ar-SA"/>
      </w:rPr>
    </w:lvl>
    <w:lvl w:ilvl="7" w:tentative="0">
      <w:start w:val="0"/>
      <w:numFmt w:val="bullet"/>
      <w:lvlText w:val="•"/>
      <w:lvlJc w:val="left"/>
      <w:pPr>
        <w:ind w:left="7880" w:hanging="305"/>
      </w:pPr>
      <w:rPr>
        <w:rFonts w:hint="default"/>
        <w:lang w:eastAsia="en-US" w:bidi="ar-SA"/>
      </w:rPr>
    </w:lvl>
    <w:lvl w:ilvl="8" w:tentative="0">
      <w:start w:val="0"/>
      <w:numFmt w:val="bullet"/>
      <w:lvlText w:val="•"/>
      <w:lvlJc w:val="left"/>
      <w:pPr>
        <w:ind w:left="8749" w:hanging="305"/>
      </w:pPr>
      <w:rPr>
        <w:rFonts w:hint="default"/>
        <w:lang w:eastAsia="en-US" w:bidi="ar-SA"/>
      </w:rPr>
    </w:lvl>
  </w:abstractNum>
  <w:abstractNum w:abstractNumId="16">
    <w:nsid w:val="1BB827D1"/>
    <w:multiLevelType w:val="multilevel"/>
    <w:tmpl w:val="1BB827D1"/>
    <w:lvl w:ilvl="0" w:tentative="0">
      <w:start w:val="4"/>
      <w:numFmt w:val="decimal"/>
      <w:lvlText w:val="%1"/>
      <w:lvlJc w:val="left"/>
      <w:pPr>
        <w:tabs>
          <w:tab w:val="left" w:pos="540"/>
        </w:tabs>
        <w:ind w:left="540" w:hanging="540"/>
      </w:pPr>
      <w:rPr>
        <w:rFonts w:hint="default"/>
      </w:rPr>
    </w:lvl>
    <w:lvl w:ilvl="1" w:tentative="0">
      <w:start w:val="1"/>
      <w:numFmt w:val="decimal"/>
      <w:lvlText w:val="5.%2"/>
      <w:lvlJc w:val="left"/>
      <w:pPr>
        <w:tabs>
          <w:tab w:val="left" w:pos="540"/>
        </w:tabs>
        <w:ind w:left="540" w:hanging="540"/>
      </w:pPr>
      <w:rPr>
        <w:rFonts w:hint="default"/>
        <w:b/>
        <w:color w:val="auto"/>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1C163FFB"/>
    <w:multiLevelType w:val="multilevel"/>
    <w:tmpl w:val="1C163FFB"/>
    <w:lvl w:ilvl="0" w:tentative="0">
      <w:start w:val="1"/>
      <w:numFmt w:val="bullet"/>
      <w:lvlText w:val=""/>
      <w:lvlJc w:val="left"/>
      <w:pPr>
        <w:ind w:left="1780" w:hanging="284"/>
      </w:pPr>
      <w:rPr>
        <w:rFonts w:hint="default" w:ascii="Wingdings" w:hAnsi="Wingdings"/>
        <w:b w:val="0"/>
        <w:bCs w:val="0"/>
        <w:i w:val="0"/>
        <w:iCs w:val="0"/>
        <w:w w:val="100"/>
        <w:sz w:val="22"/>
        <w:szCs w:val="22"/>
        <w:lang w:eastAsia="en-US" w:bidi="ar-SA"/>
      </w:rPr>
    </w:lvl>
    <w:lvl w:ilvl="1" w:tentative="0">
      <w:start w:val="0"/>
      <w:numFmt w:val="bullet"/>
      <w:lvlText w:val="•"/>
      <w:lvlJc w:val="left"/>
      <w:pPr>
        <w:ind w:left="2650" w:hanging="284"/>
      </w:pPr>
      <w:rPr>
        <w:rFonts w:hint="default"/>
        <w:lang w:eastAsia="en-US" w:bidi="ar-SA"/>
      </w:rPr>
    </w:lvl>
    <w:lvl w:ilvl="2" w:tentative="0">
      <w:start w:val="0"/>
      <w:numFmt w:val="bullet"/>
      <w:lvlText w:val="•"/>
      <w:lvlJc w:val="left"/>
      <w:pPr>
        <w:ind w:left="3521" w:hanging="284"/>
      </w:pPr>
      <w:rPr>
        <w:rFonts w:hint="default"/>
        <w:lang w:eastAsia="en-US" w:bidi="ar-SA"/>
      </w:rPr>
    </w:lvl>
    <w:lvl w:ilvl="3" w:tentative="0">
      <w:start w:val="0"/>
      <w:numFmt w:val="bullet"/>
      <w:lvlText w:val="•"/>
      <w:lvlJc w:val="left"/>
      <w:pPr>
        <w:ind w:left="4391" w:hanging="284"/>
      </w:pPr>
      <w:rPr>
        <w:rFonts w:hint="default"/>
        <w:lang w:eastAsia="en-US" w:bidi="ar-SA"/>
      </w:rPr>
    </w:lvl>
    <w:lvl w:ilvl="4" w:tentative="0">
      <w:start w:val="0"/>
      <w:numFmt w:val="bullet"/>
      <w:lvlText w:val="•"/>
      <w:lvlJc w:val="left"/>
      <w:pPr>
        <w:ind w:left="5262" w:hanging="284"/>
      </w:pPr>
      <w:rPr>
        <w:rFonts w:hint="default"/>
        <w:lang w:eastAsia="en-US" w:bidi="ar-SA"/>
      </w:rPr>
    </w:lvl>
    <w:lvl w:ilvl="5" w:tentative="0">
      <w:start w:val="0"/>
      <w:numFmt w:val="bullet"/>
      <w:lvlText w:val="•"/>
      <w:lvlJc w:val="left"/>
      <w:pPr>
        <w:ind w:left="6133" w:hanging="284"/>
      </w:pPr>
      <w:rPr>
        <w:rFonts w:hint="default"/>
        <w:lang w:eastAsia="en-US" w:bidi="ar-SA"/>
      </w:rPr>
    </w:lvl>
    <w:lvl w:ilvl="6" w:tentative="0">
      <w:start w:val="0"/>
      <w:numFmt w:val="bullet"/>
      <w:lvlText w:val="•"/>
      <w:lvlJc w:val="left"/>
      <w:pPr>
        <w:ind w:left="7003" w:hanging="284"/>
      </w:pPr>
      <w:rPr>
        <w:rFonts w:hint="default"/>
        <w:lang w:eastAsia="en-US" w:bidi="ar-SA"/>
      </w:rPr>
    </w:lvl>
    <w:lvl w:ilvl="7" w:tentative="0">
      <w:start w:val="0"/>
      <w:numFmt w:val="bullet"/>
      <w:lvlText w:val="•"/>
      <w:lvlJc w:val="left"/>
      <w:pPr>
        <w:ind w:left="7874" w:hanging="284"/>
      </w:pPr>
      <w:rPr>
        <w:rFonts w:hint="default"/>
        <w:lang w:eastAsia="en-US" w:bidi="ar-SA"/>
      </w:rPr>
    </w:lvl>
    <w:lvl w:ilvl="8" w:tentative="0">
      <w:start w:val="0"/>
      <w:numFmt w:val="bullet"/>
      <w:lvlText w:val="•"/>
      <w:lvlJc w:val="left"/>
      <w:pPr>
        <w:ind w:left="8745" w:hanging="284"/>
      </w:pPr>
      <w:rPr>
        <w:rFonts w:hint="default"/>
        <w:lang w:eastAsia="en-US" w:bidi="ar-SA"/>
      </w:rPr>
    </w:lvl>
  </w:abstractNum>
  <w:abstractNum w:abstractNumId="18">
    <w:nsid w:val="1ED621FE"/>
    <w:multiLevelType w:val="multilevel"/>
    <w:tmpl w:val="1ED621FE"/>
    <w:lvl w:ilvl="0" w:tentative="0">
      <w:start w:val="1"/>
      <w:numFmt w:val="bullet"/>
      <w:lvlText w:val=""/>
      <w:lvlJc w:val="left"/>
      <w:pPr>
        <w:ind w:left="1444" w:hanging="360"/>
      </w:pPr>
      <w:rPr>
        <w:rFonts w:hint="default" w:ascii="Wingdings" w:hAnsi="Wingdings"/>
      </w:rPr>
    </w:lvl>
    <w:lvl w:ilvl="1" w:tentative="0">
      <w:start w:val="1"/>
      <w:numFmt w:val="bullet"/>
      <w:lvlText w:val="o"/>
      <w:lvlJc w:val="left"/>
      <w:pPr>
        <w:ind w:left="2164" w:hanging="360"/>
      </w:pPr>
      <w:rPr>
        <w:rFonts w:hint="default" w:ascii="Courier New" w:hAnsi="Courier New" w:cs="Courier New"/>
      </w:rPr>
    </w:lvl>
    <w:lvl w:ilvl="2" w:tentative="0">
      <w:start w:val="1"/>
      <w:numFmt w:val="bullet"/>
      <w:lvlText w:val=""/>
      <w:lvlJc w:val="left"/>
      <w:pPr>
        <w:ind w:left="2884" w:hanging="360"/>
      </w:pPr>
      <w:rPr>
        <w:rFonts w:hint="default" w:ascii="Wingdings" w:hAnsi="Wingdings"/>
      </w:rPr>
    </w:lvl>
    <w:lvl w:ilvl="3" w:tentative="0">
      <w:start w:val="1"/>
      <w:numFmt w:val="bullet"/>
      <w:lvlText w:val=""/>
      <w:lvlJc w:val="left"/>
      <w:pPr>
        <w:ind w:left="3604" w:hanging="360"/>
      </w:pPr>
      <w:rPr>
        <w:rFonts w:hint="default" w:ascii="Symbol" w:hAnsi="Symbol"/>
      </w:rPr>
    </w:lvl>
    <w:lvl w:ilvl="4" w:tentative="0">
      <w:start w:val="1"/>
      <w:numFmt w:val="bullet"/>
      <w:lvlText w:val="o"/>
      <w:lvlJc w:val="left"/>
      <w:pPr>
        <w:ind w:left="4324" w:hanging="360"/>
      </w:pPr>
      <w:rPr>
        <w:rFonts w:hint="default" w:ascii="Courier New" w:hAnsi="Courier New" w:cs="Courier New"/>
      </w:rPr>
    </w:lvl>
    <w:lvl w:ilvl="5" w:tentative="0">
      <w:start w:val="1"/>
      <w:numFmt w:val="bullet"/>
      <w:lvlText w:val=""/>
      <w:lvlJc w:val="left"/>
      <w:pPr>
        <w:ind w:left="5044" w:hanging="360"/>
      </w:pPr>
      <w:rPr>
        <w:rFonts w:hint="default" w:ascii="Wingdings" w:hAnsi="Wingdings"/>
      </w:rPr>
    </w:lvl>
    <w:lvl w:ilvl="6" w:tentative="0">
      <w:start w:val="1"/>
      <w:numFmt w:val="bullet"/>
      <w:lvlText w:val=""/>
      <w:lvlJc w:val="left"/>
      <w:pPr>
        <w:ind w:left="5764" w:hanging="360"/>
      </w:pPr>
      <w:rPr>
        <w:rFonts w:hint="default" w:ascii="Symbol" w:hAnsi="Symbol"/>
      </w:rPr>
    </w:lvl>
    <w:lvl w:ilvl="7" w:tentative="0">
      <w:start w:val="1"/>
      <w:numFmt w:val="bullet"/>
      <w:lvlText w:val="o"/>
      <w:lvlJc w:val="left"/>
      <w:pPr>
        <w:ind w:left="6484" w:hanging="360"/>
      </w:pPr>
      <w:rPr>
        <w:rFonts w:hint="default" w:ascii="Courier New" w:hAnsi="Courier New" w:cs="Courier New"/>
      </w:rPr>
    </w:lvl>
    <w:lvl w:ilvl="8" w:tentative="0">
      <w:start w:val="1"/>
      <w:numFmt w:val="bullet"/>
      <w:lvlText w:val=""/>
      <w:lvlJc w:val="left"/>
      <w:pPr>
        <w:ind w:left="7204" w:hanging="360"/>
      </w:pPr>
      <w:rPr>
        <w:rFonts w:hint="default" w:ascii="Wingdings" w:hAnsi="Wingdings"/>
      </w:rPr>
    </w:lvl>
  </w:abstractNum>
  <w:abstractNum w:abstractNumId="19">
    <w:nsid w:val="1F3274BB"/>
    <w:multiLevelType w:val="multilevel"/>
    <w:tmpl w:val="1F3274BB"/>
    <w:lvl w:ilvl="0" w:tentative="0">
      <w:start w:val="0"/>
      <w:numFmt w:val="bullet"/>
      <w:lvlText w:val=""/>
      <w:lvlJc w:val="left"/>
      <w:pPr>
        <w:ind w:left="823" w:hanging="356"/>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48" w:hanging="356"/>
      </w:pPr>
      <w:rPr>
        <w:rFonts w:hint="default"/>
        <w:lang w:eastAsia="en-US" w:bidi="ar-SA"/>
      </w:rPr>
    </w:lvl>
    <w:lvl w:ilvl="2" w:tentative="0">
      <w:start w:val="0"/>
      <w:numFmt w:val="bullet"/>
      <w:lvlText w:val="•"/>
      <w:lvlJc w:val="left"/>
      <w:pPr>
        <w:ind w:left="1477" w:hanging="356"/>
      </w:pPr>
      <w:rPr>
        <w:rFonts w:hint="default"/>
        <w:lang w:eastAsia="en-US" w:bidi="ar-SA"/>
      </w:rPr>
    </w:lvl>
    <w:lvl w:ilvl="3" w:tentative="0">
      <w:start w:val="0"/>
      <w:numFmt w:val="bullet"/>
      <w:lvlText w:val="•"/>
      <w:lvlJc w:val="left"/>
      <w:pPr>
        <w:ind w:left="1805" w:hanging="356"/>
      </w:pPr>
      <w:rPr>
        <w:rFonts w:hint="default"/>
        <w:lang w:eastAsia="en-US" w:bidi="ar-SA"/>
      </w:rPr>
    </w:lvl>
    <w:lvl w:ilvl="4" w:tentative="0">
      <w:start w:val="0"/>
      <w:numFmt w:val="bullet"/>
      <w:lvlText w:val="•"/>
      <w:lvlJc w:val="left"/>
      <w:pPr>
        <w:ind w:left="2134" w:hanging="356"/>
      </w:pPr>
      <w:rPr>
        <w:rFonts w:hint="default"/>
        <w:lang w:eastAsia="en-US" w:bidi="ar-SA"/>
      </w:rPr>
    </w:lvl>
    <w:lvl w:ilvl="5" w:tentative="0">
      <w:start w:val="0"/>
      <w:numFmt w:val="bullet"/>
      <w:lvlText w:val="•"/>
      <w:lvlJc w:val="left"/>
      <w:pPr>
        <w:ind w:left="2462" w:hanging="356"/>
      </w:pPr>
      <w:rPr>
        <w:rFonts w:hint="default"/>
        <w:lang w:eastAsia="en-US" w:bidi="ar-SA"/>
      </w:rPr>
    </w:lvl>
    <w:lvl w:ilvl="6" w:tentative="0">
      <w:start w:val="0"/>
      <w:numFmt w:val="bullet"/>
      <w:lvlText w:val="•"/>
      <w:lvlJc w:val="left"/>
      <w:pPr>
        <w:ind w:left="2791" w:hanging="356"/>
      </w:pPr>
      <w:rPr>
        <w:rFonts w:hint="default"/>
        <w:lang w:eastAsia="en-US" w:bidi="ar-SA"/>
      </w:rPr>
    </w:lvl>
    <w:lvl w:ilvl="7" w:tentative="0">
      <w:start w:val="0"/>
      <w:numFmt w:val="bullet"/>
      <w:lvlText w:val="•"/>
      <w:lvlJc w:val="left"/>
      <w:pPr>
        <w:ind w:left="3119" w:hanging="356"/>
      </w:pPr>
      <w:rPr>
        <w:rFonts w:hint="default"/>
        <w:lang w:eastAsia="en-US" w:bidi="ar-SA"/>
      </w:rPr>
    </w:lvl>
    <w:lvl w:ilvl="8" w:tentative="0">
      <w:start w:val="0"/>
      <w:numFmt w:val="bullet"/>
      <w:lvlText w:val="•"/>
      <w:lvlJc w:val="left"/>
      <w:pPr>
        <w:ind w:left="3448" w:hanging="356"/>
      </w:pPr>
      <w:rPr>
        <w:rFonts w:hint="default"/>
        <w:lang w:eastAsia="en-US" w:bidi="ar-SA"/>
      </w:rPr>
    </w:lvl>
  </w:abstractNum>
  <w:abstractNum w:abstractNumId="20">
    <w:nsid w:val="20CB4C47"/>
    <w:multiLevelType w:val="multilevel"/>
    <w:tmpl w:val="20CB4C47"/>
    <w:lvl w:ilvl="0" w:tentative="0">
      <w:start w:val="8"/>
      <w:numFmt w:val="decimal"/>
      <w:lvlText w:val="%1"/>
      <w:lvlJc w:val="left"/>
      <w:pPr>
        <w:ind w:left="930" w:hanging="576"/>
      </w:pPr>
      <w:rPr>
        <w:rFonts w:hint="default"/>
        <w:lang w:eastAsia="en-US" w:bidi="ar-S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4072" w:hanging="735"/>
      </w:pPr>
      <w:rPr>
        <w:rFonts w:hint="default"/>
        <w:lang w:eastAsia="en-US" w:bidi="ar-SA"/>
      </w:rPr>
    </w:lvl>
    <w:lvl w:ilvl="4" w:tentative="0">
      <w:start w:val="0"/>
      <w:numFmt w:val="bullet"/>
      <w:lvlText w:val="•"/>
      <w:lvlJc w:val="left"/>
      <w:pPr>
        <w:ind w:left="4988" w:hanging="735"/>
      </w:pPr>
      <w:rPr>
        <w:rFonts w:hint="default"/>
        <w:lang w:eastAsia="en-US" w:bidi="ar-SA"/>
      </w:rPr>
    </w:lvl>
    <w:lvl w:ilvl="5" w:tentative="0">
      <w:start w:val="0"/>
      <w:numFmt w:val="bullet"/>
      <w:lvlText w:val="•"/>
      <w:lvlJc w:val="left"/>
      <w:pPr>
        <w:ind w:left="5905" w:hanging="735"/>
      </w:pPr>
      <w:rPr>
        <w:rFonts w:hint="default"/>
        <w:lang w:eastAsia="en-US" w:bidi="ar-SA"/>
      </w:rPr>
    </w:lvl>
    <w:lvl w:ilvl="6" w:tentative="0">
      <w:start w:val="0"/>
      <w:numFmt w:val="bullet"/>
      <w:lvlText w:val="•"/>
      <w:lvlJc w:val="left"/>
      <w:pPr>
        <w:ind w:left="6821" w:hanging="735"/>
      </w:pPr>
      <w:rPr>
        <w:rFonts w:hint="default"/>
        <w:lang w:eastAsia="en-US" w:bidi="ar-SA"/>
      </w:rPr>
    </w:lvl>
    <w:lvl w:ilvl="7" w:tentative="0">
      <w:start w:val="0"/>
      <w:numFmt w:val="bullet"/>
      <w:lvlText w:val="•"/>
      <w:lvlJc w:val="left"/>
      <w:pPr>
        <w:ind w:left="7737" w:hanging="735"/>
      </w:pPr>
      <w:rPr>
        <w:rFonts w:hint="default"/>
        <w:lang w:eastAsia="en-US" w:bidi="ar-SA"/>
      </w:rPr>
    </w:lvl>
    <w:lvl w:ilvl="8" w:tentative="0">
      <w:start w:val="0"/>
      <w:numFmt w:val="bullet"/>
      <w:lvlText w:val="•"/>
      <w:lvlJc w:val="left"/>
      <w:pPr>
        <w:ind w:left="8653" w:hanging="735"/>
      </w:pPr>
      <w:rPr>
        <w:rFonts w:hint="default"/>
        <w:lang w:eastAsia="en-US" w:bidi="ar-SA"/>
      </w:rPr>
    </w:lvl>
  </w:abstractNum>
  <w:abstractNum w:abstractNumId="21">
    <w:nsid w:val="22427FFB"/>
    <w:multiLevelType w:val="multilevel"/>
    <w:tmpl w:val="22427FFB"/>
    <w:lvl w:ilvl="0" w:tentative="0">
      <w:start w:val="4"/>
      <w:numFmt w:val="decimal"/>
      <w:lvlText w:val="%1"/>
      <w:lvlJc w:val="left"/>
      <w:pPr>
        <w:tabs>
          <w:tab w:val="left" w:pos="540"/>
        </w:tabs>
        <w:ind w:left="540" w:hanging="540"/>
      </w:pPr>
      <w:rPr>
        <w:rFonts w:hint="default"/>
      </w:rPr>
    </w:lvl>
    <w:lvl w:ilvl="1" w:tentative="0">
      <w:start w:val="1"/>
      <w:numFmt w:val="decimal"/>
      <w:lvlText w:val="10.%2."/>
      <w:lvlJc w:val="left"/>
      <w:pPr>
        <w:ind w:left="360" w:hanging="360"/>
      </w:pPr>
      <w:rPr>
        <w:rFonts w:hint="default"/>
        <w:b/>
        <w:bCs/>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26484FF0"/>
    <w:multiLevelType w:val="multilevel"/>
    <w:tmpl w:val="26484FF0"/>
    <w:lvl w:ilvl="0" w:tentative="0">
      <w:start w:val="0"/>
      <w:numFmt w:val="bullet"/>
      <w:lvlText w:val=""/>
      <w:lvlJc w:val="left"/>
      <w:pPr>
        <w:ind w:left="827"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6" w:hanging="360"/>
      </w:pPr>
      <w:rPr>
        <w:rFonts w:hint="default"/>
        <w:lang w:eastAsia="en-US" w:bidi="ar-SA"/>
      </w:rPr>
    </w:lvl>
    <w:lvl w:ilvl="2" w:tentative="0">
      <w:start w:val="0"/>
      <w:numFmt w:val="bullet"/>
      <w:lvlText w:val="•"/>
      <w:lvlJc w:val="left"/>
      <w:pPr>
        <w:ind w:left="1572" w:hanging="360"/>
      </w:pPr>
      <w:rPr>
        <w:rFonts w:hint="default"/>
        <w:lang w:eastAsia="en-US" w:bidi="ar-SA"/>
      </w:rPr>
    </w:lvl>
    <w:lvl w:ilvl="3" w:tentative="0">
      <w:start w:val="0"/>
      <w:numFmt w:val="bullet"/>
      <w:lvlText w:val="•"/>
      <w:lvlJc w:val="left"/>
      <w:pPr>
        <w:ind w:left="1948" w:hanging="360"/>
      </w:pPr>
      <w:rPr>
        <w:rFonts w:hint="default"/>
        <w:lang w:eastAsia="en-US" w:bidi="ar-SA"/>
      </w:rPr>
    </w:lvl>
    <w:lvl w:ilvl="4" w:tentative="0">
      <w:start w:val="0"/>
      <w:numFmt w:val="bullet"/>
      <w:lvlText w:val="•"/>
      <w:lvlJc w:val="left"/>
      <w:pPr>
        <w:ind w:left="2324" w:hanging="360"/>
      </w:pPr>
      <w:rPr>
        <w:rFonts w:hint="default"/>
        <w:lang w:eastAsia="en-US" w:bidi="ar-SA"/>
      </w:rPr>
    </w:lvl>
    <w:lvl w:ilvl="5" w:tentative="0">
      <w:start w:val="0"/>
      <w:numFmt w:val="bullet"/>
      <w:lvlText w:val="•"/>
      <w:lvlJc w:val="left"/>
      <w:pPr>
        <w:ind w:left="2701" w:hanging="360"/>
      </w:pPr>
      <w:rPr>
        <w:rFonts w:hint="default"/>
        <w:lang w:eastAsia="en-US" w:bidi="ar-SA"/>
      </w:rPr>
    </w:lvl>
    <w:lvl w:ilvl="6" w:tentative="0">
      <w:start w:val="0"/>
      <w:numFmt w:val="bullet"/>
      <w:lvlText w:val="•"/>
      <w:lvlJc w:val="left"/>
      <w:pPr>
        <w:ind w:left="3077" w:hanging="360"/>
      </w:pPr>
      <w:rPr>
        <w:rFonts w:hint="default"/>
        <w:lang w:eastAsia="en-US" w:bidi="ar-SA"/>
      </w:rPr>
    </w:lvl>
    <w:lvl w:ilvl="7" w:tentative="0">
      <w:start w:val="0"/>
      <w:numFmt w:val="bullet"/>
      <w:lvlText w:val="•"/>
      <w:lvlJc w:val="left"/>
      <w:pPr>
        <w:ind w:left="3453" w:hanging="360"/>
      </w:pPr>
      <w:rPr>
        <w:rFonts w:hint="default"/>
        <w:lang w:eastAsia="en-US" w:bidi="ar-SA"/>
      </w:rPr>
    </w:lvl>
    <w:lvl w:ilvl="8" w:tentative="0">
      <w:start w:val="0"/>
      <w:numFmt w:val="bullet"/>
      <w:lvlText w:val="•"/>
      <w:lvlJc w:val="left"/>
      <w:pPr>
        <w:ind w:left="3829" w:hanging="360"/>
      </w:pPr>
      <w:rPr>
        <w:rFonts w:hint="default"/>
        <w:lang w:eastAsia="en-US" w:bidi="ar-SA"/>
      </w:rPr>
    </w:lvl>
  </w:abstractNum>
  <w:abstractNum w:abstractNumId="23">
    <w:nsid w:val="286603E5"/>
    <w:multiLevelType w:val="multilevel"/>
    <w:tmpl w:val="286603E5"/>
    <w:lvl w:ilvl="0" w:tentative="0">
      <w:start w:val="0"/>
      <w:numFmt w:val="bullet"/>
      <w:lvlText w:val=""/>
      <w:lvlJc w:val="left"/>
      <w:pPr>
        <w:ind w:left="887" w:hanging="43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244" w:hanging="430"/>
      </w:pPr>
      <w:rPr>
        <w:rFonts w:hint="default"/>
        <w:lang w:eastAsia="en-US" w:bidi="ar-SA"/>
      </w:rPr>
    </w:lvl>
    <w:lvl w:ilvl="2" w:tentative="0">
      <w:start w:val="0"/>
      <w:numFmt w:val="bullet"/>
      <w:lvlText w:val="•"/>
      <w:lvlJc w:val="left"/>
      <w:pPr>
        <w:ind w:left="1608" w:hanging="430"/>
      </w:pPr>
      <w:rPr>
        <w:rFonts w:hint="default"/>
        <w:lang w:eastAsia="en-US" w:bidi="ar-SA"/>
      </w:rPr>
    </w:lvl>
    <w:lvl w:ilvl="3" w:tentative="0">
      <w:start w:val="0"/>
      <w:numFmt w:val="bullet"/>
      <w:lvlText w:val="•"/>
      <w:lvlJc w:val="left"/>
      <w:pPr>
        <w:ind w:left="1972" w:hanging="430"/>
      </w:pPr>
      <w:rPr>
        <w:rFonts w:hint="default"/>
        <w:lang w:eastAsia="en-US" w:bidi="ar-SA"/>
      </w:rPr>
    </w:lvl>
    <w:lvl w:ilvl="4" w:tentative="0">
      <w:start w:val="0"/>
      <w:numFmt w:val="bullet"/>
      <w:lvlText w:val="•"/>
      <w:lvlJc w:val="left"/>
      <w:pPr>
        <w:ind w:left="2337" w:hanging="430"/>
      </w:pPr>
      <w:rPr>
        <w:rFonts w:hint="default"/>
        <w:lang w:eastAsia="en-US" w:bidi="ar-SA"/>
      </w:rPr>
    </w:lvl>
    <w:lvl w:ilvl="5" w:tentative="0">
      <w:start w:val="0"/>
      <w:numFmt w:val="bullet"/>
      <w:lvlText w:val="•"/>
      <w:lvlJc w:val="left"/>
      <w:pPr>
        <w:ind w:left="2701" w:hanging="430"/>
      </w:pPr>
      <w:rPr>
        <w:rFonts w:hint="default"/>
        <w:lang w:eastAsia="en-US" w:bidi="ar-SA"/>
      </w:rPr>
    </w:lvl>
    <w:lvl w:ilvl="6" w:tentative="0">
      <w:start w:val="0"/>
      <w:numFmt w:val="bullet"/>
      <w:lvlText w:val="•"/>
      <w:lvlJc w:val="left"/>
      <w:pPr>
        <w:ind w:left="3065" w:hanging="430"/>
      </w:pPr>
      <w:rPr>
        <w:rFonts w:hint="default"/>
        <w:lang w:eastAsia="en-US" w:bidi="ar-SA"/>
      </w:rPr>
    </w:lvl>
    <w:lvl w:ilvl="7" w:tentative="0">
      <w:start w:val="0"/>
      <w:numFmt w:val="bullet"/>
      <w:lvlText w:val="•"/>
      <w:lvlJc w:val="left"/>
      <w:pPr>
        <w:ind w:left="3430" w:hanging="430"/>
      </w:pPr>
      <w:rPr>
        <w:rFonts w:hint="default"/>
        <w:lang w:eastAsia="en-US" w:bidi="ar-SA"/>
      </w:rPr>
    </w:lvl>
    <w:lvl w:ilvl="8" w:tentative="0">
      <w:start w:val="0"/>
      <w:numFmt w:val="bullet"/>
      <w:lvlText w:val="•"/>
      <w:lvlJc w:val="left"/>
      <w:pPr>
        <w:ind w:left="3794" w:hanging="430"/>
      </w:pPr>
      <w:rPr>
        <w:rFonts w:hint="default"/>
        <w:lang w:eastAsia="en-US" w:bidi="ar-SA"/>
      </w:rPr>
    </w:lvl>
  </w:abstractNum>
  <w:abstractNum w:abstractNumId="24">
    <w:nsid w:val="28E33A16"/>
    <w:multiLevelType w:val="multilevel"/>
    <w:tmpl w:val="28E33A16"/>
    <w:lvl w:ilvl="0" w:tentative="0">
      <w:start w:val="0"/>
      <w:numFmt w:val="bullet"/>
      <w:lvlText w:val=""/>
      <w:lvlJc w:val="left"/>
      <w:pPr>
        <w:ind w:left="827"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60"/>
      </w:pPr>
      <w:rPr>
        <w:rFonts w:hint="default"/>
        <w:lang w:eastAsia="en-US" w:bidi="ar-SA"/>
      </w:rPr>
    </w:lvl>
    <w:lvl w:ilvl="2" w:tentative="0">
      <w:start w:val="0"/>
      <w:numFmt w:val="bullet"/>
      <w:lvlText w:val="•"/>
      <w:lvlJc w:val="left"/>
      <w:pPr>
        <w:ind w:left="1561" w:hanging="360"/>
      </w:pPr>
      <w:rPr>
        <w:rFonts w:hint="default"/>
        <w:lang w:eastAsia="en-US" w:bidi="ar-SA"/>
      </w:rPr>
    </w:lvl>
    <w:lvl w:ilvl="3" w:tentative="0">
      <w:start w:val="0"/>
      <w:numFmt w:val="bullet"/>
      <w:lvlText w:val="•"/>
      <w:lvlJc w:val="left"/>
      <w:pPr>
        <w:ind w:left="1931" w:hanging="360"/>
      </w:pPr>
      <w:rPr>
        <w:rFonts w:hint="default"/>
        <w:lang w:eastAsia="en-US" w:bidi="ar-SA"/>
      </w:rPr>
    </w:lvl>
    <w:lvl w:ilvl="4" w:tentative="0">
      <w:start w:val="0"/>
      <w:numFmt w:val="bullet"/>
      <w:lvlText w:val="•"/>
      <w:lvlJc w:val="left"/>
      <w:pPr>
        <w:ind w:left="2302" w:hanging="360"/>
      </w:pPr>
      <w:rPr>
        <w:rFonts w:hint="default"/>
        <w:lang w:eastAsia="en-US" w:bidi="ar-SA"/>
      </w:rPr>
    </w:lvl>
    <w:lvl w:ilvl="5" w:tentative="0">
      <w:start w:val="0"/>
      <w:numFmt w:val="bullet"/>
      <w:lvlText w:val="•"/>
      <w:lvlJc w:val="left"/>
      <w:pPr>
        <w:ind w:left="2672" w:hanging="360"/>
      </w:pPr>
      <w:rPr>
        <w:rFonts w:hint="default"/>
        <w:lang w:eastAsia="en-US" w:bidi="ar-SA"/>
      </w:rPr>
    </w:lvl>
    <w:lvl w:ilvl="6" w:tentative="0">
      <w:start w:val="0"/>
      <w:numFmt w:val="bullet"/>
      <w:lvlText w:val="•"/>
      <w:lvlJc w:val="left"/>
      <w:pPr>
        <w:ind w:left="3043" w:hanging="360"/>
      </w:pPr>
      <w:rPr>
        <w:rFonts w:hint="default"/>
        <w:lang w:eastAsia="en-US" w:bidi="ar-SA"/>
      </w:rPr>
    </w:lvl>
    <w:lvl w:ilvl="7" w:tentative="0">
      <w:start w:val="0"/>
      <w:numFmt w:val="bullet"/>
      <w:lvlText w:val="•"/>
      <w:lvlJc w:val="left"/>
      <w:pPr>
        <w:ind w:left="3413" w:hanging="360"/>
      </w:pPr>
      <w:rPr>
        <w:rFonts w:hint="default"/>
        <w:lang w:eastAsia="en-US" w:bidi="ar-SA"/>
      </w:rPr>
    </w:lvl>
    <w:lvl w:ilvl="8" w:tentative="0">
      <w:start w:val="0"/>
      <w:numFmt w:val="bullet"/>
      <w:lvlText w:val="•"/>
      <w:lvlJc w:val="left"/>
      <w:pPr>
        <w:ind w:left="3784" w:hanging="360"/>
      </w:pPr>
      <w:rPr>
        <w:rFonts w:hint="default"/>
        <w:lang w:eastAsia="en-US" w:bidi="ar-SA"/>
      </w:rPr>
    </w:lvl>
  </w:abstractNum>
  <w:abstractNum w:abstractNumId="25">
    <w:nsid w:val="2CE800F4"/>
    <w:multiLevelType w:val="multilevel"/>
    <w:tmpl w:val="2CE800F4"/>
    <w:lvl w:ilvl="0" w:tentative="0">
      <w:start w:val="1"/>
      <w:numFmt w:val="decimal"/>
      <w:lvlText w:val="%1."/>
      <w:lvlJc w:val="left"/>
      <w:pPr>
        <w:ind w:left="2013" w:hanging="1095"/>
      </w:pPr>
      <w:rPr>
        <w:rFonts w:hint="default" w:ascii="Times New Roman" w:hAnsi="Times New Roman" w:eastAsia="Verdana" w:cs="Times New Roman"/>
        <w:b w:val="0"/>
        <w:bCs w:val="0"/>
        <w:i w:val="0"/>
        <w:iCs w:val="0"/>
        <w:spacing w:val="-2"/>
        <w:w w:val="100"/>
        <w:sz w:val="22"/>
        <w:szCs w:val="22"/>
        <w:lang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312E63FB"/>
    <w:multiLevelType w:val="multilevel"/>
    <w:tmpl w:val="312E63FB"/>
    <w:lvl w:ilvl="0" w:tentative="0">
      <w:start w:val="4"/>
      <w:numFmt w:val="decimal"/>
      <w:lvlText w:val="%1"/>
      <w:lvlJc w:val="left"/>
      <w:pPr>
        <w:tabs>
          <w:tab w:val="left" w:pos="540"/>
        </w:tabs>
        <w:ind w:left="540" w:hanging="540"/>
      </w:pPr>
      <w:rPr>
        <w:rFonts w:hint="default"/>
      </w:rPr>
    </w:lvl>
    <w:lvl w:ilvl="1" w:tentative="0">
      <w:start w:val="1"/>
      <w:numFmt w:val="decimal"/>
      <w:lvlText w:val="8.%2."/>
      <w:lvlJc w:val="left"/>
      <w:pPr>
        <w:ind w:left="360" w:hanging="360"/>
      </w:pPr>
      <w:rPr>
        <w:rFonts w:hint="default"/>
        <w:b/>
        <w:bCs/>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7">
    <w:nsid w:val="33487DAB"/>
    <w:multiLevelType w:val="multilevel"/>
    <w:tmpl w:val="33487DAB"/>
    <w:lvl w:ilvl="0" w:tentative="0">
      <w:start w:val="0"/>
      <w:numFmt w:val="bullet"/>
      <w:lvlText w:val=""/>
      <w:lvlJc w:val="left"/>
      <w:pPr>
        <w:ind w:left="827" w:hanging="360"/>
      </w:pPr>
      <w:rPr>
        <w:rFonts w:hint="default" w:ascii="Symbol" w:hAnsi="Symbol" w:eastAsia="Symbol" w:cs="Symbol"/>
        <w:b w:val="0"/>
        <w:bCs w:val="0"/>
        <w:i w:val="0"/>
        <w:iCs w:val="0"/>
        <w:w w:val="100"/>
        <w:position w:val="1"/>
        <w:sz w:val="18"/>
        <w:szCs w:val="18"/>
        <w:lang w:eastAsia="en-US" w:bidi="ar-SA"/>
      </w:rPr>
    </w:lvl>
    <w:lvl w:ilvl="1" w:tentative="0">
      <w:start w:val="0"/>
      <w:numFmt w:val="bullet"/>
      <w:lvlText w:val="•"/>
      <w:lvlJc w:val="left"/>
      <w:pPr>
        <w:ind w:left="1190" w:hanging="360"/>
      </w:pPr>
      <w:rPr>
        <w:rFonts w:hint="default"/>
        <w:lang w:eastAsia="en-US" w:bidi="ar-SA"/>
      </w:rPr>
    </w:lvl>
    <w:lvl w:ilvl="2" w:tentative="0">
      <w:start w:val="0"/>
      <w:numFmt w:val="bullet"/>
      <w:lvlText w:val="•"/>
      <w:lvlJc w:val="left"/>
      <w:pPr>
        <w:ind w:left="1561" w:hanging="360"/>
      </w:pPr>
      <w:rPr>
        <w:rFonts w:hint="default"/>
        <w:lang w:eastAsia="en-US" w:bidi="ar-SA"/>
      </w:rPr>
    </w:lvl>
    <w:lvl w:ilvl="3" w:tentative="0">
      <w:start w:val="0"/>
      <w:numFmt w:val="bullet"/>
      <w:lvlText w:val="•"/>
      <w:lvlJc w:val="left"/>
      <w:pPr>
        <w:ind w:left="1932" w:hanging="360"/>
      </w:pPr>
      <w:rPr>
        <w:rFonts w:hint="default"/>
        <w:lang w:eastAsia="en-US" w:bidi="ar-SA"/>
      </w:rPr>
    </w:lvl>
    <w:lvl w:ilvl="4" w:tentative="0">
      <w:start w:val="0"/>
      <w:numFmt w:val="bullet"/>
      <w:lvlText w:val="•"/>
      <w:lvlJc w:val="left"/>
      <w:pPr>
        <w:ind w:left="2302" w:hanging="360"/>
      </w:pPr>
      <w:rPr>
        <w:rFonts w:hint="default"/>
        <w:lang w:eastAsia="en-US" w:bidi="ar-SA"/>
      </w:rPr>
    </w:lvl>
    <w:lvl w:ilvl="5" w:tentative="0">
      <w:start w:val="0"/>
      <w:numFmt w:val="bullet"/>
      <w:lvlText w:val="•"/>
      <w:lvlJc w:val="left"/>
      <w:pPr>
        <w:ind w:left="2673" w:hanging="360"/>
      </w:pPr>
      <w:rPr>
        <w:rFonts w:hint="default"/>
        <w:lang w:eastAsia="en-US" w:bidi="ar-SA"/>
      </w:rPr>
    </w:lvl>
    <w:lvl w:ilvl="6" w:tentative="0">
      <w:start w:val="0"/>
      <w:numFmt w:val="bullet"/>
      <w:lvlText w:val="•"/>
      <w:lvlJc w:val="left"/>
      <w:pPr>
        <w:ind w:left="3044" w:hanging="360"/>
      </w:pPr>
      <w:rPr>
        <w:rFonts w:hint="default"/>
        <w:lang w:eastAsia="en-US" w:bidi="ar-SA"/>
      </w:rPr>
    </w:lvl>
    <w:lvl w:ilvl="7" w:tentative="0">
      <w:start w:val="0"/>
      <w:numFmt w:val="bullet"/>
      <w:lvlText w:val="•"/>
      <w:lvlJc w:val="left"/>
      <w:pPr>
        <w:ind w:left="3414" w:hanging="360"/>
      </w:pPr>
      <w:rPr>
        <w:rFonts w:hint="default"/>
        <w:lang w:eastAsia="en-US" w:bidi="ar-SA"/>
      </w:rPr>
    </w:lvl>
    <w:lvl w:ilvl="8" w:tentative="0">
      <w:start w:val="0"/>
      <w:numFmt w:val="bullet"/>
      <w:lvlText w:val="•"/>
      <w:lvlJc w:val="left"/>
      <w:pPr>
        <w:ind w:left="3785" w:hanging="360"/>
      </w:pPr>
      <w:rPr>
        <w:rFonts w:hint="default"/>
        <w:lang w:eastAsia="en-US" w:bidi="ar-SA"/>
      </w:rPr>
    </w:lvl>
  </w:abstractNum>
  <w:abstractNum w:abstractNumId="28">
    <w:nsid w:val="34FE3331"/>
    <w:multiLevelType w:val="multilevel"/>
    <w:tmpl w:val="34FE3331"/>
    <w:lvl w:ilvl="0" w:tentative="0">
      <w:start w:val="0"/>
      <w:numFmt w:val="bullet"/>
      <w:lvlText w:val=""/>
      <w:lvlJc w:val="left"/>
      <w:pPr>
        <w:ind w:left="827"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60"/>
      </w:pPr>
      <w:rPr>
        <w:rFonts w:hint="default"/>
        <w:lang w:eastAsia="en-US" w:bidi="ar-SA"/>
      </w:rPr>
    </w:lvl>
    <w:lvl w:ilvl="2" w:tentative="0">
      <w:start w:val="0"/>
      <w:numFmt w:val="bullet"/>
      <w:lvlText w:val="•"/>
      <w:lvlJc w:val="left"/>
      <w:pPr>
        <w:ind w:left="1560" w:hanging="360"/>
      </w:pPr>
      <w:rPr>
        <w:rFonts w:hint="default"/>
        <w:lang w:eastAsia="en-US" w:bidi="ar-SA"/>
      </w:rPr>
    </w:lvl>
    <w:lvl w:ilvl="3" w:tentative="0">
      <w:start w:val="0"/>
      <w:numFmt w:val="bullet"/>
      <w:lvlText w:val="•"/>
      <w:lvlJc w:val="left"/>
      <w:pPr>
        <w:ind w:left="1930" w:hanging="360"/>
      </w:pPr>
      <w:rPr>
        <w:rFonts w:hint="default"/>
        <w:lang w:eastAsia="en-US" w:bidi="ar-SA"/>
      </w:rPr>
    </w:lvl>
    <w:lvl w:ilvl="4" w:tentative="0">
      <w:start w:val="0"/>
      <w:numFmt w:val="bullet"/>
      <w:lvlText w:val="•"/>
      <w:lvlJc w:val="left"/>
      <w:pPr>
        <w:ind w:left="2301" w:hanging="360"/>
      </w:pPr>
      <w:rPr>
        <w:rFonts w:hint="default"/>
        <w:lang w:eastAsia="en-US" w:bidi="ar-SA"/>
      </w:rPr>
    </w:lvl>
    <w:lvl w:ilvl="5" w:tentative="0">
      <w:start w:val="0"/>
      <w:numFmt w:val="bullet"/>
      <w:lvlText w:val="•"/>
      <w:lvlJc w:val="left"/>
      <w:pPr>
        <w:ind w:left="2671" w:hanging="360"/>
      </w:pPr>
      <w:rPr>
        <w:rFonts w:hint="default"/>
        <w:lang w:eastAsia="en-US" w:bidi="ar-SA"/>
      </w:rPr>
    </w:lvl>
    <w:lvl w:ilvl="6" w:tentative="0">
      <w:start w:val="0"/>
      <w:numFmt w:val="bullet"/>
      <w:lvlText w:val="•"/>
      <w:lvlJc w:val="left"/>
      <w:pPr>
        <w:ind w:left="3041" w:hanging="360"/>
      </w:pPr>
      <w:rPr>
        <w:rFonts w:hint="default"/>
        <w:lang w:eastAsia="en-US" w:bidi="ar-SA"/>
      </w:rPr>
    </w:lvl>
    <w:lvl w:ilvl="7" w:tentative="0">
      <w:start w:val="0"/>
      <w:numFmt w:val="bullet"/>
      <w:lvlText w:val="•"/>
      <w:lvlJc w:val="left"/>
      <w:pPr>
        <w:ind w:left="3412" w:hanging="360"/>
      </w:pPr>
      <w:rPr>
        <w:rFonts w:hint="default"/>
        <w:lang w:eastAsia="en-US" w:bidi="ar-SA"/>
      </w:rPr>
    </w:lvl>
    <w:lvl w:ilvl="8" w:tentative="0">
      <w:start w:val="0"/>
      <w:numFmt w:val="bullet"/>
      <w:lvlText w:val="•"/>
      <w:lvlJc w:val="left"/>
      <w:pPr>
        <w:ind w:left="3782" w:hanging="360"/>
      </w:pPr>
      <w:rPr>
        <w:rFonts w:hint="default"/>
        <w:lang w:eastAsia="en-US" w:bidi="ar-SA"/>
      </w:rPr>
    </w:lvl>
  </w:abstractNum>
  <w:abstractNum w:abstractNumId="29">
    <w:nsid w:val="378C2F84"/>
    <w:multiLevelType w:val="multilevel"/>
    <w:tmpl w:val="378C2F84"/>
    <w:lvl w:ilvl="0" w:tentative="0">
      <w:start w:val="0"/>
      <w:numFmt w:val="bullet"/>
      <w:lvlText w:val=""/>
      <w:lvlJc w:val="left"/>
      <w:pPr>
        <w:ind w:left="827" w:hanging="360"/>
      </w:pPr>
      <w:rPr>
        <w:rFonts w:hint="default" w:ascii="Symbol" w:hAnsi="Symbol" w:eastAsia="Symbol" w:cs="Symbol"/>
        <w:b w:val="0"/>
        <w:bCs w:val="0"/>
        <w:i w:val="0"/>
        <w:iCs w:val="0"/>
        <w:w w:val="100"/>
        <w:position w:val="1"/>
        <w:sz w:val="18"/>
        <w:szCs w:val="18"/>
        <w:lang w:eastAsia="en-US" w:bidi="ar-SA"/>
      </w:rPr>
    </w:lvl>
    <w:lvl w:ilvl="1" w:tentative="0">
      <w:start w:val="0"/>
      <w:numFmt w:val="bullet"/>
      <w:lvlText w:val="•"/>
      <w:lvlJc w:val="left"/>
      <w:pPr>
        <w:ind w:left="1190" w:hanging="360"/>
      </w:pPr>
      <w:rPr>
        <w:rFonts w:hint="default"/>
        <w:lang w:eastAsia="en-US" w:bidi="ar-SA"/>
      </w:rPr>
    </w:lvl>
    <w:lvl w:ilvl="2" w:tentative="0">
      <w:start w:val="0"/>
      <w:numFmt w:val="bullet"/>
      <w:lvlText w:val="•"/>
      <w:lvlJc w:val="left"/>
      <w:pPr>
        <w:ind w:left="1561" w:hanging="360"/>
      </w:pPr>
      <w:rPr>
        <w:rFonts w:hint="default"/>
        <w:lang w:eastAsia="en-US" w:bidi="ar-SA"/>
      </w:rPr>
    </w:lvl>
    <w:lvl w:ilvl="3" w:tentative="0">
      <w:start w:val="0"/>
      <w:numFmt w:val="bullet"/>
      <w:lvlText w:val="•"/>
      <w:lvlJc w:val="left"/>
      <w:pPr>
        <w:ind w:left="1932" w:hanging="360"/>
      </w:pPr>
      <w:rPr>
        <w:rFonts w:hint="default"/>
        <w:lang w:eastAsia="en-US" w:bidi="ar-SA"/>
      </w:rPr>
    </w:lvl>
    <w:lvl w:ilvl="4" w:tentative="0">
      <w:start w:val="0"/>
      <w:numFmt w:val="bullet"/>
      <w:lvlText w:val="•"/>
      <w:lvlJc w:val="left"/>
      <w:pPr>
        <w:ind w:left="2302" w:hanging="360"/>
      </w:pPr>
      <w:rPr>
        <w:rFonts w:hint="default"/>
        <w:lang w:eastAsia="en-US" w:bidi="ar-SA"/>
      </w:rPr>
    </w:lvl>
    <w:lvl w:ilvl="5" w:tentative="0">
      <w:start w:val="0"/>
      <w:numFmt w:val="bullet"/>
      <w:lvlText w:val="•"/>
      <w:lvlJc w:val="left"/>
      <w:pPr>
        <w:ind w:left="2673" w:hanging="360"/>
      </w:pPr>
      <w:rPr>
        <w:rFonts w:hint="default"/>
        <w:lang w:eastAsia="en-US" w:bidi="ar-SA"/>
      </w:rPr>
    </w:lvl>
    <w:lvl w:ilvl="6" w:tentative="0">
      <w:start w:val="0"/>
      <w:numFmt w:val="bullet"/>
      <w:lvlText w:val="•"/>
      <w:lvlJc w:val="left"/>
      <w:pPr>
        <w:ind w:left="3044" w:hanging="360"/>
      </w:pPr>
      <w:rPr>
        <w:rFonts w:hint="default"/>
        <w:lang w:eastAsia="en-US" w:bidi="ar-SA"/>
      </w:rPr>
    </w:lvl>
    <w:lvl w:ilvl="7" w:tentative="0">
      <w:start w:val="0"/>
      <w:numFmt w:val="bullet"/>
      <w:lvlText w:val="•"/>
      <w:lvlJc w:val="left"/>
      <w:pPr>
        <w:ind w:left="3414" w:hanging="360"/>
      </w:pPr>
      <w:rPr>
        <w:rFonts w:hint="default"/>
        <w:lang w:eastAsia="en-US" w:bidi="ar-SA"/>
      </w:rPr>
    </w:lvl>
    <w:lvl w:ilvl="8" w:tentative="0">
      <w:start w:val="0"/>
      <w:numFmt w:val="bullet"/>
      <w:lvlText w:val="•"/>
      <w:lvlJc w:val="left"/>
      <w:pPr>
        <w:ind w:left="3785" w:hanging="360"/>
      </w:pPr>
      <w:rPr>
        <w:rFonts w:hint="default"/>
        <w:lang w:eastAsia="en-US" w:bidi="ar-SA"/>
      </w:rPr>
    </w:lvl>
  </w:abstractNum>
  <w:abstractNum w:abstractNumId="30">
    <w:nsid w:val="37E47147"/>
    <w:multiLevelType w:val="multilevel"/>
    <w:tmpl w:val="37E47147"/>
    <w:lvl w:ilvl="0" w:tentative="0">
      <w:start w:val="0"/>
      <w:numFmt w:val="bullet"/>
      <w:lvlText w:val=""/>
      <w:lvlJc w:val="left"/>
      <w:pPr>
        <w:ind w:left="827"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60"/>
      </w:pPr>
      <w:rPr>
        <w:rFonts w:hint="default"/>
        <w:lang w:eastAsia="en-US" w:bidi="ar-SA"/>
      </w:rPr>
    </w:lvl>
    <w:lvl w:ilvl="2" w:tentative="0">
      <w:start w:val="0"/>
      <w:numFmt w:val="bullet"/>
      <w:lvlText w:val="•"/>
      <w:lvlJc w:val="left"/>
      <w:pPr>
        <w:ind w:left="1561" w:hanging="360"/>
      </w:pPr>
      <w:rPr>
        <w:rFonts w:hint="default"/>
        <w:lang w:eastAsia="en-US" w:bidi="ar-SA"/>
      </w:rPr>
    </w:lvl>
    <w:lvl w:ilvl="3" w:tentative="0">
      <w:start w:val="0"/>
      <w:numFmt w:val="bullet"/>
      <w:lvlText w:val="•"/>
      <w:lvlJc w:val="left"/>
      <w:pPr>
        <w:ind w:left="1931" w:hanging="360"/>
      </w:pPr>
      <w:rPr>
        <w:rFonts w:hint="default"/>
        <w:lang w:eastAsia="en-US" w:bidi="ar-SA"/>
      </w:rPr>
    </w:lvl>
    <w:lvl w:ilvl="4" w:tentative="0">
      <w:start w:val="0"/>
      <w:numFmt w:val="bullet"/>
      <w:lvlText w:val="•"/>
      <w:lvlJc w:val="left"/>
      <w:pPr>
        <w:ind w:left="2302" w:hanging="360"/>
      </w:pPr>
      <w:rPr>
        <w:rFonts w:hint="default"/>
        <w:lang w:eastAsia="en-US" w:bidi="ar-SA"/>
      </w:rPr>
    </w:lvl>
    <w:lvl w:ilvl="5" w:tentative="0">
      <w:start w:val="0"/>
      <w:numFmt w:val="bullet"/>
      <w:lvlText w:val="•"/>
      <w:lvlJc w:val="left"/>
      <w:pPr>
        <w:ind w:left="2672" w:hanging="360"/>
      </w:pPr>
      <w:rPr>
        <w:rFonts w:hint="default"/>
        <w:lang w:eastAsia="en-US" w:bidi="ar-SA"/>
      </w:rPr>
    </w:lvl>
    <w:lvl w:ilvl="6" w:tentative="0">
      <w:start w:val="0"/>
      <w:numFmt w:val="bullet"/>
      <w:lvlText w:val="•"/>
      <w:lvlJc w:val="left"/>
      <w:pPr>
        <w:ind w:left="3043" w:hanging="360"/>
      </w:pPr>
      <w:rPr>
        <w:rFonts w:hint="default"/>
        <w:lang w:eastAsia="en-US" w:bidi="ar-SA"/>
      </w:rPr>
    </w:lvl>
    <w:lvl w:ilvl="7" w:tentative="0">
      <w:start w:val="0"/>
      <w:numFmt w:val="bullet"/>
      <w:lvlText w:val="•"/>
      <w:lvlJc w:val="left"/>
      <w:pPr>
        <w:ind w:left="3413" w:hanging="360"/>
      </w:pPr>
      <w:rPr>
        <w:rFonts w:hint="default"/>
        <w:lang w:eastAsia="en-US" w:bidi="ar-SA"/>
      </w:rPr>
    </w:lvl>
    <w:lvl w:ilvl="8" w:tentative="0">
      <w:start w:val="0"/>
      <w:numFmt w:val="bullet"/>
      <w:lvlText w:val="•"/>
      <w:lvlJc w:val="left"/>
      <w:pPr>
        <w:ind w:left="3784" w:hanging="360"/>
      </w:pPr>
      <w:rPr>
        <w:rFonts w:hint="default"/>
        <w:lang w:eastAsia="en-US" w:bidi="ar-SA"/>
      </w:rPr>
    </w:lvl>
  </w:abstractNum>
  <w:abstractNum w:abstractNumId="31">
    <w:nsid w:val="3A522AEC"/>
    <w:multiLevelType w:val="multilevel"/>
    <w:tmpl w:val="3A522AE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A797F00"/>
    <w:multiLevelType w:val="multilevel"/>
    <w:tmpl w:val="3A797F00"/>
    <w:lvl w:ilvl="0" w:tentative="0">
      <w:start w:val="0"/>
      <w:numFmt w:val="bullet"/>
      <w:lvlText w:val=""/>
      <w:lvlJc w:val="left"/>
      <w:pPr>
        <w:ind w:left="825"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60"/>
      </w:pPr>
      <w:rPr>
        <w:rFonts w:hint="default"/>
        <w:lang w:eastAsia="en-US" w:bidi="ar-SA"/>
      </w:rPr>
    </w:lvl>
    <w:lvl w:ilvl="2" w:tentative="0">
      <w:start w:val="0"/>
      <w:numFmt w:val="bullet"/>
      <w:lvlText w:val="•"/>
      <w:lvlJc w:val="left"/>
      <w:pPr>
        <w:ind w:left="1560" w:hanging="360"/>
      </w:pPr>
      <w:rPr>
        <w:rFonts w:hint="default"/>
        <w:lang w:eastAsia="en-US" w:bidi="ar-SA"/>
      </w:rPr>
    </w:lvl>
    <w:lvl w:ilvl="3" w:tentative="0">
      <w:start w:val="0"/>
      <w:numFmt w:val="bullet"/>
      <w:lvlText w:val="•"/>
      <w:lvlJc w:val="left"/>
      <w:pPr>
        <w:ind w:left="1930" w:hanging="360"/>
      </w:pPr>
      <w:rPr>
        <w:rFonts w:hint="default"/>
        <w:lang w:eastAsia="en-US" w:bidi="ar-SA"/>
      </w:rPr>
    </w:lvl>
    <w:lvl w:ilvl="4" w:tentative="0">
      <w:start w:val="0"/>
      <w:numFmt w:val="bullet"/>
      <w:lvlText w:val="•"/>
      <w:lvlJc w:val="left"/>
      <w:pPr>
        <w:ind w:left="2300" w:hanging="360"/>
      </w:pPr>
      <w:rPr>
        <w:rFonts w:hint="default"/>
        <w:lang w:eastAsia="en-US" w:bidi="ar-SA"/>
      </w:rPr>
    </w:lvl>
    <w:lvl w:ilvl="5" w:tentative="0">
      <w:start w:val="0"/>
      <w:numFmt w:val="bullet"/>
      <w:lvlText w:val="•"/>
      <w:lvlJc w:val="left"/>
      <w:pPr>
        <w:ind w:left="2671" w:hanging="360"/>
      </w:pPr>
      <w:rPr>
        <w:rFonts w:hint="default"/>
        <w:lang w:eastAsia="en-US" w:bidi="ar-SA"/>
      </w:rPr>
    </w:lvl>
    <w:lvl w:ilvl="6" w:tentative="0">
      <w:start w:val="0"/>
      <w:numFmt w:val="bullet"/>
      <w:lvlText w:val="•"/>
      <w:lvlJc w:val="left"/>
      <w:pPr>
        <w:ind w:left="3041" w:hanging="360"/>
      </w:pPr>
      <w:rPr>
        <w:rFonts w:hint="default"/>
        <w:lang w:eastAsia="en-US" w:bidi="ar-SA"/>
      </w:rPr>
    </w:lvl>
    <w:lvl w:ilvl="7" w:tentative="0">
      <w:start w:val="0"/>
      <w:numFmt w:val="bullet"/>
      <w:lvlText w:val="•"/>
      <w:lvlJc w:val="left"/>
      <w:pPr>
        <w:ind w:left="3411" w:hanging="360"/>
      </w:pPr>
      <w:rPr>
        <w:rFonts w:hint="default"/>
        <w:lang w:eastAsia="en-US" w:bidi="ar-SA"/>
      </w:rPr>
    </w:lvl>
    <w:lvl w:ilvl="8" w:tentative="0">
      <w:start w:val="0"/>
      <w:numFmt w:val="bullet"/>
      <w:lvlText w:val="•"/>
      <w:lvlJc w:val="left"/>
      <w:pPr>
        <w:ind w:left="3781" w:hanging="360"/>
      </w:pPr>
      <w:rPr>
        <w:rFonts w:hint="default"/>
        <w:lang w:eastAsia="en-US" w:bidi="ar-SA"/>
      </w:rPr>
    </w:lvl>
  </w:abstractNum>
  <w:abstractNum w:abstractNumId="33">
    <w:nsid w:val="3D1F0228"/>
    <w:multiLevelType w:val="multilevel"/>
    <w:tmpl w:val="3D1F0228"/>
    <w:lvl w:ilvl="0" w:tentative="0">
      <w:start w:val="0"/>
      <w:numFmt w:val="bullet"/>
      <w:lvlText w:val=""/>
      <w:lvlJc w:val="left"/>
      <w:pPr>
        <w:ind w:left="465" w:hanging="361"/>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866" w:hanging="361"/>
      </w:pPr>
      <w:rPr>
        <w:rFonts w:hint="default"/>
        <w:lang w:eastAsia="en-US" w:bidi="ar-SA"/>
      </w:rPr>
    </w:lvl>
    <w:lvl w:ilvl="2" w:tentative="0">
      <w:start w:val="0"/>
      <w:numFmt w:val="bullet"/>
      <w:lvlText w:val="•"/>
      <w:lvlJc w:val="left"/>
      <w:pPr>
        <w:ind w:left="1272" w:hanging="361"/>
      </w:pPr>
      <w:rPr>
        <w:rFonts w:hint="default"/>
        <w:lang w:eastAsia="en-US" w:bidi="ar-SA"/>
      </w:rPr>
    </w:lvl>
    <w:lvl w:ilvl="3" w:tentative="0">
      <w:start w:val="0"/>
      <w:numFmt w:val="bullet"/>
      <w:lvlText w:val="•"/>
      <w:lvlJc w:val="left"/>
      <w:pPr>
        <w:ind w:left="1678" w:hanging="361"/>
      </w:pPr>
      <w:rPr>
        <w:rFonts w:hint="default"/>
        <w:lang w:eastAsia="en-US" w:bidi="ar-SA"/>
      </w:rPr>
    </w:lvl>
    <w:lvl w:ilvl="4" w:tentative="0">
      <w:start w:val="0"/>
      <w:numFmt w:val="bullet"/>
      <w:lvlText w:val="•"/>
      <w:lvlJc w:val="left"/>
      <w:pPr>
        <w:ind w:left="2084" w:hanging="361"/>
      </w:pPr>
      <w:rPr>
        <w:rFonts w:hint="default"/>
        <w:lang w:eastAsia="en-US" w:bidi="ar-SA"/>
      </w:rPr>
    </w:lvl>
    <w:lvl w:ilvl="5" w:tentative="0">
      <w:start w:val="0"/>
      <w:numFmt w:val="bullet"/>
      <w:lvlText w:val="•"/>
      <w:lvlJc w:val="left"/>
      <w:pPr>
        <w:ind w:left="2491" w:hanging="361"/>
      </w:pPr>
      <w:rPr>
        <w:rFonts w:hint="default"/>
        <w:lang w:eastAsia="en-US" w:bidi="ar-SA"/>
      </w:rPr>
    </w:lvl>
    <w:lvl w:ilvl="6" w:tentative="0">
      <w:start w:val="0"/>
      <w:numFmt w:val="bullet"/>
      <w:lvlText w:val="•"/>
      <w:lvlJc w:val="left"/>
      <w:pPr>
        <w:ind w:left="2897" w:hanging="361"/>
      </w:pPr>
      <w:rPr>
        <w:rFonts w:hint="default"/>
        <w:lang w:eastAsia="en-US" w:bidi="ar-SA"/>
      </w:rPr>
    </w:lvl>
    <w:lvl w:ilvl="7" w:tentative="0">
      <w:start w:val="0"/>
      <w:numFmt w:val="bullet"/>
      <w:lvlText w:val="•"/>
      <w:lvlJc w:val="left"/>
      <w:pPr>
        <w:ind w:left="3303" w:hanging="361"/>
      </w:pPr>
      <w:rPr>
        <w:rFonts w:hint="default"/>
        <w:lang w:eastAsia="en-US" w:bidi="ar-SA"/>
      </w:rPr>
    </w:lvl>
    <w:lvl w:ilvl="8" w:tentative="0">
      <w:start w:val="0"/>
      <w:numFmt w:val="bullet"/>
      <w:lvlText w:val="•"/>
      <w:lvlJc w:val="left"/>
      <w:pPr>
        <w:ind w:left="3709" w:hanging="361"/>
      </w:pPr>
      <w:rPr>
        <w:rFonts w:hint="default"/>
        <w:lang w:eastAsia="en-US" w:bidi="ar-SA"/>
      </w:rPr>
    </w:lvl>
  </w:abstractNum>
  <w:abstractNum w:abstractNumId="34">
    <w:nsid w:val="42130D13"/>
    <w:multiLevelType w:val="multilevel"/>
    <w:tmpl w:val="42130D13"/>
    <w:lvl w:ilvl="0" w:tentative="0">
      <w:start w:val="0"/>
      <w:numFmt w:val="bullet"/>
      <w:lvlText w:val="•"/>
      <w:lvlJc w:val="left"/>
      <w:pPr>
        <w:ind w:left="465" w:hanging="358"/>
      </w:pPr>
      <w:rPr>
        <w:rFonts w:hint="default" w:ascii="Times New Roman" w:hAnsi="Times New Roman" w:eastAsia="Times New Roman" w:cs="Times New Roman"/>
        <w:b w:val="0"/>
        <w:bCs w:val="0"/>
        <w:i w:val="0"/>
        <w:iCs w:val="0"/>
        <w:w w:val="100"/>
        <w:sz w:val="24"/>
        <w:szCs w:val="24"/>
        <w:lang w:eastAsia="en-US" w:bidi="ar-SA"/>
      </w:rPr>
    </w:lvl>
    <w:lvl w:ilvl="1" w:tentative="0">
      <w:start w:val="0"/>
      <w:numFmt w:val="bullet"/>
      <w:lvlText w:val="•"/>
      <w:lvlJc w:val="left"/>
      <w:pPr>
        <w:ind w:left="879" w:hanging="358"/>
      </w:pPr>
      <w:rPr>
        <w:rFonts w:hint="default"/>
        <w:lang w:eastAsia="en-US" w:bidi="ar-SA"/>
      </w:rPr>
    </w:lvl>
    <w:lvl w:ilvl="2" w:tentative="0">
      <w:start w:val="0"/>
      <w:numFmt w:val="bullet"/>
      <w:lvlText w:val="•"/>
      <w:lvlJc w:val="left"/>
      <w:pPr>
        <w:ind w:left="1299" w:hanging="358"/>
      </w:pPr>
      <w:rPr>
        <w:rFonts w:hint="default"/>
        <w:lang w:eastAsia="en-US" w:bidi="ar-SA"/>
      </w:rPr>
    </w:lvl>
    <w:lvl w:ilvl="3" w:tentative="0">
      <w:start w:val="0"/>
      <w:numFmt w:val="bullet"/>
      <w:lvlText w:val="•"/>
      <w:lvlJc w:val="left"/>
      <w:pPr>
        <w:ind w:left="1719" w:hanging="358"/>
      </w:pPr>
      <w:rPr>
        <w:rFonts w:hint="default"/>
        <w:lang w:eastAsia="en-US" w:bidi="ar-SA"/>
      </w:rPr>
    </w:lvl>
    <w:lvl w:ilvl="4" w:tentative="0">
      <w:start w:val="0"/>
      <w:numFmt w:val="bullet"/>
      <w:lvlText w:val="•"/>
      <w:lvlJc w:val="left"/>
      <w:pPr>
        <w:ind w:left="2139" w:hanging="358"/>
      </w:pPr>
      <w:rPr>
        <w:rFonts w:hint="default"/>
        <w:lang w:eastAsia="en-US" w:bidi="ar-SA"/>
      </w:rPr>
    </w:lvl>
    <w:lvl w:ilvl="5" w:tentative="0">
      <w:start w:val="0"/>
      <w:numFmt w:val="bullet"/>
      <w:lvlText w:val="•"/>
      <w:lvlJc w:val="left"/>
      <w:pPr>
        <w:ind w:left="2559" w:hanging="358"/>
      </w:pPr>
      <w:rPr>
        <w:rFonts w:hint="default"/>
        <w:lang w:eastAsia="en-US" w:bidi="ar-SA"/>
      </w:rPr>
    </w:lvl>
    <w:lvl w:ilvl="6" w:tentative="0">
      <w:start w:val="0"/>
      <w:numFmt w:val="bullet"/>
      <w:lvlText w:val="•"/>
      <w:lvlJc w:val="left"/>
      <w:pPr>
        <w:ind w:left="2979" w:hanging="358"/>
      </w:pPr>
      <w:rPr>
        <w:rFonts w:hint="default"/>
        <w:lang w:eastAsia="en-US" w:bidi="ar-SA"/>
      </w:rPr>
    </w:lvl>
    <w:lvl w:ilvl="7" w:tentative="0">
      <w:start w:val="0"/>
      <w:numFmt w:val="bullet"/>
      <w:lvlText w:val="•"/>
      <w:lvlJc w:val="left"/>
      <w:pPr>
        <w:ind w:left="3399" w:hanging="358"/>
      </w:pPr>
      <w:rPr>
        <w:rFonts w:hint="default"/>
        <w:lang w:eastAsia="en-US" w:bidi="ar-SA"/>
      </w:rPr>
    </w:lvl>
    <w:lvl w:ilvl="8" w:tentative="0">
      <w:start w:val="0"/>
      <w:numFmt w:val="bullet"/>
      <w:lvlText w:val="•"/>
      <w:lvlJc w:val="left"/>
      <w:pPr>
        <w:ind w:left="3819" w:hanging="358"/>
      </w:pPr>
      <w:rPr>
        <w:rFonts w:hint="default"/>
        <w:lang w:eastAsia="en-US" w:bidi="ar-SA"/>
      </w:rPr>
    </w:lvl>
  </w:abstractNum>
  <w:abstractNum w:abstractNumId="35">
    <w:nsid w:val="423812F4"/>
    <w:multiLevelType w:val="multilevel"/>
    <w:tmpl w:val="423812F4"/>
    <w:lvl w:ilvl="0" w:tentative="0">
      <w:start w:val="0"/>
      <w:numFmt w:val="bullet"/>
      <w:lvlText w:val=""/>
      <w:lvlJc w:val="left"/>
      <w:pPr>
        <w:ind w:left="825"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58" w:hanging="360"/>
      </w:pPr>
      <w:rPr>
        <w:rFonts w:hint="default"/>
        <w:lang w:eastAsia="en-US" w:bidi="ar-SA"/>
      </w:rPr>
    </w:lvl>
    <w:lvl w:ilvl="2" w:tentative="0">
      <w:start w:val="0"/>
      <w:numFmt w:val="bullet"/>
      <w:lvlText w:val="•"/>
      <w:lvlJc w:val="left"/>
      <w:pPr>
        <w:ind w:left="1496" w:hanging="360"/>
      </w:pPr>
      <w:rPr>
        <w:rFonts w:hint="default"/>
        <w:lang w:eastAsia="en-US" w:bidi="ar-SA"/>
      </w:rPr>
    </w:lvl>
    <w:lvl w:ilvl="3" w:tentative="0">
      <w:start w:val="0"/>
      <w:numFmt w:val="bullet"/>
      <w:lvlText w:val="•"/>
      <w:lvlJc w:val="left"/>
      <w:pPr>
        <w:ind w:left="1834" w:hanging="360"/>
      </w:pPr>
      <w:rPr>
        <w:rFonts w:hint="default"/>
        <w:lang w:eastAsia="en-US" w:bidi="ar-SA"/>
      </w:rPr>
    </w:lvl>
    <w:lvl w:ilvl="4" w:tentative="0">
      <w:start w:val="0"/>
      <w:numFmt w:val="bullet"/>
      <w:lvlText w:val="•"/>
      <w:lvlJc w:val="left"/>
      <w:pPr>
        <w:ind w:left="2173" w:hanging="360"/>
      </w:pPr>
      <w:rPr>
        <w:rFonts w:hint="default"/>
        <w:lang w:eastAsia="en-US" w:bidi="ar-SA"/>
      </w:rPr>
    </w:lvl>
    <w:lvl w:ilvl="5" w:tentative="0">
      <w:start w:val="0"/>
      <w:numFmt w:val="bullet"/>
      <w:lvlText w:val="•"/>
      <w:lvlJc w:val="left"/>
      <w:pPr>
        <w:ind w:left="2511" w:hanging="360"/>
      </w:pPr>
      <w:rPr>
        <w:rFonts w:hint="default"/>
        <w:lang w:eastAsia="en-US" w:bidi="ar-SA"/>
      </w:rPr>
    </w:lvl>
    <w:lvl w:ilvl="6" w:tentative="0">
      <w:start w:val="0"/>
      <w:numFmt w:val="bullet"/>
      <w:lvlText w:val="•"/>
      <w:lvlJc w:val="left"/>
      <w:pPr>
        <w:ind w:left="2849" w:hanging="360"/>
      </w:pPr>
      <w:rPr>
        <w:rFonts w:hint="default"/>
        <w:lang w:eastAsia="en-US" w:bidi="ar-SA"/>
      </w:rPr>
    </w:lvl>
    <w:lvl w:ilvl="7" w:tentative="0">
      <w:start w:val="0"/>
      <w:numFmt w:val="bullet"/>
      <w:lvlText w:val="•"/>
      <w:lvlJc w:val="left"/>
      <w:pPr>
        <w:ind w:left="3188" w:hanging="360"/>
      </w:pPr>
      <w:rPr>
        <w:rFonts w:hint="default"/>
        <w:lang w:eastAsia="en-US" w:bidi="ar-SA"/>
      </w:rPr>
    </w:lvl>
    <w:lvl w:ilvl="8" w:tentative="0">
      <w:start w:val="0"/>
      <w:numFmt w:val="bullet"/>
      <w:lvlText w:val="•"/>
      <w:lvlJc w:val="left"/>
      <w:pPr>
        <w:ind w:left="3526" w:hanging="360"/>
      </w:pPr>
      <w:rPr>
        <w:rFonts w:hint="default"/>
        <w:lang w:eastAsia="en-US" w:bidi="ar-SA"/>
      </w:rPr>
    </w:lvl>
  </w:abstractNum>
  <w:abstractNum w:abstractNumId="36">
    <w:nsid w:val="44203952"/>
    <w:multiLevelType w:val="multilevel"/>
    <w:tmpl w:val="44203952"/>
    <w:lvl w:ilvl="0" w:tentative="0">
      <w:start w:val="0"/>
      <w:numFmt w:val="bullet"/>
      <w:lvlText w:val=""/>
      <w:lvlJc w:val="left"/>
      <w:pPr>
        <w:ind w:left="827"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60"/>
      </w:pPr>
      <w:rPr>
        <w:rFonts w:hint="default"/>
        <w:lang w:eastAsia="en-US" w:bidi="ar-SA"/>
      </w:rPr>
    </w:lvl>
    <w:lvl w:ilvl="2" w:tentative="0">
      <w:start w:val="0"/>
      <w:numFmt w:val="bullet"/>
      <w:lvlText w:val="•"/>
      <w:lvlJc w:val="left"/>
      <w:pPr>
        <w:ind w:left="1560" w:hanging="360"/>
      </w:pPr>
      <w:rPr>
        <w:rFonts w:hint="default"/>
        <w:lang w:eastAsia="en-US" w:bidi="ar-SA"/>
      </w:rPr>
    </w:lvl>
    <w:lvl w:ilvl="3" w:tentative="0">
      <w:start w:val="0"/>
      <w:numFmt w:val="bullet"/>
      <w:lvlText w:val="•"/>
      <w:lvlJc w:val="left"/>
      <w:pPr>
        <w:ind w:left="1930" w:hanging="360"/>
      </w:pPr>
      <w:rPr>
        <w:rFonts w:hint="default"/>
        <w:lang w:eastAsia="en-US" w:bidi="ar-SA"/>
      </w:rPr>
    </w:lvl>
    <w:lvl w:ilvl="4" w:tentative="0">
      <w:start w:val="0"/>
      <w:numFmt w:val="bullet"/>
      <w:lvlText w:val="•"/>
      <w:lvlJc w:val="left"/>
      <w:pPr>
        <w:ind w:left="2301" w:hanging="360"/>
      </w:pPr>
      <w:rPr>
        <w:rFonts w:hint="default"/>
        <w:lang w:eastAsia="en-US" w:bidi="ar-SA"/>
      </w:rPr>
    </w:lvl>
    <w:lvl w:ilvl="5" w:tentative="0">
      <w:start w:val="0"/>
      <w:numFmt w:val="bullet"/>
      <w:lvlText w:val="•"/>
      <w:lvlJc w:val="left"/>
      <w:pPr>
        <w:ind w:left="2671" w:hanging="360"/>
      </w:pPr>
      <w:rPr>
        <w:rFonts w:hint="default"/>
        <w:lang w:eastAsia="en-US" w:bidi="ar-SA"/>
      </w:rPr>
    </w:lvl>
    <w:lvl w:ilvl="6" w:tentative="0">
      <w:start w:val="0"/>
      <w:numFmt w:val="bullet"/>
      <w:lvlText w:val="•"/>
      <w:lvlJc w:val="left"/>
      <w:pPr>
        <w:ind w:left="3041" w:hanging="360"/>
      </w:pPr>
      <w:rPr>
        <w:rFonts w:hint="default"/>
        <w:lang w:eastAsia="en-US" w:bidi="ar-SA"/>
      </w:rPr>
    </w:lvl>
    <w:lvl w:ilvl="7" w:tentative="0">
      <w:start w:val="0"/>
      <w:numFmt w:val="bullet"/>
      <w:lvlText w:val="•"/>
      <w:lvlJc w:val="left"/>
      <w:pPr>
        <w:ind w:left="3412" w:hanging="360"/>
      </w:pPr>
      <w:rPr>
        <w:rFonts w:hint="default"/>
        <w:lang w:eastAsia="en-US" w:bidi="ar-SA"/>
      </w:rPr>
    </w:lvl>
    <w:lvl w:ilvl="8" w:tentative="0">
      <w:start w:val="0"/>
      <w:numFmt w:val="bullet"/>
      <w:lvlText w:val="•"/>
      <w:lvlJc w:val="left"/>
      <w:pPr>
        <w:ind w:left="3782" w:hanging="360"/>
      </w:pPr>
      <w:rPr>
        <w:rFonts w:hint="default"/>
        <w:lang w:eastAsia="en-US" w:bidi="ar-SA"/>
      </w:rPr>
    </w:lvl>
  </w:abstractNum>
  <w:abstractNum w:abstractNumId="37">
    <w:nsid w:val="44786DED"/>
    <w:multiLevelType w:val="multilevel"/>
    <w:tmpl w:val="44786DED"/>
    <w:lvl w:ilvl="0" w:tentative="0">
      <w:start w:val="0"/>
      <w:numFmt w:val="bullet"/>
      <w:lvlText w:val=""/>
      <w:lvlJc w:val="left"/>
      <w:pPr>
        <w:ind w:left="887" w:hanging="43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244" w:hanging="430"/>
      </w:pPr>
      <w:rPr>
        <w:rFonts w:hint="default"/>
        <w:lang w:eastAsia="en-US" w:bidi="ar-SA"/>
      </w:rPr>
    </w:lvl>
    <w:lvl w:ilvl="2" w:tentative="0">
      <w:start w:val="0"/>
      <w:numFmt w:val="bullet"/>
      <w:lvlText w:val="•"/>
      <w:lvlJc w:val="left"/>
      <w:pPr>
        <w:ind w:left="1608" w:hanging="430"/>
      </w:pPr>
      <w:rPr>
        <w:rFonts w:hint="default"/>
        <w:lang w:eastAsia="en-US" w:bidi="ar-SA"/>
      </w:rPr>
    </w:lvl>
    <w:lvl w:ilvl="3" w:tentative="0">
      <w:start w:val="0"/>
      <w:numFmt w:val="bullet"/>
      <w:lvlText w:val="•"/>
      <w:lvlJc w:val="left"/>
      <w:pPr>
        <w:ind w:left="1972" w:hanging="430"/>
      </w:pPr>
      <w:rPr>
        <w:rFonts w:hint="default"/>
        <w:lang w:eastAsia="en-US" w:bidi="ar-SA"/>
      </w:rPr>
    </w:lvl>
    <w:lvl w:ilvl="4" w:tentative="0">
      <w:start w:val="0"/>
      <w:numFmt w:val="bullet"/>
      <w:lvlText w:val="•"/>
      <w:lvlJc w:val="left"/>
      <w:pPr>
        <w:ind w:left="2337" w:hanging="430"/>
      </w:pPr>
      <w:rPr>
        <w:rFonts w:hint="default"/>
        <w:lang w:eastAsia="en-US" w:bidi="ar-SA"/>
      </w:rPr>
    </w:lvl>
    <w:lvl w:ilvl="5" w:tentative="0">
      <w:start w:val="0"/>
      <w:numFmt w:val="bullet"/>
      <w:lvlText w:val="•"/>
      <w:lvlJc w:val="left"/>
      <w:pPr>
        <w:ind w:left="2701" w:hanging="430"/>
      </w:pPr>
      <w:rPr>
        <w:rFonts w:hint="default"/>
        <w:lang w:eastAsia="en-US" w:bidi="ar-SA"/>
      </w:rPr>
    </w:lvl>
    <w:lvl w:ilvl="6" w:tentative="0">
      <w:start w:val="0"/>
      <w:numFmt w:val="bullet"/>
      <w:lvlText w:val="•"/>
      <w:lvlJc w:val="left"/>
      <w:pPr>
        <w:ind w:left="3065" w:hanging="430"/>
      </w:pPr>
      <w:rPr>
        <w:rFonts w:hint="default"/>
        <w:lang w:eastAsia="en-US" w:bidi="ar-SA"/>
      </w:rPr>
    </w:lvl>
    <w:lvl w:ilvl="7" w:tentative="0">
      <w:start w:val="0"/>
      <w:numFmt w:val="bullet"/>
      <w:lvlText w:val="•"/>
      <w:lvlJc w:val="left"/>
      <w:pPr>
        <w:ind w:left="3430" w:hanging="430"/>
      </w:pPr>
      <w:rPr>
        <w:rFonts w:hint="default"/>
        <w:lang w:eastAsia="en-US" w:bidi="ar-SA"/>
      </w:rPr>
    </w:lvl>
    <w:lvl w:ilvl="8" w:tentative="0">
      <w:start w:val="0"/>
      <w:numFmt w:val="bullet"/>
      <w:lvlText w:val="•"/>
      <w:lvlJc w:val="left"/>
      <w:pPr>
        <w:ind w:left="3794" w:hanging="430"/>
      </w:pPr>
      <w:rPr>
        <w:rFonts w:hint="default"/>
        <w:lang w:eastAsia="en-US" w:bidi="ar-SA"/>
      </w:rPr>
    </w:lvl>
  </w:abstractNum>
  <w:abstractNum w:abstractNumId="38">
    <w:nsid w:val="4A8233A9"/>
    <w:multiLevelType w:val="multilevel"/>
    <w:tmpl w:val="4A8233A9"/>
    <w:lvl w:ilvl="0" w:tentative="0">
      <w:start w:val="0"/>
      <w:numFmt w:val="bullet"/>
      <w:lvlText w:val=""/>
      <w:lvlJc w:val="left"/>
      <w:pPr>
        <w:ind w:left="467"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866" w:hanging="360"/>
      </w:pPr>
      <w:rPr>
        <w:rFonts w:hint="default"/>
        <w:lang w:eastAsia="en-US" w:bidi="ar-SA"/>
      </w:rPr>
    </w:lvl>
    <w:lvl w:ilvl="2" w:tentative="0">
      <w:start w:val="0"/>
      <w:numFmt w:val="bullet"/>
      <w:lvlText w:val="•"/>
      <w:lvlJc w:val="left"/>
      <w:pPr>
        <w:ind w:left="1273" w:hanging="360"/>
      </w:pPr>
      <w:rPr>
        <w:rFonts w:hint="default"/>
        <w:lang w:eastAsia="en-US" w:bidi="ar-SA"/>
      </w:rPr>
    </w:lvl>
    <w:lvl w:ilvl="3" w:tentative="0">
      <w:start w:val="0"/>
      <w:numFmt w:val="bullet"/>
      <w:lvlText w:val="•"/>
      <w:lvlJc w:val="left"/>
      <w:pPr>
        <w:ind w:left="1680" w:hanging="360"/>
      </w:pPr>
      <w:rPr>
        <w:rFonts w:hint="default"/>
        <w:lang w:eastAsia="en-US" w:bidi="ar-SA"/>
      </w:rPr>
    </w:lvl>
    <w:lvl w:ilvl="4" w:tentative="0">
      <w:start w:val="0"/>
      <w:numFmt w:val="bullet"/>
      <w:lvlText w:val="•"/>
      <w:lvlJc w:val="left"/>
      <w:pPr>
        <w:ind w:left="2087" w:hanging="360"/>
      </w:pPr>
      <w:rPr>
        <w:rFonts w:hint="default"/>
        <w:lang w:eastAsia="en-US" w:bidi="ar-SA"/>
      </w:rPr>
    </w:lvl>
    <w:lvl w:ilvl="5" w:tentative="0">
      <w:start w:val="0"/>
      <w:numFmt w:val="bullet"/>
      <w:lvlText w:val="•"/>
      <w:lvlJc w:val="left"/>
      <w:pPr>
        <w:ind w:left="2494" w:hanging="360"/>
      </w:pPr>
      <w:rPr>
        <w:rFonts w:hint="default"/>
        <w:lang w:eastAsia="en-US" w:bidi="ar-SA"/>
      </w:rPr>
    </w:lvl>
    <w:lvl w:ilvl="6" w:tentative="0">
      <w:start w:val="0"/>
      <w:numFmt w:val="bullet"/>
      <w:lvlText w:val="•"/>
      <w:lvlJc w:val="left"/>
      <w:pPr>
        <w:ind w:left="2901" w:hanging="360"/>
      </w:pPr>
      <w:rPr>
        <w:rFonts w:hint="default"/>
        <w:lang w:eastAsia="en-US" w:bidi="ar-SA"/>
      </w:rPr>
    </w:lvl>
    <w:lvl w:ilvl="7" w:tentative="0">
      <w:start w:val="0"/>
      <w:numFmt w:val="bullet"/>
      <w:lvlText w:val="•"/>
      <w:lvlJc w:val="left"/>
      <w:pPr>
        <w:ind w:left="3308" w:hanging="360"/>
      </w:pPr>
      <w:rPr>
        <w:rFonts w:hint="default"/>
        <w:lang w:eastAsia="en-US" w:bidi="ar-SA"/>
      </w:rPr>
    </w:lvl>
    <w:lvl w:ilvl="8" w:tentative="0">
      <w:start w:val="0"/>
      <w:numFmt w:val="bullet"/>
      <w:lvlText w:val="•"/>
      <w:lvlJc w:val="left"/>
      <w:pPr>
        <w:ind w:left="3715" w:hanging="360"/>
      </w:pPr>
      <w:rPr>
        <w:rFonts w:hint="default"/>
        <w:lang w:eastAsia="en-US" w:bidi="ar-SA"/>
      </w:rPr>
    </w:lvl>
  </w:abstractNum>
  <w:abstractNum w:abstractNumId="39">
    <w:nsid w:val="4AAC6619"/>
    <w:multiLevelType w:val="multilevel"/>
    <w:tmpl w:val="4AAC6619"/>
    <w:lvl w:ilvl="0" w:tentative="0">
      <w:start w:val="0"/>
      <w:numFmt w:val="bullet"/>
      <w:lvlText w:val=""/>
      <w:lvlJc w:val="left"/>
      <w:pPr>
        <w:ind w:left="818" w:hanging="356"/>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56"/>
      </w:pPr>
      <w:rPr>
        <w:rFonts w:hint="default"/>
        <w:lang w:eastAsia="en-US" w:bidi="ar-SA"/>
      </w:rPr>
    </w:lvl>
    <w:lvl w:ilvl="2" w:tentative="0">
      <w:start w:val="0"/>
      <w:numFmt w:val="bullet"/>
      <w:lvlText w:val="•"/>
      <w:lvlJc w:val="left"/>
      <w:pPr>
        <w:ind w:left="1560" w:hanging="356"/>
      </w:pPr>
      <w:rPr>
        <w:rFonts w:hint="default"/>
        <w:lang w:eastAsia="en-US" w:bidi="ar-SA"/>
      </w:rPr>
    </w:lvl>
    <w:lvl w:ilvl="3" w:tentative="0">
      <w:start w:val="0"/>
      <w:numFmt w:val="bullet"/>
      <w:lvlText w:val="•"/>
      <w:lvlJc w:val="left"/>
      <w:pPr>
        <w:ind w:left="1930" w:hanging="356"/>
      </w:pPr>
      <w:rPr>
        <w:rFonts w:hint="default"/>
        <w:lang w:eastAsia="en-US" w:bidi="ar-SA"/>
      </w:rPr>
    </w:lvl>
    <w:lvl w:ilvl="4" w:tentative="0">
      <w:start w:val="0"/>
      <w:numFmt w:val="bullet"/>
      <w:lvlText w:val="•"/>
      <w:lvlJc w:val="left"/>
      <w:pPr>
        <w:ind w:left="2300" w:hanging="356"/>
      </w:pPr>
      <w:rPr>
        <w:rFonts w:hint="default"/>
        <w:lang w:eastAsia="en-US" w:bidi="ar-SA"/>
      </w:rPr>
    </w:lvl>
    <w:lvl w:ilvl="5" w:tentative="0">
      <w:start w:val="0"/>
      <w:numFmt w:val="bullet"/>
      <w:lvlText w:val="•"/>
      <w:lvlJc w:val="left"/>
      <w:pPr>
        <w:ind w:left="2671" w:hanging="356"/>
      </w:pPr>
      <w:rPr>
        <w:rFonts w:hint="default"/>
        <w:lang w:eastAsia="en-US" w:bidi="ar-SA"/>
      </w:rPr>
    </w:lvl>
    <w:lvl w:ilvl="6" w:tentative="0">
      <w:start w:val="0"/>
      <w:numFmt w:val="bullet"/>
      <w:lvlText w:val="•"/>
      <w:lvlJc w:val="left"/>
      <w:pPr>
        <w:ind w:left="3041" w:hanging="356"/>
      </w:pPr>
      <w:rPr>
        <w:rFonts w:hint="default"/>
        <w:lang w:eastAsia="en-US" w:bidi="ar-SA"/>
      </w:rPr>
    </w:lvl>
    <w:lvl w:ilvl="7" w:tentative="0">
      <w:start w:val="0"/>
      <w:numFmt w:val="bullet"/>
      <w:lvlText w:val="•"/>
      <w:lvlJc w:val="left"/>
      <w:pPr>
        <w:ind w:left="3411" w:hanging="356"/>
      </w:pPr>
      <w:rPr>
        <w:rFonts w:hint="default"/>
        <w:lang w:eastAsia="en-US" w:bidi="ar-SA"/>
      </w:rPr>
    </w:lvl>
    <w:lvl w:ilvl="8" w:tentative="0">
      <w:start w:val="0"/>
      <w:numFmt w:val="bullet"/>
      <w:lvlText w:val="•"/>
      <w:lvlJc w:val="left"/>
      <w:pPr>
        <w:ind w:left="3781" w:hanging="356"/>
      </w:pPr>
      <w:rPr>
        <w:rFonts w:hint="default"/>
        <w:lang w:eastAsia="en-US" w:bidi="ar-SA"/>
      </w:rPr>
    </w:lvl>
  </w:abstractNum>
  <w:abstractNum w:abstractNumId="40">
    <w:nsid w:val="4C163911"/>
    <w:multiLevelType w:val="multilevel"/>
    <w:tmpl w:val="4C16391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4C4D75C2"/>
    <w:multiLevelType w:val="multilevel"/>
    <w:tmpl w:val="4C4D75C2"/>
    <w:lvl w:ilvl="0" w:tentative="0">
      <w:start w:val="1"/>
      <w:numFmt w:val="decimal"/>
      <w:lvlText w:val="%1."/>
      <w:lvlJc w:val="left"/>
      <w:pPr>
        <w:ind w:left="1429" w:hanging="360"/>
      </w:pPr>
      <w:rPr>
        <w:rFonts w:hint="default"/>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2">
    <w:nsid w:val="4D585DAB"/>
    <w:multiLevelType w:val="multilevel"/>
    <w:tmpl w:val="4D585DAB"/>
    <w:lvl w:ilvl="0" w:tentative="0">
      <w:start w:val="0"/>
      <w:numFmt w:val="bullet"/>
      <w:lvlText w:val=""/>
      <w:lvlJc w:val="left"/>
      <w:pPr>
        <w:ind w:left="887" w:hanging="30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244" w:hanging="300"/>
      </w:pPr>
      <w:rPr>
        <w:rFonts w:hint="default"/>
        <w:lang w:eastAsia="en-US" w:bidi="ar-SA"/>
      </w:rPr>
    </w:lvl>
    <w:lvl w:ilvl="2" w:tentative="0">
      <w:start w:val="0"/>
      <w:numFmt w:val="bullet"/>
      <w:lvlText w:val="•"/>
      <w:lvlJc w:val="left"/>
      <w:pPr>
        <w:ind w:left="1609" w:hanging="300"/>
      </w:pPr>
      <w:rPr>
        <w:rFonts w:hint="default"/>
        <w:lang w:eastAsia="en-US" w:bidi="ar-SA"/>
      </w:rPr>
    </w:lvl>
    <w:lvl w:ilvl="3" w:tentative="0">
      <w:start w:val="0"/>
      <w:numFmt w:val="bullet"/>
      <w:lvlText w:val="•"/>
      <w:lvlJc w:val="left"/>
      <w:pPr>
        <w:ind w:left="1974" w:hanging="300"/>
      </w:pPr>
      <w:rPr>
        <w:rFonts w:hint="default"/>
        <w:lang w:eastAsia="en-US" w:bidi="ar-SA"/>
      </w:rPr>
    </w:lvl>
    <w:lvl w:ilvl="4" w:tentative="0">
      <w:start w:val="0"/>
      <w:numFmt w:val="bullet"/>
      <w:lvlText w:val="•"/>
      <w:lvlJc w:val="left"/>
      <w:pPr>
        <w:ind w:left="2338" w:hanging="300"/>
      </w:pPr>
      <w:rPr>
        <w:rFonts w:hint="default"/>
        <w:lang w:eastAsia="en-US" w:bidi="ar-SA"/>
      </w:rPr>
    </w:lvl>
    <w:lvl w:ilvl="5" w:tentative="0">
      <w:start w:val="0"/>
      <w:numFmt w:val="bullet"/>
      <w:lvlText w:val="•"/>
      <w:lvlJc w:val="left"/>
      <w:pPr>
        <w:ind w:left="2703" w:hanging="300"/>
      </w:pPr>
      <w:rPr>
        <w:rFonts w:hint="default"/>
        <w:lang w:eastAsia="en-US" w:bidi="ar-SA"/>
      </w:rPr>
    </w:lvl>
    <w:lvl w:ilvl="6" w:tentative="0">
      <w:start w:val="0"/>
      <w:numFmt w:val="bullet"/>
      <w:lvlText w:val="•"/>
      <w:lvlJc w:val="left"/>
      <w:pPr>
        <w:ind w:left="3068" w:hanging="300"/>
      </w:pPr>
      <w:rPr>
        <w:rFonts w:hint="default"/>
        <w:lang w:eastAsia="en-US" w:bidi="ar-SA"/>
      </w:rPr>
    </w:lvl>
    <w:lvl w:ilvl="7" w:tentative="0">
      <w:start w:val="0"/>
      <w:numFmt w:val="bullet"/>
      <w:lvlText w:val="•"/>
      <w:lvlJc w:val="left"/>
      <w:pPr>
        <w:ind w:left="3432" w:hanging="300"/>
      </w:pPr>
      <w:rPr>
        <w:rFonts w:hint="default"/>
        <w:lang w:eastAsia="en-US" w:bidi="ar-SA"/>
      </w:rPr>
    </w:lvl>
    <w:lvl w:ilvl="8" w:tentative="0">
      <w:start w:val="0"/>
      <w:numFmt w:val="bullet"/>
      <w:lvlText w:val="•"/>
      <w:lvlJc w:val="left"/>
      <w:pPr>
        <w:ind w:left="3797" w:hanging="300"/>
      </w:pPr>
      <w:rPr>
        <w:rFonts w:hint="default"/>
        <w:lang w:eastAsia="en-US" w:bidi="ar-SA"/>
      </w:rPr>
    </w:lvl>
  </w:abstractNum>
  <w:abstractNum w:abstractNumId="43">
    <w:nsid w:val="4DCA01DD"/>
    <w:multiLevelType w:val="multilevel"/>
    <w:tmpl w:val="4DCA01DD"/>
    <w:lvl w:ilvl="0" w:tentative="0">
      <w:start w:val="0"/>
      <w:numFmt w:val="bullet"/>
      <w:lvlText w:val=""/>
      <w:lvlJc w:val="left"/>
      <w:pPr>
        <w:ind w:left="827"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79" w:hanging="360"/>
      </w:pPr>
      <w:rPr>
        <w:rFonts w:hint="default"/>
        <w:lang w:eastAsia="en-US" w:bidi="ar-SA"/>
      </w:rPr>
    </w:lvl>
    <w:lvl w:ilvl="2" w:tentative="0">
      <w:start w:val="0"/>
      <w:numFmt w:val="bullet"/>
      <w:lvlText w:val="•"/>
      <w:lvlJc w:val="left"/>
      <w:pPr>
        <w:ind w:left="1538" w:hanging="360"/>
      </w:pPr>
      <w:rPr>
        <w:rFonts w:hint="default"/>
        <w:lang w:eastAsia="en-US" w:bidi="ar-SA"/>
      </w:rPr>
    </w:lvl>
    <w:lvl w:ilvl="3" w:tentative="0">
      <w:start w:val="0"/>
      <w:numFmt w:val="bullet"/>
      <w:lvlText w:val="•"/>
      <w:lvlJc w:val="left"/>
      <w:pPr>
        <w:ind w:left="1898" w:hanging="360"/>
      </w:pPr>
      <w:rPr>
        <w:rFonts w:hint="default"/>
        <w:lang w:eastAsia="en-US" w:bidi="ar-SA"/>
      </w:rPr>
    </w:lvl>
    <w:lvl w:ilvl="4" w:tentative="0">
      <w:start w:val="0"/>
      <w:numFmt w:val="bullet"/>
      <w:lvlText w:val="•"/>
      <w:lvlJc w:val="left"/>
      <w:pPr>
        <w:ind w:left="2257" w:hanging="360"/>
      </w:pPr>
      <w:rPr>
        <w:rFonts w:hint="default"/>
        <w:lang w:eastAsia="en-US" w:bidi="ar-SA"/>
      </w:rPr>
    </w:lvl>
    <w:lvl w:ilvl="5" w:tentative="0">
      <w:start w:val="0"/>
      <w:numFmt w:val="bullet"/>
      <w:lvlText w:val="•"/>
      <w:lvlJc w:val="left"/>
      <w:pPr>
        <w:ind w:left="2617" w:hanging="360"/>
      </w:pPr>
      <w:rPr>
        <w:rFonts w:hint="default"/>
        <w:lang w:eastAsia="en-US" w:bidi="ar-SA"/>
      </w:rPr>
    </w:lvl>
    <w:lvl w:ilvl="6" w:tentative="0">
      <w:start w:val="0"/>
      <w:numFmt w:val="bullet"/>
      <w:lvlText w:val="•"/>
      <w:lvlJc w:val="left"/>
      <w:pPr>
        <w:ind w:left="2976" w:hanging="360"/>
      </w:pPr>
      <w:rPr>
        <w:rFonts w:hint="default"/>
        <w:lang w:eastAsia="en-US" w:bidi="ar-SA"/>
      </w:rPr>
    </w:lvl>
    <w:lvl w:ilvl="7" w:tentative="0">
      <w:start w:val="0"/>
      <w:numFmt w:val="bullet"/>
      <w:lvlText w:val="•"/>
      <w:lvlJc w:val="left"/>
      <w:pPr>
        <w:ind w:left="3335" w:hanging="360"/>
      </w:pPr>
      <w:rPr>
        <w:rFonts w:hint="default"/>
        <w:lang w:eastAsia="en-US" w:bidi="ar-SA"/>
      </w:rPr>
    </w:lvl>
    <w:lvl w:ilvl="8" w:tentative="0">
      <w:start w:val="0"/>
      <w:numFmt w:val="bullet"/>
      <w:lvlText w:val="•"/>
      <w:lvlJc w:val="left"/>
      <w:pPr>
        <w:ind w:left="3695" w:hanging="360"/>
      </w:pPr>
      <w:rPr>
        <w:rFonts w:hint="default"/>
        <w:lang w:eastAsia="en-US" w:bidi="ar-SA"/>
      </w:rPr>
    </w:lvl>
  </w:abstractNum>
  <w:abstractNum w:abstractNumId="44">
    <w:nsid w:val="507C6C9D"/>
    <w:multiLevelType w:val="multilevel"/>
    <w:tmpl w:val="507C6C9D"/>
    <w:lvl w:ilvl="0" w:tentative="0">
      <w:start w:val="0"/>
      <w:numFmt w:val="bullet"/>
      <w:lvlText w:val=""/>
      <w:lvlJc w:val="left"/>
      <w:pPr>
        <w:ind w:left="827"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6" w:hanging="360"/>
      </w:pPr>
      <w:rPr>
        <w:rFonts w:hint="default"/>
        <w:lang w:eastAsia="en-US" w:bidi="ar-SA"/>
      </w:rPr>
    </w:lvl>
    <w:lvl w:ilvl="2" w:tentative="0">
      <w:start w:val="0"/>
      <w:numFmt w:val="bullet"/>
      <w:lvlText w:val="•"/>
      <w:lvlJc w:val="left"/>
      <w:pPr>
        <w:ind w:left="1572" w:hanging="360"/>
      </w:pPr>
      <w:rPr>
        <w:rFonts w:hint="default"/>
        <w:lang w:eastAsia="en-US" w:bidi="ar-SA"/>
      </w:rPr>
    </w:lvl>
    <w:lvl w:ilvl="3" w:tentative="0">
      <w:start w:val="0"/>
      <w:numFmt w:val="bullet"/>
      <w:lvlText w:val="•"/>
      <w:lvlJc w:val="left"/>
      <w:pPr>
        <w:ind w:left="1948" w:hanging="360"/>
      </w:pPr>
      <w:rPr>
        <w:rFonts w:hint="default"/>
        <w:lang w:eastAsia="en-US" w:bidi="ar-SA"/>
      </w:rPr>
    </w:lvl>
    <w:lvl w:ilvl="4" w:tentative="0">
      <w:start w:val="0"/>
      <w:numFmt w:val="bullet"/>
      <w:lvlText w:val="•"/>
      <w:lvlJc w:val="left"/>
      <w:pPr>
        <w:ind w:left="2324" w:hanging="360"/>
      </w:pPr>
      <w:rPr>
        <w:rFonts w:hint="default"/>
        <w:lang w:eastAsia="en-US" w:bidi="ar-SA"/>
      </w:rPr>
    </w:lvl>
    <w:lvl w:ilvl="5" w:tentative="0">
      <w:start w:val="0"/>
      <w:numFmt w:val="bullet"/>
      <w:lvlText w:val="•"/>
      <w:lvlJc w:val="left"/>
      <w:pPr>
        <w:ind w:left="2701" w:hanging="360"/>
      </w:pPr>
      <w:rPr>
        <w:rFonts w:hint="default"/>
        <w:lang w:eastAsia="en-US" w:bidi="ar-SA"/>
      </w:rPr>
    </w:lvl>
    <w:lvl w:ilvl="6" w:tentative="0">
      <w:start w:val="0"/>
      <w:numFmt w:val="bullet"/>
      <w:lvlText w:val="•"/>
      <w:lvlJc w:val="left"/>
      <w:pPr>
        <w:ind w:left="3077" w:hanging="360"/>
      </w:pPr>
      <w:rPr>
        <w:rFonts w:hint="default"/>
        <w:lang w:eastAsia="en-US" w:bidi="ar-SA"/>
      </w:rPr>
    </w:lvl>
    <w:lvl w:ilvl="7" w:tentative="0">
      <w:start w:val="0"/>
      <w:numFmt w:val="bullet"/>
      <w:lvlText w:val="•"/>
      <w:lvlJc w:val="left"/>
      <w:pPr>
        <w:ind w:left="3453" w:hanging="360"/>
      </w:pPr>
      <w:rPr>
        <w:rFonts w:hint="default"/>
        <w:lang w:eastAsia="en-US" w:bidi="ar-SA"/>
      </w:rPr>
    </w:lvl>
    <w:lvl w:ilvl="8" w:tentative="0">
      <w:start w:val="0"/>
      <w:numFmt w:val="bullet"/>
      <w:lvlText w:val="•"/>
      <w:lvlJc w:val="left"/>
      <w:pPr>
        <w:ind w:left="3829" w:hanging="360"/>
      </w:pPr>
      <w:rPr>
        <w:rFonts w:hint="default"/>
        <w:lang w:eastAsia="en-US" w:bidi="ar-SA"/>
      </w:rPr>
    </w:lvl>
  </w:abstractNum>
  <w:abstractNum w:abstractNumId="45">
    <w:nsid w:val="538C727D"/>
    <w:multiLevelType w:val="multilevel"/>
    <w:tmpl w:val="538C727D"/>
    <w:lvl w:ilvl="0" w:tentative="0">
      <w:start w:val="4"/>
      <w:numFmt w:val="decimal"/>
      <w:lvlText w:val="%1"/>
      <w:lvlJc w:val="left"/>
      <w:pPr>
        <w:tabs>
          <w:tab w:val="left" w:pos="540"/>
        </w:tabs>
        <w:ind w:left="540" w:hanging="540"/>
      </w:pPr>
      <w:rPr>
        <w:rFonts w:hint="default"/>
      </w:rPr>
    </w:lvl>
    <w:lvl w:ilvl="1" w:tentative="0">
      <w:start w:val="1"/>
      <w:numFmt w:val="decimal"/>
      <w:lvlText w:val="4.%2."/>
      <w:lvlJc w:val="left"/>
      <w:pPr>
        <w:tabs>
          <w:tab w:val="left" w:pos="540"/>
        </w:tabs>
        <w:ind w:left="540" w:hanging="540"/>
      </w:pPr>
      <w:rPr>
        <w:rFonts w:hint="default"/>
        <w:b/>
        <w:color w:val="auto"/>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6">
    <w:nsid w:val="544060E9"/>
    <w:multiLevelType w:val="multilevel"/>
    <w:tmpl w:val="544060E9"/>
    <w:lvl w:ilvl="0" w:tentative="0">
      <w:start w:val="4"/>
      <w:numFmt w:val="decimal"/>
      <w:lvlText w:val="%1"/>
      <w:lvlJc w:val="left"/>
      <w:pPr>
        <w:tabs>
          <w:tab w:val="left" w:pos="540"/>
        </w:tabs>
        <w:ind w:left="540" w:hanging="540"/>
      </w:pPr>
      <w:rPr>
        <w:rFonts w:hint="default"/>
      </w:rPr>
    </w:lvl>
    <w:lvl w:ilvl="1" w:tentative="0">
      <w:start w:val="1"/>
      <w:numFmt w:val="decimal"/>
      <w:lvlText w:val="14.%2"/>
      <w:lvlJc w:val="left"/>
      <w:pPr>
        <w:ind w:left="360" w:hanging="360"/>
      </w:pPr>
      <w:rPr>
        <w:rFonts w:hint="default" w:ascii="Times New Roman" w:hAnsi="Times New Roman" w:cs="Times New Roman"/>
        <w:b/>
        <w:bCs/>
        <w:i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7">
    <w:nsid w:val="54835F88"/>
    <w:multiLevelType w:val="multilevel"/>
    <w:tmpl w:val="54835F88"/>
    <w:lvl w:ilvl="0" w:tentative="0">
      <w:start w:val="0"/>
      <w:numFmt w:val="bullet"/>
      <w:lvlText w:val=""/>
      <w:lvlJc w:val="left"/>
      <w:pPr>
        <w:ind w:left="820" w:hanging="356"/>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56"/>
      </w:pPr>
      <w:rPr>
        <w:rFonts w:hint="default"/>
        <w:lang w:eastAsia="en-US" w:bidi="ar-SA"/>
      </w:rPr>
    </w:lvl>
    <w:lvl w:ilvl="2" w:tentative="0">
      <w:start w:val="0"/>
      <w:numFmt w:val="bullet"/>
      <w:lvlText w:val="•"/>
      <w:lvlJc w:val="left"/>
      <w:pPr>
        <w:ind w:left="1561" w:hanging="356"/>
      </w:pPr>
      <w:rPr>
        <w:rFonts w:hint="default"/>
        <w:lang w:eastAsia="en-US" w:bidi="ar-SA"/>
      </w:rPr>
    </w:lvl>
    <w:lvl w:ilvl="3" w:tentative="0">
      <w:start w:val="0"/>
      <w:numFmt w:val="bullet"/>
      <w:lvlText w:val="•"/>
      <w:lvlJc w:val="left"/>
      <w:pPr>
        <w:ind w:left="1932" w:hanging="356"/>
      </w:pPr>
      <w:rPr>
        <w:rFonts w:hint="default"/>
        <w:lang w:eastAsia="en-US" w:bidi="ar-SA"/>
      </w:rPr>
    </w:lvl>
    <w:lvl w:ilvl="4" w:tentative="0">
      <w:start w:val="0"/>
      <w:numFmt w:val="bullet"/>
      <w:lvlText w:val="•"/>
      <w:lvlJc w:val="left"/>
      <w:pPr>
        <w:ind w:left="2302" w:hanging="356"/>
      </w:pPr>
      <w:rPr>
        <w:rFonts w:hint="default"/>
        <w:lang w:eastAsia="en-US" w:bidi="ar-SA"/>
      </w:rPr>
    </w:lvl>
    <w:lvl w:ilvl="5" w:tentative="0">
      <w:start w:val="0"/>
      <w:numFmt w:val="bullet"/>
      <w:lvlText w:val="•"/>
      <w:lvlJc w:val="left"/>
      <w:pPr>
        <w:ind w:left="2673" w:hanging="356"/>
      </w:pPr>
      <w:rPr>
        <w:rFonts w:hint="default"/>
        <w:lang w:eastAsia="en-US" w:bidi="ar-SA"/>
      </w:rPr>
    </w:lvl>
    <w:lvl w:ilvl="6" w:tentative="0">
      <w:start w:val="0"/>
      <w:numFmt w:val="bullet"/>
      <w:lvlText w:val="•"/>
      <w:lvlJc w:val="left"/>
      <w:pPr>
        <w:ind w:left="3044" w:hanging="356"/>
      </w:pPr>
      <w:rPr>
        <w:rFonts w:hint="default"/>
        <w:lang w:eastAsia="en-US" w:bidi="ar-SA"/>
      </w:rPr>
    </w:lvl>
    <w:lvl w:ilvl="7" w:tentative="0">
      <w:start w:val="0"/>
      <w:numFmt w:val="bullet"/>
      <w:lvlText w:val="•"/>
      <w:lvlJc w:val="left"/>
      <w:pPr>
        <w:ind w:left="3414" w:hanging="356"/>
      </w:pPr>
      <w:rPr>
        <w:rFonts w:hint="default"/>
        <w:lang w:eastAsia="en-US" w:bidi="ar-SA"/>
      </w:rPr>
    </w:lvl>
    <w:lvl w:ilvl="8" w:tentative="0">
      <w:start w:val="0"/>
      <w:numFmt w:val="bullet"/>
      <w:lvlText w:val="•"/>
      <w:lvlJc w:val="left"/>
      <w:pPr>
        <w:ind w:left="3785" w:hanging="356"/>
      </w:pPr>
      <w:rPr>
        <w:rFonts w:hint="default"/>
        <w:lang w:eastAsia="en-US" w:bidi="ar-SA"/>
      </w:rPr>
    </w:lvl>
  </w:abstractNum>
  <w:abstractNum w:abstractNumId="48">
    <w:nsid w:val="558F145A"/>
    <w:multiLevelType w:val="multilevel"/>
    <w:tmpl w:val="558F145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7521F3C"/>
    <w:multiLevelType w:val="multilevel"/>
    <w:tmpl w:val="57521F3C"/>
    <w:lvl w:ilvl="0" w:tentative="0">
      <w:start w:val="0"/>
      <w:numFmt w:val="bullet"/>
      <w:lvlText w:val=""/>
      <w:lvlJc w:val="left"/>
      <w:pPr>
        <w:ind w:left="827"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60"/>
      </w:pPr>
      <w:rPr>
        <w:rFonts w:hint="default"/>
        <w:lang w:eastAsia="en-US" w:bidi="ar-SA"/>
      </w:rPr>
    </w:lvl>
    <w:lvl w:ilvl="2" w:tentative="0">
      <w:start w:val="0"/>
      <w:numFmt w:val="bullet"/>
      <w:lvlText w:val="•"/>
      <w:lvlJc w:val="left"/>
      <w:pPr>
        <w:ind w:left="1561" w:hanging="360"/>
      </w:pPr>
      <w:rPr>
        <w:rFonts w:hint="default"/>
        <w:lang w:eastAsia="en-US" w:bidi="ar-SA"/>
      </w:rPr>
    </w:lvl>
    <w:lvl w:ilvl="3" w:tentative="0">
      <w:start w:val="0"/>
      <w:numFmt w:val="bullet"/>
      <w:lvlText w:val="•"/>
      <w:lvlJc w:val="left"/>
      <w:pPr>
        <w:ind w:left="1932" w:hanging="360"/>
      </w:pPr>
      <w:rPr>
        <w:rFonts w:hint="default"/>
        <w:lang w:eastAsia="en-US" w:bidi="ar-SA"/>
      </w:rPr>
    </w:lvl>
    <w:lvl w:ilvl="4" w:tentative="0">
      <w:start w:val="0"/>
      <w:numFmt w:val="bullet"/>
      <w:lvlText w:val="•"/>
      <w:lvlJc w:val="left"/>
      <w:pPr>
        <w:ind w:left="2302" w:hanging="360"/>
      </w:pPr>
      <w:rPr>
        <w:rFonts w:hint="default"/>
        <w:lang w:eastAsia="en-US" w:bidi="ar-SA"/>
      </w:rPr>
    </w:lvl>
    <w:lvl w:ilvl="5" w:tentative="0">
      <w:start w:val="0"/>
      <w:numFmt w:val="bullet"/>
      <w:lvlText w:val="•"/>
      <w:lvlJc w:val="left"/>
      <w:pPr>
        <w:ind w:left="2673" w:hanging="360"/>
      </w:pPr>
      <w:rPr>
        <w:rFonts w:hint="default"/>
        <w:lang w:eastAsia="en-US" w:bidi="ar-SA"/>
      </w:rPr>
    </w:lvl>
    <w:lvl w:ilvl="6" w:tentative="0">
      <w:start w:val="0"/>
      <w:numFmt w:val="bullet"/>
      <w:lvlText w:val="•"/>
      <w:lvlJc w:val="left"/>
      <w:pPr>
        <w:ind w:left="3044" w:hanging="360"/>
      </w:pPr>
      <w:rPr>
        <w:rFonts w:hint="default"/>
        <w:lang w:eastAsia="en-US" w:bidi="ar-SA"/>
      </w:rPr>
    </w:lvl>
    <w:lvl w:ilvl="7" w:tentative="0">
      <w:start w:val="0"/>
      <w:numFmt w:val="bullet"/>
      <w:lvlText w:val="•"/>
      <w:lvlJc w:val="left"/>
      <w:pPr>
        <w:ind w:left="3414" w:hanging="360"/>
      </w:pPr>
      <w:rPr>
        <w:rFonts w:hint="default"/>
        <w:lang w:eastAsia="en-US" w:bidi="ar-SA"/>
      </w:rPr>
    </w:lvl>
    <w:lvl w:ilvl="8" w:tentative="0">
      <w:start w:val="0"/>
      <w:numFmt w:val="bullet"/>
      <w:lvlText w:val="•"/>
      <w:lvlJc w:val="left"/>
      <w:pPr>
        <w:ind w:left="3785" w:hanging="360"/>
      </w:pPr>
      <w:rPr>
        <w:rFonts w:hint="default"/>
        <w:lang w:eastAsia="en-US" w:bidi="ar-SA"/>
      </w:rPr>
    </w:lvl>
  </w:abstractNum>
  <w:abstractNum w:abstractNumId="50">
    <w:nsid w:val="576505A2"/>
    <w:multiLevelType w:val="multilevel"/>
    <w:tmpl w:val="576505A2"/>
    <w:lvl w:ilvl="0" w:tentative="0">
      <w:start w:val="4"/>
      <w:numFmt w:val="decimal"/>
      <w:lvlText w:val="%1"/>
      <w:lvlJc w:val="left"/>
      <w:pPr>
        <w:tabs>
          <w:tab w:val="left" w:pos="540"/>
        </w:tabs>
        <w:ind w:left="540" w:hanging="540"/>
      </w:pPr>
      <w:rPr>
        <w:rFonts w:hint="default"/>
      </w:rPr>
    </w:lvl>
    <w:lvl w:ilvl="1" w:tentative="0">
      <w:start w:val="1"/>
      <w:numFmt w:val="decimal"/>
      <w:lvlText w:val="9.%2."/>
      <w:lvlJc w:val="left"/>
      <w:pPr>
        <w:ind w:left="360" w:hanging="360"/>
      </w:pPr>
      <w:rPr>
        <w:rFonts w:hint="default"/>
        <w:b/>
        <w:bCs/>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1">
    <w:nsid w:val="5B0B777E"/>
    <w:multiLevelType w:val="multilevel"/>
    <w:tmpl w:val="5B0B777E"/>
    <w:lvl w:ilvl="0" w:tentative="0">
      <w:start w:val="0"/>
      <w:numFmt w:val="bullet"/>
      <w:lvlText w:val="•"/>
      <w:lvlJc w:val="left"/>
      <w:pPr>
        <w:ind w:left="465" w:hanging="358"/>
      </w:pPr>
      <w:rPr>
        <w:rFonts w:hint="default" w:ascii="Times New Roman" w:hAnsi="Times New Roman" w:eastAsia="Times New Roman" w:cs="Times New Roman"/>
        <w:b w:val="0"/>
        <w:bCs w:val="0"/>
        <w:i w:val="0"/>
        <w:iCs w:val="0"/>
        <w:w w:val="100"/>
        <w:sz w:val="24"/>
        <w:szCs w:val="24"/>
        <w:lang w:eastAsia="en-US" w:bidi="ar-SA"/>
      </w:rPr>
    </w:lvl>
    <w:lvl w:ilvl="1" w:tentative="0">
      <w:start w:val="0"/>
      <w:numFmt w:val="bullet"/>
      <w:lvlText w:val="•"/>
      <w:lvlJc w:val="left"/>
      <w:pPr>
        <w:ind w:left="895" w:hanging="358"/>
      </w:pPr>
      <w:rPr>
        <w:rFonts w:hint="default"/>
        <w:lang w:eastAsia="en-US" w:bidi="ar-SA"/>
      </w:rPr>
    </w:lvl>
    <w:lvl w:ilvl="2" w:tentative="0">
      <w:start w:val="0"/>
      <w:numFmt w:val="bullet"/>
      <w:lvlText w:val="•"/>
      <w:lvlJc w:val="left"/>
      <w:pPr>
        <w:ind w:left="1331" w:hanging="358"/>
      </w:pPr>
      <w:rPr>
        <w:rFonts w:hint="default"/>
        <w:lang w:eastAsia="en-US" w:bidi="ar-SA"/>
      </w:rPr>
    </w:lvl>
    <w:lvl w:ilvl="3" w:tentative="0">
      <w:start w:val="0"/>
      <w:numFmt w:val="bullet"/>
      <w:lvlText w:val="•"/>
      <w:lvlJc w:val="left"/>
      <w:pPr>
        <w:ind w:left="1767" w:hanging="358"/>
      </w:pPr>
      <w:rPr>
        <w:rFonts w:hint="default"/>
        <w:lang w:eastAsia="en-US" w:bidi="ar-SA"/>
      </w:rPr>
    </w:lvl>
    <w:lvl w:ilvl="4" w:tentative="0">
      <w:start w:val="0"/>
      <w:numFmt w:val="bullet"/>
      <w:lvlText w:val="•"/>
      <w:lvlJc w:val="left"/>
      <w:pPr>
        <w:ind w:left="2202" w:hanging="358"/>
      </w:pPr>
      <w:rPr>
        <w:rFonts w:hint="default"/>
        <w:lang w:eastAsia="en-US" w:bidi="ar-SA"/>
      </w:rPr>
    </w:lvl>
    <w:lvl w:ilvl="5" w:tentative="0">
      <w:start w:val="0"/>
      <w:numFmt w:val="bullet"/>
      <w:lvlText w:val="•"/>
      <w:lvlJc w:val="left"/>
      <w:pPr>
        <w:ind w:left="2638" w:hanging="358"/>
      </w:pPr>
      <w:rPr>
        <w:rFonts w:hint="default"/>
        <w:lang w:eastAsia="en-US" w:bidi="ar-SA"/>
      </w:rPr>
    </w:lvl>
    <w:lvl w:ilvl="6" w:tentative="0">
      <w:start w:val="0"/>
      <w:numFmt w:val="bullet"/>
      <w:lvlText w:val="•"/>
      <w:lvlJc w:val="left"/>
      <w:pPr>
        <w:ind w:left="3074" w:hanging="358"/>
      </w:pPr>
      <w:rPr>
        <w:rFonts w:hint="default"/>
        <w:lang w:eastAsia="en-US" w:bidi="ar-SA"/>
      </w:rPr>
    </w:lvl>
    <w:lvl w:ilvl="7" w:tentative="0">
      <w:start w:val="0"/>
      <w:numFmt w:val="bullet"/>
      <w:lvlText w:val="•"/>
      <w:lvlJc w:val="left"/>
      <w:pPr>
        <w:ind w:left="3509" w:hanging="358"/>
      </w:pPr>
      <w:rPr>
        <w:rFonts w:hint="default"/>
        <w:lang w:eastAsia="en-US" w:bidi="ar-SA"/>
      </w:rPr>
    </w:lvl>
    <w:lvl w:ilvl="8" w:tentative="0">
      <w:start w:val="0"/>
      <w:numFmt w:val="bullet"/>
      <w:lvlText w:val="•"/>
      <w:lvlJc w:val="left"/>
      <w:pPr>
        <w:ind w:left="3945" w:hanging="358"/>
      </w:pPr>
      <w:rPr>
        <w:rFonts w:hint="default"/>
        <w:lang w:eastAsia="en-US" w:bidi="ar-SA"/>
      </w:rPr>
    </w:lvl>
  </w:abstractNum>
  <w:abstractNum w:abstractNumId="52">
    <w:nsid w:val="5C016EE2"/>
    <w:multiLevelType w:val="multilevel"/>
    <w:tmpl w:val="5C016EE2"/>
    <w:lvl w:ilvl="0" w:tentative="0">
      <w:start w:val="0"/>
      <w:numFmt w:val="bullet"/>
      <w:lvlText w:val=""/>
      <w:lvlJc w:val="left"/>
      <w:pPr>
        <w:ind w:left="827"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60"/>
      </w:pPr>
      <w:rPr>
        <w:rFonts w:hint="default"/>
        <w:lang w:eastAsia="en-US" w:bidi="ar-SA"/>
      </w:rPr>
    </w:lvl>
    <w:lvl w:ilvl="2" w:tentative="0">
      <w:start w:val="0"/>
      <w:numFmt w:val="bullet"/>
      <w:lvlText w:val="•"/>
      <w:lvlJc w:val="left"/>
      <w:pPr>
        <w:ind w:left="1561" w:hanging="360"/>
      </w:pPr>
      <w:rPr>
        <w:rFonts w:hint="default"/>
        <w:lang w:eastAsia="en-US" w:bidi="ar-SA"/>
      </w:rPr>
    </w:lvl>
    <w:lvl w:ilvl="3" w:tentative="0">
      <w:start w:val="0"/>
      <w:numFmt w:val="bullet"/>
      <w:lvlText w:val="•"/>
      <w:lvlJc w:val="left"/>
      <w:pPr>
        <w:ind w:left="1931" w:hanging="360"/>
      </w:pPr>
      <w:rPr>
        <w:rFonts w:hint="default"/>
        <w:lang w:eastAsia="en-US" w:bidi="ar-SA"/>
      </w:rPr>
    </w:lvl>
    <w:lvl w:ilvl="4" w:tentative="0">
      <w:start w:val="0"/>
      <w:numFmt w:val="bullet"/>
      <w:lvlText w:val="•"/>
      <w:lvlJc w:val="left"/>
      <w:pPr>
        <w:ind w:left="2302" w:hanging="360"/>
      </w:pPr>
      <w:rPr>
        <w:rFonts w:hint="default"/>
        <w:lang w:eastAsia="en-US" w:bidi="ar-SA"/>
      </w:rPr>
    </w:lvl>
    <w:lvl w:ilvl="5" w:tentative="0">
      <w:start w:val="0"/>
      <w:numFmt w:val="bullet"/>
      <w:lvlText w:val="•"/>
      <w:lvlJc w:val="left"/>
      <w:pPr>
        <w:ind w:left="2672" w:hanging="360"/>
      </w:pPr>
      <w:rPr>
        <w:rFonts w:hint="default"/>
        <w:lang w:eastAsia="en-US" w:bidi="ar-SA"/>
      </w:rPr>
    </w:lvl>
    <w:lvl w:ilvl="6" w:tentative="0">
      <w:start w:val="0"/>
      <w:numFmt w:val="bullet"/>
      <w:lvlText w:val="•"/>
      <w:lvlJc w:val="left"/>
      <w:pPr>
        <w:ind w:left="3043" w:hanging="360"/>
      </w:pPr>
      <w:rPr>
        <w:rFonts w:hint="default"/>
        <w:lang w:eastAsia="en-US" w:bidi="ar-SA"/>
      </w:rPr>
    </w:lvl>
    <w:lvl w:ilvl="7" w:tentative="0">
      <w:start w:val="0"/>
      <w:numFmt w:val="bullet"/>
      <w:lvlText w:val="•"/>
      <w:lvlJc w:val="left"/>
      <w:pPr>
        <w:ind w:left="3413" w:hanging="360"/>
      </w:pPr>
      <w:rPr>
        <w:rFonts w:hint="default"/>
        <w:lang w:eastAsia="en-US" w:bidi="ar-SA"/>
      </w:rPr>
    </w:lvl>
    <w:lvl w:ilvl="8" w:tentative="0">
      <w:start w:val="0"/>
      <w:numFmt w:val="bullet"/>
      <w:lvlText w:val="•"/>
      <w:lvlJc w:val="left"/>
      <w:pPr>
        <w:ind w:left="3784" w:hanging="360"/>
      </w:pPr>
      <w:rPr>
        <w:rFonts w:hint="default"/>
        <w:lang w:eastAsia="en-US" w:bidi="ar-SA"/>
      </w:rPr>
    </w:lvl>
  </w:abstractNum>
  <w:abstractNum w:abstractNumId="53">
    <w:nsid w:val="5DE74331"/>
    <w:multiLevelType w:val="multilevel"/>
    <w:tmpl w:val="5DE74331"/>
    <w:lvl w:ilvl="0" w:tentative="0">
      <w:start w:val="0"/>
      <w:numFmt w:val="bullet"/>
      <w:lvlText w:val=""/>
      <w:lvlJc w:val="left"/>
      <w:pPr>
        <w:ind w:left="823" w:hanging="356"/>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48" w:hanging="356"/>
      </w:pPr>
      <w:rPr>
        <w:rFonts w:hint="default"/>
        <w:lang w:eastAsia="en-US" w:bidi="ar-SA"/>
      </w:rPr>
    </w:lvl>
    <w:lvl w:ilvl="2" w:tentative="0">
      <w:start w:val="0"/>
      <w:numFmt w:val="bullet"/>
      <w:lvlText w:val="•"/>
      <w:lvlJc w:val="left"/>
      <w:pPr>
        <w:ind w:left="1477" w:hanging="356"/>
      </w:pPr>
      <w:rPr>
        <w:rFonts w:hint="default"/>
        <w:lang w:eastAsia="en-US" w:bidi="ar-SA"/>
      </w:rPr>
    </w:lvl>
    <w:lvl w:ilvl="3" w:tentative="0">
      <w:start w:val="0"/>
      <w:numFmt w:val="bullet"/>
      <w:lvlText w:val="•"/>
      <w:lvlJc w:val="left"/>
      <w:pPr>
        <w:ind w:left="1805" w:hanging="356"/>
      </w:pPr>
      <w:rPr>
        <w:rFonts w:hint="default"/>
        <w:lang w:eastAsia="en-US" w:bidi="ar-SA"/>
      </w:rPr>
    </w:lvl>
    <w:lvl w:ilvl="4" w:tentative="0">
      <w:start w:val="0"/>
      <w:numFmt w:val="bullet"/>
      <w:lvlText w:val="•"/>
      <w:lvlJc w:val="left"/>
      <w:pPr>
        <w:ind w:left="2134" w:hanging="356"/>
      </w:pPr>
      <w:rPr>
        <w:rFonts w:hint="default"/>
        <w:lang w:eastAsia="en-US" w:bidi="ar-SA"/>
      </w:rPr>
    </w:lvl>
    <w:lvl w:ilvl="5" w:tentative="0">
      <w:start w:val="0"/>
      <w:numFmt w:val="bullet"/>
      <w:lvlText w:val="•"/>
      <w:lvlJc w:val="left"/>
      <w:pPr>
        <w:ind w:left="2462" w:hanging="356"/>
      </w:pPr>
      <w:rPr>
        <w:rFonts w:hint="default"/>
        <w:lang w:eastAsia="en-US" w:bidi="ar-SA"/>
      </w:rPr>
    </w:lvl>
    <w:lvl w:ilvl="6" w:tentative="0">
      <w:start w:val="0"/>
      <w:numFmt w:val="bullet"/>
      <w:lvlText w:val="•"/>
      <w:lvlJc w:val="left"/>
      <w:pPr>
        <w:ind w:left="2791" w:hanging="356"/>
      </w:pPr>
      <w:rPr>
        <w:rFonts w:hint="default"/>
        <w:lang w:eastAsia="en-US" w:bidi="ar-SA"/>
      </w:rPr>
    </w:lvl>
    <w:lvl w:ilvl="7" w:tentative="0">
      <w:start w:val="0"/>
      <w:numFmt w:val="bullet"/>
      <w:lvlText w:val="•"/>
      <w:lvlJc w:val="left"/>
      <w:pPr>
        <w:ind w:left="3119" w:hanging="356"/>
      </w:pPr>
      <w:rPr>
        <w:rFonts w:hint="default"/>
        <w:lang w:eastAsia="en-US" w:bidi="ar-SA"/>
      </w:rPr>
    </w:lvl>
    <w:lvl w:ilvl="8" w:tentative="0">
      <w:start w:val="0"/>
      <w:numFmt w:val="bullet"/>
      <w:lvlText w:val="•"/>
      <w:lvlJc w:val="left"/>
      <w:pPr>
        <w:ind w:left="3448" w:hanging="356"/>
      </w:pPr>
      <w:rPr>
        <w:rFonts w:hint="default"/>
        <w:lang w:eastAsia="en-US" w:bidi="ar-SA"/>
      </w:rPr>
    </w:lvl>
  </w:abstractNum>
  <w:abstractNum w:abstractNumId="54">
    <w:nsid w:val="61875612"/>
    <w:multiLevelType w:val="multilevel"/>
    <w:tmpl w:val="61875612"/>
    <w:lvl w:ilvl="0" w:tentative="0">
      <w:start w:val="0"/>
      <w:numFmt w:val="bullet"/>
      <w:lvlText w:val=""/>
      <w:lvlJc w:val="left"/>
      <w:pPr>
        <w:ind w:left="820" w:hanging="356"/>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56"/>
      </w:pPr>
      <w:rPr>
        <w:rFonts w:hint="default"/>
        <w:lang w:eastAsia="en-US" w:bidi="ar-SA"/>
      </w:rPr>
    </w:lvl>
    <w:lvl w:ilvl="2" w:tentative="0">
      <w:start w:val="0"/>
      <w:numFmt w:val="bullet"/>
      <w:lvlText w:val="•"/>
      <w:lvlJc w:val="left"/>
      <w:pPr>
        <w:ind w:left="1561" w:hanging="356"/>
      </w:pPr>
      <w:rPr>
        <w:rFonts w:hint="default"/>
        <w:lang w:eastAsia="en-US" w:bidi="ar-SA"/>
      </w:rPr>
    </w:lvl>
    <w:lvl w:ilvl="3" w:tentative="0">
      <w:start w:val="0"/>
      <w:numFmt w:val="bullet"/>
      <w:lvlText w:val="•"/>
      <w:lvlJc w:val="left"/>
      <w:pPr>
        <w:ind w:left="1932" w:hanging="356"/>
      </w:pPr>
      <w:rPr>
        <w:rFonts w:hint="default"/>
        <w:lang w:eastAsia="en-US" w:bidi="ar-SA"/>
      </w:rPr>
    </w:lvl>
    <w:lvl w:ilvl="4" w:tentative="0">
      <w:start w:val="0"/>
      <w:numFmt w:val="bullet"/>
      <w:lvlText w:val="•"/>
      <w:lvlJc w:val="left"/>
      <w:pPr>
        <w:ind w:left="2303" w:hanging="356"/>
      </w:pPr>
      <w:rPr>
        <w:rFonts w:hint="default"/>
        <w:lang w:eastAsia="en-US" w:bidi="ar-SA"/>
      </w:rPr>
    </w:lvl>
    <w:lvl w:ilvl="5" w:tentative="0">
      <w:start w:val="0"/>
      <w:numFmt w:val="bullet"/>
      <w:lvlText w:val="•"/>
      <w:lvlJc w:val="left"/>
      <w:pPr>
        <w:ind w:left="2674" w:hanging="356"/>
      </w:pPr>
      <w:rPr>
        <w:rFonts w:hint="default"/>
        <w:lang w:eastAsia="en-US" w:bidi="ar-SA"/>
      </w:rPr>
    </w:lvl>
    <w:lvl w:ilvl="6" w:tentative="0">
      <w:start w:val="0"/>
      <w:numFmt w:val="bullet"/>
      <w:lvlText w:val="•"/>
      <w:lvlJc w:val="left"/>
      <w:pPr>
        <w:ind w:left="3045" w:hanging="356"/>
      </w:pPr>
      <w:rPr>
        <w:rFonts w:hint="default"/>
        <w:lang w:eastAsia="en-US" w:bidi="ar-SA"/>
      </w:rPr>
    </w:lvl>
    <w:lvl w:ilvl="7" w:tentative="0">
      <w:start w:val="0"/>
      <w:numFmt w:val="bullet"/>
      <w:lvlText w:val="•"/>
      <w:lvlJc w:val="left"/>
      <w:pPr>
        <w:ind w:left="3416" w:hanging="356"/>
      </w:pPr>
      <w:rPr>
        <w:rFonts w:hint="default"/>
        <w:lang w:eastAsia="en-US" w:bidi="ar-SA"/>
      </w:rPr>
    </w:lvl>
    <w:lvl w:ilvl="8" w:tentative="0">
      <w:start w:val="0"/>
      <w:numFmt w:val="bullet"/>
      <w:lvlText w:val="•"/>
      <w:lvlJc w:val="left"/>
      <w:pPr>
        <w:ind w:left="3787" w:hanging="356"/>
      </w:pPr>
      <w:rPr>
        <w:rFonts w:hint="default"/>
        <w:lang w:eastAsia="en-US" w:bidi="ar-SA"/>
      </w:rPr>
    </w:lvl>
  </w:abstractNum>
  <w:abstractNum w:abstractNumId="55">
    <w:nsid w:val="624002C1"/>
    <w:multiLevelType w:val="multilevel"/>
    <w:tmpl w:val="624002C1"/>
    <w:lvl w:ilvl="0" w:tentative="0">
      <w:start w:val="0"/>
      <w:numFmt w:val="bullet"/>
      <w:lvlText w:val=""/>
      <w:lvlJc w:val="left"/>
      <w:pPr>
        <w:ind w:left="820" w:hanging="356"/>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56"/>
      </w:pPr>
      <w:rPr>
        <w:rFonts w:hint="default"/>
        <w:lang w:eastAsia="en-US" w:bidi="ar-SA"/>
      </w:rPr>
    </w:lvl>
    <w:lvl w:ilvl="2" w:tentative="0">
      <w:start w:val="0"/>
      <w:numFmt w:val="bullet"/>
      <w:lvlText w:val="•"/>
      <w:lvlJc w:val="left"/>
      <w:pPr>
        <w:ind w:left="1561" w:hanging="356"/>
      </w:pPr>
      <w:rPr>
        <w:rFonts w:hint="default"/>
        <w:lang w:eastAsia="en-US" w:bidi="ar-SA"/>
      </w:rPr>
    </w:lvl>
    <w:lvl w:ilvl="3" w:tentative="0">
      <w:start w:val="0"/>
      <w:numFmt w:val="bullet"/>
      <w:lvlText w:val="•"/>
      <w:lvlJc w:val="left"/>
      <w:pPr>
        <w:ind w:left="1932" w:hanging="356"/>
      </w:pPr>
      <w:rPr>
        <w:rFonts w:hint="default"/>
        <w:lang w:eastAsia="en-US" w:bidi="ar-SA"/>
      </w:rPr>
    </w:lvl>
    <w:lvl w:ilvl="4" w:tentative="0">
      <w:start w:val="0"/>
      <w:numFmt w:val="bullet"/>
      <w:lvlText w:val="•"/>
      <w:lvlJc w:val="left"/>
      <w:pPr>
        <w:ind w:left="2303" w:hanging="356"/>
      </w:pPr>
      <w:rPr>
        <w:rFonts w:hint="default"/>
        <w:lang w:eastAsia="en-US" w:bidi="ar-SA"/>
      </w:rPr>
    </w:lvl>
    <w:lvl w:ilvl="5" w:tentative="0">
      <w:start w:val="0"/>
      <w:numFmt w:val="bullet"/>
      <w:lvlText w:val="•"/>
      <w:lvlJc w:val="left"/>
      <w:pPr>
        <w:ind w:left="2674" w:hanging="356"/>
      </w:pPr>
      <w:rPr>
        <w:rFonts w:hint="default"/>
        <w:lang w:eastAsia="en-US" w:bidi="ar-SA"/>
      </w:rPr>
    </w:lvl>
    <w:lvl w:ilvl="6" w:tentative="0">
      <w:start w:val="0"/>
      <w:numFmt w:val="bullet"/>
      <w:lvlText w:val="•"/>
      <w:lvlJc w:val="left"/>
      <w:pPr>
        <w:ind w:left="3045" w:hanging="356"/>
      </w:pPr>
      <w:rPr>
        <w:rFonts w:hint="default"/>
        <w:lang w:eastAsia="en-US" w:bidi="ar-SA"/>
      </w:rPr>
    </w:lvl>
    <w:lvl w:ilvl="7" w:tentative="0">
      <w:start w:val="0"/>
      <w:numFmt w:val="bullet"/>
      <w:lvlText w:val="•"/>
      <w:lvlJc w:val="left"/>
      <w:pPr>
        <w:ind w:left="3416" w:hanging="356"/>
      </w:pPr>
      <w:rPr>
        <w:rFonts w:hint="default"/>
        <w:lang w:eastAsia="en-US" w:bidi="ar-SA"/>
      </w:rPr>
    </w:lvl>
    <w:lvl w:ilvl="8" w:tentative="0">
      <w:start w:val="0"/>
      <w:numFmt w:val="bullet"/>
      <w:lvlText w:val="•"/>
      <w:lvlJc w:val="left"/>
      <w:pPr>
        <w:ind w:left="3787" w:hanging="356"/>
      </w:pPr>
      <w:rPr>
        <w:rFonts w:hint="default"/>
        <w:lang w:eastAsia="en-US" w:bidi="ar-SA"/>
      </w:rPr>
    </w:lvl>
  </w:abstractNum>
  <w:abstractNum w:abstractNumId="56">
    <w:nsid w:val="66D4304A"/>
    <w:multiLevelType w:val="multilevel"/>
    <w:tmpl w:val="66D4304A"/>
    <w:lvl w:ilvl="0" w:tentative="0">
      <w:start w:val="0"/>
      <w:numFmt w:val="bullet"/>
      <w:lvlText w:val=""/>
      <w:lvlJc w:val="left"/>
      <w:pPr>
        <w:ind w:left="827"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6" w:hanging="360"/>
      </w:pPr>
      <w:rPr>
        <w:rFonts w:hint="default"/>
        <w:lang w:eastAsia="en-US" w:bidi="ar-SA"/>
      </w:rPr>
    </w:lvl>
    <w:lvl w:ilvl="2" w:tentative="0">
      <w:start w:val="0"/>
      <w:numFmt w:val="bullet"/>
      <w:lvlText w:val="•"/>
      <w:lvlJc w:val="left"/>
      <w:pPr>
        <w:ind w:left="1572" w:hanging="360"/>
      </w:pPr>
      <w:rPr>
        <w:rFonts w:hint="default"/>
        <w:lang w:eastAsia="en-US" w:bidi="ar-SA"/>
      </w:rPr>
    </w:lvl>
    <w:lvl w:ilvl="3" w:tentative="0">
      <w:start w:val="0"/>
      <w:numFmt w:val="bullet"/>
      <w:lvlText w:val="•"/>
      <w:lvlJc w:val="left"/>
      <w:pPr>
        <w:ind w:left="1948" w:hanging="360"/>
      </w:pPr>
      <w:rPr>
        <w:rFonts w:hint="default"/>
        <w:lang w:eastAsia="en-US" w:bidi="ar-SA"/>
      </w:rPr>
    </w:lvl>
    <w:lvl w:ilvl="4" w:tentative="0">
      <w:start w:val="0"/>
      <w:numFmt w:val="bullet"/>
      <w:lvlText w:val="•"/>
      <w:lvlJc w:val="left"/>
      <w:pPr>
        <w:ind w:left="2324" w:hanging="360"/>
      </w:pPr>
      <w:rPr>
        <w:rFonts w:hint="default"/>
        <w:lang w:eastAsia="en-US" w:bidi="ar-SA"/>
      </w:rPr>
    </w:lvl>
    <w:lvl w:ilvl="5" w:tentative="0">
      <w:start w:val="0"/>
      <w:numFmt w:val="bullet"/>
      <w:lvlText w:val="•"/>
      <w:lvlJc w:val="left"/>
      <w:pPr>
        <w:ind w:left="2701" w:hanging="360"/>
      </w:pPr>
      <w:rPr>
        <w:rFonts w:hint="default"/>
        <w:lang w:eastAsia="en-US" w:bidi="ar-SA"/>
      </w:rPr>
    </w:lvl>
    <w:lvl w:ilvl="6" w:tentative="0">
      <w:start w:val="0"/>
      <w:numFmt w:val="bullet"/>
      <w:lvlText w:val="•"/>
      <w:lvlJc w:val="left"/>
      <w:pPr>
        <w:ind w:left="3077" w:hanging="360"/>
      </w:pPr>
      <w:rPr>
        <w:rFonts w:hint="default"/>
        <w:lang w:eastAsia="en-US" w:bidi="ar-SA"/>
      </w:rPr>
    </w:lvl>
    <w:lvl w:ilvl="7" w:tentative="0">
      <w:start w:val="0"/>
      <w:numFmt w:val="bullet"/>
      <w:lvlText w:val="•"/>
      <w:lvlJc w:val="left"/>
      <w:pPr>
        <w:ind w:left="3453" w:hanging="360"/>
      </w:pPr>
      <w:rPr>
        <w:rFonts w:hint="default"/>
        <w:lang w:eastAsia="en-US" w:bidi="ar-SA"/>
      </w:rPr>
    </w:lvl>
    <w:lvl w:ilvl="8" w:tentative="0">
      <w:start w:val="0"/>
      <w:numFmt w:val="bullet"/>
      <w:lvlText w:val="•"/>
      <w:lvlJc w:val="left"/>
      <w:pPr>
        <w:ind w:left="3829" w:hanging="360"/>
      </w:pPr>
      <w:rPr>
        <w:rFonts w:hint="default"/>
        <w:lang w:eastAsia="en-US" w:bidi="ar-SA"/>
      </w:rPr>
    </w:lvl>
  </w:abstractNum>
  <w:abstractNum w:abstractNumId="57">
    <w:nsid w:val="66DF5645"/>
    <w:multiLevelType w:val="multilevel"/>
    <w:tmpl w:val="66DF5645"/>
    <w:lvl w:ilvl="0" w:tentative="0">
      <w:start w:val="0"/>
      <w:numFmt w:val="bullet"/>
      <w:lvlText w:val=""/>
      <w:lvlJc w:val="left"/>
      <w:pPr>
        <w:ind w:left="825" w:hanging="360"/>
      </w:pPr>
      <w:rPr>
        <w:rFonts w:hint="default" w:ascii="Symbol" w:hAnsi="Symbol" w:eastAsia="Symbol" w:cs="Symbol"/>
        <w:b w:val="0"/>
        <w:bCs w:val="0"/>
        <w:i w:val="0"/>
        <w:iCs w:val="0"/>
        <w:w w:val="100"/>
        <w:position w:val="1"/>
        <w:sz w:val="18"/>
        <w:szCs w:val="18"/>
        <w:lang w:eastAsia="en-US" w:bidi="ar-SA"/>
      </w:rPr>
    </w:lvl>
    <w:lvl w:ilvl="1" w:tentative="0">
      <w:start w:val="0"/>
      <w:numFmt w:val="bullet"/>
      <w:lvlText w:val="•"/>
      <w:lvlJc w:val="left"/>
      <w:pPr>
        <w:ind w:left="1158" w:hanging="360"/>
      </w:pPr>
      <w:rPr>
        <w:rFonts w:hint="default"/>
        <w:lang w:eastAsia="en-US" w:bidi="ar-SA"/>
      </w:rPr>
    </w:lvl>
    <w:lvl w:ilvl="2" w:tentative="0">
      <w:start w:val="0"/>
      <w:numFmt w:val="bullet"/>
      <w:lvlText w:val="•"/>
      <w:lvlJc w:val="left"/>
      <w:pPr>
        <w:ind w:left="1496" w:hanging="360"/>
      </w:pPr>
      <w:rPr>
        <w:rFonts w:hint="default"/>
        <w:lang w:eastAsia="en-US" w:bidi="ar-SA"/>
      </w:rPr>
    </w:lvl>
    <w:lvl w:ilvl="3" w:tentative="0">
      <w:start w:val="0"/>
      <w:numFmt w:val="bullet"/>
      <w:lvlText w:val="•"/>
      <w:lvlJc w:val="left"/>
      <w:pPr>
        <w:ind w:left="1834" w:hanging="360"/>
      </w:pPr>
      <w:rPr>
        <w:rFonts w:hint="default"/>
        <w:lang w:eastAsia="en-US" w:bidi="ar-SA"/>
      </w:rPr>
    </w:lvl>
    <w:lvl w:ilvl="4" w:tentative="0">
      <w:start w:val="0"/>
      <w:numFmt w:val="bullet"/>
      <w:lvlText w:val="•"/>
      <w:lvlJc w:val="left"/>
      <w:pPr>
        <w:ind w:left="2173" w:hanging="360"/>
      </w:pPr>
      <w:rPr>
        <w:rFonts w:hint="default"/>
        <w:lang w:eastAsia="en-US" w:bidi="ar-SA"/>
      </w:rPr>
    </w:lvl>
    <w:lvl w:ilvl="5" w:tentative="0">
      <w:start w:val="0"/>
      <w:numFmt w:val="bullet"/>
      <w:lvlText w:val="•"/>
      <w:lvlJc w:val="left"/>
      <w:pPr>
        <w:ind w:left="2511" w:hanging="360"/>
      </w:pPr>
      <w:rPr>
        <w:rFonts w:hint="default"/>
        <w:lang w:eastAsia="en-US" w:bidi="ar-SA"/>
      </w:rPr>
    </w:lvl>
    <w:lvl w:ilvl="6" w:tentative="0">
      <w:start w:val="0"/>
      <w:numFmt w:val="bullet"/>
      <w:lvlText w:val="•"/>
      <w:lvlJc w:val="left"/>
      <w:pPr>
        <w:ind w:left="2849" w:hanging="360"/>
      </w:pPr>
      <w:rPr>
        <w:rFonts w:hint="default"/>
        <w:lang w:eastAsia="en-US" w:bidi="ar-SA"/>
      </w:rPr>
    </w:lvl>
    <w:lvl w:ilvl="7" w:tentative="0">
      <w:start w:val="0"/>
      <w:numFmt w:val="bullet"/>
      <w:lvlText w:val="•"/>
      <w:lvlJc w:val="left"/>
      <w:pPr>
        <w:ind w:left="3188" w:hanging="360"/>
      </w:pPr>
      <w:rPr>
        <w:rFonts w:hint="default"/>
        <w:lang w:eastAsia="en-US" w:bidi="ar-SA"/>
      </w:rPr>
    </w:lvl>
    <w:lvl w:ilvl="8" w:tentative="0">
      <w:start w:val="0"/>
      <w:numFmt w:val="bullet"/>
      <w:lvlText w:val="•"/>
      <w:lvlJc w:val="left"/>
      <w:pPr>
        <w:ind w:left="3526" w:hanging="360"/>
      </w:pPr>
      <w:rPr>
        <w:rFonts w:hint="default"/>
        <w:lang w:eastAsia="en-US" w:bidi="ar-SA"/>
      </w:rPr>
    </w:lvl>
  </w:abstractNum>
  <w:abstractNum w:abstractNumId="58">
    <w:nsid w:val="6E9C272D"/>
    <w:multiLevelType w:val="multilevel"/>
    <w:tmpl w:val="6E9C272D"/>
    <w:lvl w:ilvl="0" w:tentative="0">
      <w:start w:val="1"/>
      <w:numFmt w:val="bullet"/>
      <w:lvlText w:val=""/>
      <w:lvlJc w:val="left"/>
      <w:pPr>
        <w:ind w:left="1444" w:hanging="360"/>
      </w:pPr>
      <w:rPr>
        <w:rFonts w:hint="default" w:ascii="Wingdings" w:hAnsi="Wingdings"/>
      </w:rPr>
    </w:lvl>
    <w:lvl w:ilvl="1" w:tentative="0">
      <w:start w:val="1"/>
      <w:numFmt w:val="bullet"/>
      <w:lvlText w:val="o"/>
      <w:lvlJc w:val="left"/>
      <w:pPr>
        <w:ind w:left="2164" w:hanging="360"/>
      </w:pPr>
      <w:rPr>
        <w:rFonts w:hint="default" w:ascii="Courier New" w:hAnsi="Courier New" w:cs="Courier New"/>
      </w:rPr>
    </w:lvl>
    <w:lvl w:ilvl="2" w:tentative="0">
      <w:start w:val="1"/>
      <w:numFmt w:val="bullet"/>
      <w:lvlText w:val=""/>
      <w:lvlJc w:val="left"/>
      <w:pPr>
        <w:ind w:left="2884" w:hanging="360"/>
      </w:pPr>
      <w:rPr>
        <w:rFonts w:hint="default" w:ascii="Wingdings" w:hAnsi="Wingdings"/>
      </w:rPr>
    </w:lvl>
    <w:lvl w:ilvl="3" w:tentative="0">
      <w:start w:val="1"/>
      <w:numFmt w:val="bullet"/>
      <w:lvlText w:val=""/>
      <w:lvlJc w:val="left"/>
      <w:pPr>
        <w:ind w:left="3604" w:hanging="360"/>
      </w:pPr>
      <w:rPr>
        <w:rFonts w:hint="default" w:ascii="Symbol" w:hAnsi="Symbol"/>
      </w:rPr>
    </w:lvl>
    <w:lvl w:ilvl="4" w:tentative="0">
      <w:start w:val="1"/>
      <w:numFmt w:val="bullet"/>
      <w:lvlText w:val="o"/>
      <w:lvlJc w:val="left"/>
      <w:pPr>
        <w:ind w:left="4324" w:hanging="360"/>
      </w:pPr>
      <w:rPr>
        <w:rFonts w:hint="default" w:ascii="Courier New" w:hAnsi="Courier New" w:cs="Courier New"/>
      </w:rPr>
    </w:lvl>
    <w:lvl w:ilvl="5" w:tentative="0">
      <w:start w:val="1"/>
      <w:numFmt w:val="bullet"/>
      <w:lvlText w:val=""/>
      <w:lvlJc w:val="left"/>
      <w:pPr>
        <w:ind w:left="5044" w:hanging="360"/>
      </w:pPr>
      <w:rPr>
        <w:rFonts w:hint="default" w:ascii="Wingdings" w:hAnsi="Wingdings"/>
      </w:rPr>
    </w:lvl>
    <w:lvl w:ilvl="6" w:tentative="0">
      <w:start w:val="1"/>
      <w:numFmt w:val="bullet"/>
      <w:lvlText w:val=""/>
      <w:lvlJc w:val="left"/>
      <w:pPr>
        <w:ind w:left="5764" w:hanging="360"/>
      </w:pPr>
      <w:rPr>
        <w:rFonts w:hint="default" w:ascii="Symbol" w:hAnsi="Symbol"/>
      </w:rPr>
    </w:lvl>
    <w:lvl w:ilvl="7" w:tentative="0">
      <w:start w:val="1"/>
      <w:numFmt w:val="bullet"/>
      <w:lvlText w:val="o"/>
      <w:lvlJc w:val="left"/>
      <w:pPr>
        <w:ind w:left="6484" w:hanging="360"/>
      </w:pPr>
      <w:rPr>
        <w:rFonts w:hint="default" w:ascii="Courier New" w:hAnsi="Courier New" w:cs="Courier New"/>
      </w:rPr>
    </w:lvl>
    <w:lvl w:ilvl="8" w:tentative="0">
      <w:start w:val="1"/>
      <w:numFmt w:val="bullet"/>
      <w:lvlText w:val=""/>
      <w:lvlJc w:val="left"/>
      <w:pPr>
        <w:ind w:left="7204" w:hanging="360"/>
      </w:pPr>
      <w:rPr>
        <w:rFonts w:hint="default" w:ascii="Wingdings" w:hAnsi="Wingdings"/>
      </w:rPr>
    </w:lvl>
  </w:abstractNum>
  <w:abstractNum w:abstractNumId="59">
    <w:nsid w:val="70FD679A"/>
    <w:multiLevelType w:val="multilevel"/>
    <w:tmpl w:val="70FD679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4251384"/>
    <w:multiLevelType w:val="multilevel"/>
    <w:tmpl w:val="74251384"/>
    <w:lvl w:ilvl="0" w:tentative="0">
      <w:start w:val="0"/>
      <w:numFmt w:val="bullet"/>
      <w:lvlText w:val=""/>
      <w:lvlJc w:val="left"/>
      <w:pPr>
        <w:ind w:left="820" w:hanging="356"/>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56"/>
      </w:pPr>
      <w:rPr>
        <w:rFonts w:hint="default"/>
        <w:lang w:eastAsia="en-US" w:bidi="ar-SA"/>
      </w:rPr>
    </w:lvl>
    <w:lvl w:ilvl="2" w:tentative="0">
      <w:start w:val="0"/>
      <w:numFmt w:val="bullet"/>
      <w:lvlText w:val="•"/>
      <w:lvlJc w:val="left"/>
      <w:pPr>
        <w:ind w:left="1560" w:hanging="356"/>
      </w:pPr>
      <w:rPr>
        <w:rFonts w:hint="default"/>
        <w:lang w:eastAsia="en-US" w:bidi="ar-SA"/>
      </w:rPr>
    </w:lvl>
    <w:lvl w:ilvl="3" w:tentative="0">
      <w:start w:val="0"/>
      <w:numFmt w:val="bullet"/>
      <w:lvlText w:val="•"/>
      <w:lvlJc w:val="left"/>
      <w:pPr>
        <w:ind w:left="1930" w:hanging="356"/>
      </w:pPr>
      <w:rPr>
        <w:rFonts w:hint="default"/>
        <w:lang w:eastAsia="en-US" w:bidi="ar-SA"/>
      </w:rPr>
    </w:lvl>
    <w:lvl w:ilvl="4" w:tentative="0">
      <w:start w:val="0"/>
      <w:numFmt w:val="bullet"/>
      <w:lvlText w:val="•"/>
      <w:lvlJc w:val="left"/>
      <w:pPr>
        <w:ind w:left="2301" w:hanging="356"/>
      </w:pPr>
      <w:rPr>
        <w:rFonts w:hint="default"/>
        <w:lang w:eastAsia="en-US" w:bidi="ar-SA"/>
      </w:rPr>
    </w:lvl>
    <w:lvl w:ilvl="5" w:tentative="0">
      <w:start w:val="0"/>
      <w:numFmt w:val="bullet"/>
      <w:lvlText w:val="•"/>
      <w:lvlJc w:val="left"/>
      <w:pPr>
        <w:ind w:left="2671" w:hanging="356"/>
      </w:pPr>
      <w:rPr>
        <w:rFonts w:hint="default"/>
        <w:lang w:eastAsia="en-US" w:bidi="ar-SA"/>
      </w:rPr>
    </w:lvl>
    <w:lvl w:ilvl="6" w:tentative="0">
      <w:start w:val="0"/>
      <w:numFmt w:val="bullet"/>
      <w:lvlText w:val="•"/>
      <w:lvlJc w:val="left"/>
      <w:pPr>
        <w:ind w:left="3041" w:hanging="356"/>
      </w:pPr>
      <w:rPr>
        <w:rFonts w:hint="default"/>
        <w:lang w:eastAsia="en-US" w:bidi="ar-SA"/>
      </w:rPr>
    </w:lvl>
    <w:lvl w:ilvl="7" w:tentative="0">
      <w:start w:val="0"/>
      <w:numFmt w:val="bullet"/>
      <w:lvlText w:val="•"/>
      <w:lvlJc w:val="left"/>
      <w:pPr>
        <w:ind w:left="3412" w:hanging="356"/>
      </w:pPr>
      <w:rPr>
        <w:rFonts w:hint="default"/>
        <w:lang w:eastAsia="en-US" w:bidi="ar-SA"/>
      </w:rPr>
    </w:lvl>
    <w:lvl w:ilvl="8" w:tentative="0">
      <w:start w:val="0"/>
      <w:numFmt w:val="bullet"/>
      <w:lvlText w:val="•"/>
      <w:lvlJc w:val="left"/>
      <w:pPr>
        <w:ind w:left="3782" w:hanging="356"/>
      </w:pPr>
      <w:rPr>
        <w:rFonts w:hint="default"/>
        <w:lang w:eastAsia="en-US" w:bidi="ar-SA"/>
      </w:rPr>
    </w:lvl>
  </w:abstractNum>
  <w:abstractNum w:abstractNumId="61">
    <w:nsid w:val="75FF1A33"/>
    <w:multiLevelType w:val="multilevel"/>
    <w:tmpl w:val="75FF1A33"/>
    <w:lvl w:ilvl="0" w:tentative="0">
      <w:start w:val="0"/>
      <w:numFmt w:val="bullet"/>
      <w:lvlText w:val=""/>
      <w:lvlJc w:val="left"/>
      <w:pPr>
        <w:ind w:left="827"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37" w:hanging="360"/>
      </w:pPr>
      <w:rPr>
        <w:rFonts w:hint="default"/>
        <w:lang w:eastAsia="en-US" w:bidi="ar-SA"/>
      </w:rPr>
    </w:lvl>
    <w:lvl w:ilvl="2" w:tentative="0">
      <w:start w:val="0"/>
      <w:numFmt w:val="bullet"/>
      <w:lvlText w:val="•"/>
      <w:lvlJc w:val="left"/>
      <w:pPr>
        <w:ind w:left="1455" w:hanging="360"/>
      </w:pPr>
      <w:rPr>
        <w:rFonts w:hint="default"/>
        <w:lang w:eastAsia="en-US" w:bidi="ar-SA"/>
      </w:rPr>
    </w:lvl>
    <w:lvl w:ilvl="3" w:tentative="0">
      <w:start w:val="0"/>
      <w:numFmt w:val="bullet"/>
      <w:lvlText w:val="•"/>
      <w:lvlJc w:val="left"/>
      <w:pPr>
        <w:ind w:left="1772" w:hanging="360"/>
      </w:pPr>
      <w:rPr>
        <w:rFonts w:hint="default"/>
        <w:lang w:eastAsia="en-US" w:bidi="ar-SA"/>
      </w:rPr>
    </w:lvl>
    <w:lvl w:ilvl="4" w:tentative="0">
      <w:start w:val="0"/>
      <w:numFmt w:val="bullet"/>
      <w:lvlText w:val="•"/>
      <w:lvlJc w:val="left"/>
      <w:pPr>
        <w:ind w:left="2090" w:hanging="360"/>
      </w:pPr>
      <w:rPr>
        <w:rFonts w:hint="default"/>
        <w:lang w:eastAsia="en-US" w:bidi="ar-SA"/>
      </w:rPr>
    </w:lvl>
    <w:lvl w:ilvl="5" w:tentative="0">
      <w:start w:val="0"/>
      <w:numFmt w:val="bullet"/>
      <w:lvlText w:val="•"/>
      <w:lvlJc w:val="left"/>
      <w:pPr>
        <w:ind w:left="2407" w:hanging="360"/>
      </w:pPr>
      <w:rPr>
        <w:rFonts w:hint="default"/>
        <w:lang w:eastAsia="en-US" w:bidi="ar-SA"/>
      </w:rPr>
    </w:lvl>
    <w:lvl w:ilvl="6" w:tentative="0">
      <w:start w:val="0"/>
      <w:numFmt w:val="bullet"/>
      <w:lvlText w:val="•"/>
      <w:lvlJc w:val="left"/>
      <w:pPr>
        <w:ind w:left="2725" w:hanging="360"/>
      </w:pPr>
      <w:rPr>
        <w:rFonts w:hint="default"/>
        <w:lang w:eastAsia="en-US" w:bidi="ar-SA"/>
      </w:rPr>
    </w:lvl>
    <w:lvl w:ilvl="7" w:tentative="0">
      <w:start w:val="0"/>
      <w:numFmt w:val="bullet"/>
      <w:lvlText w:val="•"/>
      <w:lvlJc w:val="left"/>
      <w:pPr>
        <w:ind w:left="3042" w:hanging="360"/>
      </w:pPr>
      <w:rPr>
        <w:rFonts w:hint="default"/>
        <w:lang w:eastAsia="en-US" w:bidi="ar-SA"/>
      </w:rPr>
    </w:lvl>
    <w:lvl w:ilvl="8" w:tentative="0">
      <w:start w:val="0"/>
      <w:numFmt w:val="bullet"/>
      <w:lvlText w:val="•"/>
      <w:lvlJc w:val="left"/>
      <w:pPr>
        <w:ind w:left="3360" w:hanging="360"/>
      </w:pPr>
      <w:rPr>
        <w:rFonts w:hint="default"/>
        <w:lang w:eastAsia="en-US" w:bidi="ar-SA"/>
      </w:rPr>
    </w:lvl>
  </w:abstractNum>
  <w:abstractNum w:abstractNumId="62">
    <w:nsid w:val="79785217"/>
    <w:multiLevelType w:val="multilevel"/>
    <w:tmpl w:val="7978521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A026C66"/>
    <w:multiLevelType w:val="multilevel"/>
    <w:tmpl w:val="7A026C66"/>
    <w:lvl w:ilvl="0" w:tentative="0">
      <w:start w:val="0"/>
      <w:numFmt w:val="bullet"/>
      <w:lvlText w:val=""/>
      <w:lvlJc w:val="left"/>
      <w:pPr>
        <w:ind w:left="827" w:hanging="360"/>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60"/>
      </w:pPr>
      <w:rPr>
        <w:rFonts w:hint="default"/>
        <w:lang w:eastAsia="en-US" w:bidi="ar-SA"/>
      </w:rPr>
    </w:lvl>
    <w:lvl w:ilvl="2" w:tentative="0">
      <w:start w:val="0"/>
      <w:numFmt w:val="bullet"/>
      <w:lvlText w:val="•"/>
      <w:lvlJc w:val="left"/>
      <w:pPr>
        <w:ind w:left="1561" w:hanging="360"/>
      </w:pPr>
      <w:rPr>
        <w:rFonts w:hint="default"/>
        <w:lang w:eastAsia="en-US" w:bidi="ar-SA"/>
      </w:rPr>
    </w:lvl>
    <w:lvl w:ilvl="3" w:tentative="0">
      <w:start w:val="0"/>
      <w:numFmt w:val="bullet"/>
      <w:lvlText w:val="•"/>
      <w:lvlJc w:val="left"/>
      <w:pPr>
        <w:ind w:left="1932" w:hanging="360"/>
      </w:pPr>
      <w:rPr>
        <w:rFonts w:hint="default"/>
        <w:lang w:eastAsia="en-US" w:bidi="ar-SA"/>
      </w:rPr>
    </w:lvl>
    <w:lvl w:ilvl="4" w:tentative="0">
      <w:start w:val="0"/>
      <w:numFmt w:val="bullet"/>
      <w:lvlText w:val="•"/>
      <w:lvlJc w:val="left"/>
      <w:pPr>
        <w:ind w:left="2302" w:hanging="360"/>
      </w:pPr>
      <w:rPr>
        <w:rFonts w:hint="default"/>
        <w:lang w:eastAsia="en-US" w:bidi="ar-SA"/>
      </w:rPr>
    </w:lvl>
    <w:lvl w:ilvl="5" w:tentative="0">
      <w:start w:val="0"/>
      <w:numFmt w:val="bullet"/>
      <w:lvlText w:val="•"/>
      <w:lvlJc w:val="left"/>
      <w:pPr>
        <w:ind w:left="2673" w:hanging="360"/>
      </w:pPr>
      <w:rPr>
        <w:rFonts w:hint="default"/>
        <w:lang w:eastAsia="en-US" w:bidi="ar-SA"/>
      </w:rPr>
    </w:lvl>
    <w:lvl w:ilvl="6" w:tentative="0">
      <w:start w:val="0"/>
      <w:numFmt w:val="bullet"/>
      <w:lvlText w:val="•"/>
      <w:lvlJc w:val="left"/>
      <w:pPr>
        <w:ind w:left="3044" w:hanging="360"/>
      </w:pPr>
      <w:rPr>
        <w:rFonts w:hint="default"/>
        <w:lang w:eastAsia="en-US" w:bidi="ar-SA"/>
      </w:rPr>
    </w:lvl>
    <w:lvl w:ilvl="7" w:tentative="0">
      <w:start w:val="0"/>
      <w:numFmt w:val="bullet"/>
      <w:lvlText w:val="•"/>
      <w:lvlJc w:val="left"/>
      <w:pPr>
        <w:ind w:left="3414" w:hanging="360"/>
      </w:pPr>
      <w:rPr>
        <w:rFonts w:hint="default"/>
        <w:lang w:eastAsia="en-US" w:bidi="ar-SA"/>
      </w:rPr>
    </w:lvl>
    <w:lvl w:ilvl="8" w:tentative="0">
      <w:start w:val="0"/>
      <w:numFmt w:val="bullet"/>
      <w:lvlText w:val="•"/>
      <w:lvlJc w:val="left"/>
      <w:pPr>
        <w:ind w:left="3785" w:hanging="360"/>
      </w:pPr>
      <w:rPr>
        <w:rFonts w:hint="default"/>
        <w:lang w:eastAsia="en-US" w:bidi="ar-SA"/>
      </w:rPr>
    </w:lvl>
  </w:abstractNum>
  <w:abstractNum w:abstractNumId="64">
    <w:nsid w:val="7E16736B"/>
    <w:multiLevelType w:val="multilevel"/>
    <w:tmpl w:val="7E16736B"/>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5">
    <w:nsid w:val="7E805B78"/>
    <w:multiLevelType w:val="multilevel"/>
    <w:tmpl w:val="7E805B78"/>
    <w:lvl w:ilvl="0" w:tentative="0">
      <w:start w:val="0"/>
      <w:numFmt w:val="bullet"/>
      <w:lvlText w:val=""/>
      <w:lvlJc w:val="left"/>
      <w:pPr>
        <w:ind w:left="820" w:hanging="356"/>
      </w:pPr>
      <w:rPr>
        <w:rFonts w:hint="default" w:ascii="Symbol" w:hAnsi="Symbol" w:eastAsia="Symbol" w:cs="Symbol"/>
        <w:b w:val="0"/>
        <w:bCs w:val="0"/>
        <w:i w:val="0"/>
        <w:iCs w:val="0"/>
        <w:w w:val="100"/>
        <w:sz w:val="18"/>
        <w:szCs w:val="18"/>
        <w:lang w:eastAsia="en-US" w:bidi="ar-SA"/>
      </w:rPr>
    </w:lvl>
    <w:lvl w:ilvl="1" w:tentative="0">
      <w:start w:val="0"/>
      <w:numFmt w:val="bullet"/>
      <w:lvlText w:val="•"/>
      <w:lvlJc w:val="left"/>
      <w:pPr>
        <w:ind w:left="1190" w:hanging="356"/>
      </w:pPr>
      <w:rPr>
        <w:rFonts w:hint="default"/>
        <w:lang w:eastAsia="en-US" w:bidi="ar-SA"/>
      </w:rPr>
    </w:lvl>
    <w:lvl w:ilvl="2" w:tentative="0">
      <w:start w:val="0"/>
      <w:numFmt w:val="bullet"/>
      <w:lvlText w:val="•"/>
      <w:lvlJc w:val="left"/>
      <w:pPr>
        <w:ind w:left="1561" w:hanging="356"/>
      </w:pPr>
      <w:rPr>
        <w:rFonts w:hint="default"/>
        <w:lang w:eastAsia="en-US" w:bidi="ar-SA"/>
      </w:rPr>
    </w:lvl>
    <w:lvl w:ilvl="3" w:tentative="0">
      <w:start w:val="0"/>
      <w:numFmt w:val="bullet"/>
      <w:lvlText w:val="•"/>
      <w:lvlJc w:val="left"/>
      <w:pPr>
        <w:ind w:left="1932" w:hanging="356"/>
      </w:pPr>
      <w:rPr>
        <w:rFonts w:hint="default"/>
        <w:lang w:eastAsia="en-US" w:bidi="ar-SA"/>
      </w:rPr>
    </w:lvl>
    <w:lvl w:ilvl="4" w:tentative="0">
      <w:start w:val="0"/>
      <w:numFmt w:val="bullet"/>
      <w:lvlText w:val="•"/>
      <w:lvlJc w:val="left"/>
      <w:pPr>
        <w:ind w:left="2302" w:hanging="356"/>
      </w:pPr>
      <w:rPr>
        <w:rFonts w:hint="default"/>
        <w:lang w:eastAsia="en-US" w:bidi="ar-SA"/>
      </w:rPr>
    </w:lvl>
    <w:lvl w:ilvl="5" w:tentative="0">
      <w:start w:val="0"/>
      <w:numFmt w:val="bullet"/>
      <w:lvlText w:val="•"/>
      <w:lvlJc w:val="left"/>
      <w:pPr>
        <w:ind w:left="2673" w:hanging="356"/>
      </w:pPr>
      <w:rPr>
        <w:rFonts w:hint="default"/>
        <w:lang w:eastAsia="en-US" w:bidi="ar-SA"/>
      </w:rPr>
    </w:lvl>
    <w:lvl w:ilvl="6" w:tentative="0">
      <w:start w:val="0"/>
      <w:numFmt w:val="bullet"/>
      <w:lvlText w:val="•"/>
      <w:lvlJc w:val="left"/>
      <w:pPr>
        <w:ind w:left="3044" w:hanging="356"/>
      </w:pPr>
      <w:rPr>
        <w:rFonts w:hint="default"/>
        <w:lang w:eastAsia="en-US" w:bidi="ar-SA"/>
      </w:rPr>
    </w:lvl>
    <w:lvl w:ilvl="7" w:tentative="0">
      <w:start w:val="0"/>
      <w:numFmt w:val="bullet"/>
      <w:lvlText w:val="•"/>
      <w:lvlJc w:val="left"/>
      <w:pPr>
        <w:ind w:left="3414" w:hanging="356"/>
      </w:pPr>
      <w:rPr>
        <w:rFonts w:hint="default"/>
        <w:lang w:eastAsia="en-US" w:bidi="ar-SA"/>
      </w:rPr>
    </w:lvl>
    <w:lvl w:ilvl="8" w:tentative="0">
      <w:start w:val="0"/>
      <w:numFmt w:val="bullet"/>
      <w:lvlText w:val="•"/>
      <w:lvlJc w:val="left"/>
      <w:pPr>
        <w:ind w:left="3785" w:hanging="356"/>
      </w:pPr>
      <w:rPr>
        <w:rFonts w:hint="default"/>
        <w:lang w:eastAsia="en-US" w:bidi="ar-SA"/>
      </w:rPr>
    </w:lvl>
  </w:abstractNum>
  <w:num w:numId="1">
    <w:abstractNumId w:val="0"/>
  </w:num>
  <w:num w:numId="2">
    <w:abstractNumId w:val="41"/>
  </w:num>
  <w:num w:numId="3">
    <w:abstractNumId w:val="45"/>
  </w:num>
  <w:num w:numId="4">
    <w:abstractNumId w:val="4"/>
  </w:num>
  <w:num w:numId="5">
    <w:abstractNumId w:val="14"/>
  </w:num>
  <w:num w:numId="6">
    <w:abstractNumId w:val="64"/>
  </w:num>
  <w:num w:numId="7">
    <w:abstractNumId w:val="8"/>
  </w:num>
  <w:num w:numId="8">
    <w:abstractNumId w:val="7"/>
  </w:num>
  <w:num w:numId="9">
    <w:abstractNumId w:val="51"/>
  </w:num>
  <w:num w:numId="10">
    <w:abstractNumId w:val="34"/>
  </w:num>
  <w:num w:numId="11">
    <w:abstractNumId w:val="25"/>
  </w:num>
  <w:num w:numId="12">
    <w:abstractNumId w:val="16"/>
  </w:num>
  <w:num w:numId="13">
    <w:abstractNumId w:val="44"/>
  </w:num>
  <w:num w:numId="14">
    <w:abstractNumId w:val="24"/>
  </w:num>
  <w:num w:numId="15">
    <w:abstractNumId w:val="56"/>
  </w:num>
  <w:num w:numId="16">
    <w:abstractNumId w:val="52"/>
  </w:num>
  <w:num w:numId="17">
    <w:abstractNumId w:val="22"/>
  </w:num>
  <w:num w:numId="18">
    <w:abstractNumId w:val="30"/>
  </w:num>
  <w:num w:numId="19">
    <w:abstractNumId w:val="58"/>
  </w:num>
  <w:num w:numId="20">
    <w:abstractNumId w:val="18"/>
  </w:num>
  <w:num w:numId="21">
    <w:abstractNumId w:val="3"/>
  </w:num>
  <w:num w:numId="22">
    <w:abstractNumId w:val="11"/>
  </w:num>
  <w:num w:numId="23">
    <w:abstractNumId w:val="32"/>
  </w:num>
  <w:num w:numId="24">
    <w:abstractNumId w:val="38"/>
  </w:num>
  <w:num w:numId="25">
    <w:abstractNumId w:val="33"/>
  </w:num>
  <w:num w:numId="26">
    <w:abstractNumId w:val="17"/>
  </w:num>
  <w:num w:numId="27">
    <w:abstractNumId w:val="26"/>
  </w:num>
  <w:num w:numId="28">
    <w:abstractNumId w:val="15"/>
  </w:num>
  <w:num w:numId="29">
    <w:abstractNumId w:val="63"/>
  </w:num>
  <w:num w:numId="30">
    <w:abstractNumId w:val="42"/>
  </w:num>
  <w:num w:numId="31">
    <w:abstractNumId w:val="37"/>
  </w:num>
  <w:num w:numId="32">
    <w:abstractNumId w:val="23"/>
  </w:num>
  <w:num w:numId="33">
    <w:abstractNumId w:val="10"/>
  </w:num>
  <w:num w:numId="34">
    <w:abstractNumId w:val="5"/>
  </w:num>
  <w:num w:numId="35">
    <w:abstractNumId w:val="20"/>
  </w:num>
  <w:num w:numId="36">
    <w:abstractNumId w:val="50"/>
  </w:num>
  <w:num w:numId="37">
    <w:abstractNumId w:val="54"/>
  </w:num>
  <w:num w:numId="38">
    <w:abstractNumId w:val="39"/>
  </w:num>
  <w:num w:numId="39">
    <w:abstractNumId w:val="55"/>
  </w:num>
  <w:num w:numId="40">
    <w:abstractNumId w:val="6"/>
  </w:num>
  <w:num w:numId="41">
    <w:abstractNumId w:val="21"/>
  </w:num>
  <w:num w:numId="42">
    <w:abstractNumId w:val="31"/>
  </w:num>
  <w:num w:numId="43">
    <w:abstractNumId w:val="40"/>
  </w:num>
  <w:num w:numId="44">
    <w:abstractNumId w:val="62"/>
  </w:num>
  <w:num w:numId="45">
    <w:abstractNumId w:val="43"/>
  </w:num>
  <w:num w:numId="46">
    <w:abstractNumId w:val="53"/>
  </w:num>
  <w:num w:numId="47">
    <w:abstractNumId w:val="2"/>
  </w:num>
  <w:num w:numId="48">
    <w:abstractNumId w:val="19"/>
  </w:num>
  <w:num w:numId="49">
    <w:abstractNumId w:val="59"/>
  </w:num>
  <w:num w:numId="50">
    <w:abstractNumId w:val="1"/>
  </w:num>
  <w:num w:numId="51">
    <w:abstractNumId w:val="29"/>
  </w:num>
  <w:num w:numId="52">
    <w:abstractNumId w:val="27"/>
  </w:num>
  <w:num w:numId="53">
    <w:abstractNumId w:val="28"/>
  </w:num>
  <w:num w:numId="54">
    <w:abstractNumId w:val="49"/>
  </w:num>
  <w:num w:numId="55">
    <w:abstractNumId w:val="36"/>
  </w:num>
  <w:num w:numId="56">
    <w:abstractNumId w:val="13"/>
  </w:num>
  <w:num w:numId="57">
    <w:abstractNumId w:val="35"/>
  </w:num>
  <w:num w:numId="58">
    <w:abstractNumId w:val="61"/>
  </w:num>
  <w:num w:numId="59">
    <w:abstractNumId w:val="57"/>
  </w:num>
  <w:num w:numId="60">
    <w:abstractNumId w:val="12"/>
  </w:num>
  <w:num w:numId="61">
    <w:abstractNumId w:val="46"/>
  </w:num>
  <w:num w:numId="62">
    <w:abstractNumId w:val="65"/>
  </w:num>
  <w:num w:numId="63">
    <w:abstractNumId w:val="60"/>
  </w:num>
  <w:num w:numId="64">
    <w:abstractNumId w:val="47"/>
  </w:num>
  <w:num w:numId="65">
    <w:abstractNumId w:val="9"/>
  </w:num>
  <w:num w:numId="6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709"/>
  <w:hyphenationZone w:val="360"/>
  <w:drawingGridHorizontalSpacing w:val="110"/>
  <w:drawingGridVerticalSpacing w:val="0"/>
  <w:displayHorizontalDrawingGridEvery w:val="0"/>
  <w:displayVerticalDrawingGridEvery w:val="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E6"/>
    <w:rsid w:val="0000295B"/>
    <w:rsid w:val="00010B31"/>
    <w:rsid w:val="000176F1"/>
    <w:rsid w:val="000568CD"/>
    <w:rsid w:val="00065AA4"/>
    <w:rsid w:val="000719DD"/>
    <w:rsid w:val="00075F0F"/>
    <w:rsid w:val="0008125F"/>
    <w:rsid w:val="0009007D"/>
    <w:rsid w:val="00091807"/>
    <w:rsid w:val="000A17E3"/>
    <w:rsid w:val="000A4B48"/>
    <w:rsid w:val="000B2A1A"/>
    <w:rsid w:val="000B586E"/>
    <w:rsid w:val="000C09FC"/>
    <w:rsid w:val="000C2E36"/>
    <w:rsid w:val="000D556F"/>
    <w:rsid w:val="000E23F6"/>
    <w:rsid w:val="000E61C2"/>
    <w:rsid w:val="000F0BFB"/>
    <w:rsid w:val="000F6628"/>
    <w:rsid w:val="00126842"/>
    <w:rsid w:val="00135689"/>
    <w:rsid w:val="00147D0E"/>
    <w:rsid w:val="00153630"/>
    <w:rsid w:val="00166BA2"/>
    <w:rsid w:val="00172AC7"/>
    <w:rsid w:val="001756FA"/>
    <w:rsid w:val="001823C3"/>
    <w:rsid w:val="001920CC"/>
    <w:rsid w:val="001C49CC"/>
    <w:rsid w:val="001C7C23"/>
    <w:rsid w:val="001E10E6"/>
    <w:rsid w:val="001E624A"/>
    <w:rsid w:val="001F4D27"/>
    <w:rsid w:val="001F7D17"/>
    <w:rsid w:val="00210680"/>
    <w:rsid w:val="0022713F"/>
    <w:rsid w:val="00262E76"/>
    <w:rsid w:val="00275239"/>
    <w:rsid w:val="002763B7"/>
    <w:rsid w:val="00283E0A"/>
    <w:rsid w:val="002A324B"/>
    <w:rsid w:val="002A46A2"/>
    <w:rsid w:val="002E547E"/>
    <w:rsid w:val="002E61A5"/>
    <w:rsid w:val="002F3B33"/>
    <w:rsid w:val="002F76F6"/>
    <w:rsid w:val="00312084"/>
    <w:rsid w:val="00345DF4"/>
    <w:rsid w:val="003500DC"/>
    <w:rsid w:val="00370A7A"/>
    <w:rsid w:val="00386704"/>
    <w:rsid w:val="00397889"/>
    <w:rsid w:val="003C7650"/>
    <w:rsid w:val="003E01D2"/>
    <w:rsid w:val="003E5144"/>
    <w:rsid w:val="00415902"/>
    <w:rsid w:val="00432F0C"/>
    <w:rsid w:val="00437CF6"/>
    <w:rsid w:val="00440CFC"/>
    <w:rsid w:val="0044531C"/>
    <w:rsid w:val="00452DF2"/>
    <w:rsid w:val="00463836"/>
    <w:rsid w:val="00463967"/>
    <w:rsid w:val="0048021C"/>
    <w:rsid w:val="00482E32"/>
    <w:rsid w:val="00490EAF"/>
    <w:rsid w:val="004A0839"/>
    <w:rsid w:val="004A0950"/>
    <w:rsid w:val="004C33DB"/>
    <w:rsid w:val="004D24C5"/>
    <w:rsid w:val="004E236A"/>
    <w:rsid w:val="00533E91"/>
    <w:rsid w:val="00553B15"/>
    <w:rsid w:val="00557F65"/>
    <w:rsid w:val="00560BD0"/>
    <w:rsid w:val="00563617"/>
    <w:rsid w:val="00564070"/>
    <w:rsid w:val="00564533"/>
    <w:rsid w:val="0059141F"/>
    <w:rsid w:val="0059344B"/>
    <w:rsid w:val="005A3D7A"/>
    <w:rsid w:val="005C13C0"/>
    <w:rsid w:val="005C1DD3"/>
    <w:rsid w:val="005E428D"/>
    <w:rsid w:val="005F5BC8"/>
    <w:rsid w:val="0063478D"/>
    <w:rsid w:val="00651A3B"/>
    <w:rsid w:val="0065771B"/>
    <w:rsid w:val="006761B9"/>
    <w:rsid w:val="00686EF5"/>
    <w:rsid w:val="006A6726"/>
    <w:rsid w:val="006B392F"/>
    <w:rsid w:val="006B5B7B"/>
    <w:rsid w:val="006C07A9"/>
    <w:rsid w:val="006D64A1"/>
    <w:rsid w:val="006E1CA7"/>
    <w:rsid w:val="006F08AB"/>
    <w:rsid w:val="007002F8"/>
    <w:rsid w:val="00702543"/>
    <w:rsid w:val="00745954"/>
    <w:rsid w:val="0074719A"/>
    <w:rsid w:val="00751862"/>
    <w:rsid w:val="00757A13"/>
    <w:rsid w:val="0078289E"/>
    <w:rsid w:val="007A17FA"/>
    <w:rsid w:val="007A6B68"/>
    <w:rsid w:val="007B3C39"/>
    <w:rsid w:val="007D369B"/>
    <w:rsid w:val="007D7D98"/>
    <w:rsid w:val="00813114"/>
    <w:rsid w:val="00822E90"/>
    <w:rsid w:val="0083155C"/>
    <w:rsid w:val="00836D70"/>
    <w:rsid w:val="00837F3A"/>
    <w:rsid w:val="00850431"/>
    <w:rsid w:val="008762C0"/>
    <w:rsid w:val="00876794"/>
    <w:rsid w:val="008A7788"/>
    <w:rsid w:val="008C28ED"/>
    <w:rsid w:val="008C53BB"/>
    <w:rsid w:val="008E0D4A"/>
    <w:rsid w:val="009060B9"/>
    <w:rsid w:val="009156C8"/>
    <w:rsid w:val="00917ABA"/>
    <w:rsid w:val="00927948"/>
    <w:rsid w:val="00971959"/>
    <w:rsid w:val="009872B5"/>
    <w:rsid w:val="00993D6F"/>
    <w:rsid w:val="009940AC"/>
    <w:rsid w:val="009A1BF6"/>
    <w:rsid w:val="009C04EA"/>
    <w:rsid w:val="009D2386"/>
    <w:rsid w:val="00A00659"/>
    <w:rsid w:val="00A14F3A"/>
    <w:rsid w:val="00A350D6"/>
    <w:rsid w:val="00A35BF4"/>
    <w:rsid w:val="00A402EB"/>
    <w:rsid w:val="00A527CB"/>
    <w:rsid w:val="00A53601"/>
    <w:rsid w:val="00A611E6"/>
    <w:rsid w:val="00A646CC"/>
    <w:rsid w:val="00A650A7"/>
    <w:rsid w:val="00A77D9F"/>
    <w:rsid w:val="00A82218"/>
    <w:rsid w:val="00A9725F"/>
    <w:rsid w:val="00AA4522"/>
    <w:rsid w:val="00AA6B3E"/>
    <w:rsid w:val="00AB43F1"/>
    <w:rsid w:val="00AC1910"/>
    <w:rsid w:val="00AC72BE"/>
    <w:rsid w:val="00AE5AC9"/>
    <w:rsid w:val="00AF128F"/>
    <w:rsid w:val="00AF559D"/>
    <w:rsid w:val="00B151B0"/>
    <w:rsid w:val="00B205B6"/>
    <w:rsid w:val="00B21A84"/>
    <w:rsid w:val="00B21FDA"/>
    <w:rsid w:val="00B31786"/>
    <w:rsid w:val="00B43452"/>
    <w:rsid w:val="00B61D7C"/>
    <w:rsid w:val="00B62E71"/>
    <w:rsid w:val="00B66E78"/>
    <w:rsid w:val="00B67DC6"/>
    <w:rsid w:val="00B71D68"/>
    <w:rsid w:val="00B72029"/>
    <w:rsid w:val="00B80752"/>
    <w:rsid w:val="00B80D50"/>
    <w:rsid w:val="00BA7C5A"/>
    <w:rsid w:val="00BC3830"/>
    <w:rsid w:val="00BD3D65"/>
    <w:rsid w:val="00BE58EF"/>
    <w:rsid w:val="00C0032C"/>
    <w:rsid w:val="00C13964"/>
    <w:rsid w:val="00C13BA3"/>
    <w:rsid w:val="00C5003C"/>
    <w:rsid w:val="00C73393"/>
    <w:rsid w:val="00C776CF"/>
    <w:rsid w:val="00C77EBF"/>
    <w:rsid w:val="00CA1253"/>
    <w:rsid w:val="00CC052B"/>
    <w:rsid w:val="00CD2015"/>
    <w:rsid w:val="00CE2F13"/>
    <w:rsid w:val="00D306D7"/>
    <w:rsid w:val="00D37E77"/>
    <w:rsid w:val="00D5116C"/>
    <w:rsid w:val="00D729EB"/>
    <w:rsid w:val="00D73CF1"/>
    <w:rsid w:val="00DE2BEC"/>
    <w:rsid w:val="00DE69D6"/>
    <w:rsid w:val="00DF709B"/>
    <w:rsid w:val="00E042B2"/>
    <w:rsid w:val="00E12DCC"/>
    <w:rsid w:val="00E274E3"/>
    <w:rsid w:val="00E30CA4"/>
    <w:rsid w:val="00E355B8"/>
    <w:rsid w:val="00E43E0C"/>
    <w:rsid w:val="00E514A8"/>
    <w:rsid w:val="00E96FEB"/>
    <w:rsid w:val="00EC3A6B"/>
    <w:rsid w:val="00ED394F"/>
    <w:rsid w:val="00EE4A25"/>
    <w:rsid w:val="00F00842"/>
    <w:rsid w:val="00F11AEF"/>
    <w:rsid w:val="00F219BD"/>
    <w:rsid w:val="00F22FC9"/>
    <w:rsid w:val="00F44D4A"/>
    <w:rsid w:val="00F524B5"/>
    <w:rsid w:val="00F85C91"/>
    <w:rsid w:val="00F92159"/>
    <w:rsid w:val="00FA1DA3"/>
    <w:rsid w:val="00FA51E5"/>
    <w:rsid w:val="00FB1B57"/>
    <w:rsid w:val="00FB788C"/>
    <w:rsid w:val="00FC6A2A"/>
    <w:rsid w:val="00FC72E1"/>
    <w:rsid w:val="00FC72FA"/>
    <w:rsid w:val="00FD3852"/>
    <w:rsid w:val="00FE325C"/>
    <w:rsid w:val="00FE3AAF"/>
    <w:rsid w:val="00FF7FB0"/>
    <w:rsid w:val="08030F5E"/>
    <w:rsid w:val="0A6E045E"/>
    <w:rsid w:val="0E8A6943"/>
    <w:rsid w:val="198F2F2E"/>
    <w:rsid w:val="21430205"/>
    <w:rsid w:val="2BC40776"/>
    <w:rsid w:val="359D74A9"/>
    <w:rsid w:val="38233890"/>
    <w:rsid w:val="44102BB8"/>
    <w:rsid w:val="45660EF3"/>
    <w:rsid w:val="45AC3A10"/>
    <w:rsid w:val="55111C60"/>
    <w:rsid w:val="6B660F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pPr>
    <w:rPr>
      <w:rFonts w:ascii="Calibri" w:hAnsi="Calibri" w:eastAsia="Calibri" w:cs="Times New Roman"/>
      <w:sz w:val="22"/>
      <w:szCs w:val="22"/>
      <w:lang w:val="uz-Cyrl-UZ" w:eastAsia="zh-CN" w:bidi="ar-SA"/>
    </w:rPr>
  </w:style>
  <w:style w:type="paragraph" w:styleId="2">
    <w:name w:val="heading 1"/>
    <w:basedOn w:val="1"/>
    <w:next w:val="1"/>
    <w:qFormat/>
    <w:uiPriority w:val="0"/>
    <w:pPr>
      <w:keepNext/>
      <w:numPr>
        <w:ilvl w:val="0"/>
        <w:numId w:val="1"/>
      </w:numPr>
      <w:spacing w:after="0" w:line="240" w:lineRule="auto"/>
      <w:jc w:val="center"/>
      <w:outlineLvl w:val="0"/>
    </w:pPr>
    <w:rPr>
      <w:rFonts w:ascii="Times New Roman" w:hAnsi="Times New Roman" w:eastAsia="Cambria" w:cs="Times New Roman"/>
      <w:b/>
      <w:caps/>
      <w:sz w:val="28"/>
      <w:szCs w:val="20"/>
      <w:lang w:val="sr-Latn-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97"/>
    <w:semiHidden/>
    <w:unhideWhenUsed/>
    <w:qFormat/>
    <w:uiPriority w:val="99"/>
    <w:pPr>
      <w:spacing w:after="0" w:line="240" w:lineRule="auto"/>
    </w:pPr>
    <w:rPr>
      <w:rFonts w:ascii="Tahoma" w:hAnsi="Tahoma" w:cs="Tahoma"/>
      <w:sz w:val="16"/>
      <w:szCs w:val="16"/>
    </w:rPr>
  </w:style>
  <w:style w:type="paragraph" w:styleId="6">
    <w:name w:val="Body Text"/>
    <w:basedOn w:val="1"/>
    <w:qFormat/>
    <w:uiPriority w:val="0"/>
    <w:pPr>
      <w:spacing w:before="0" w:after="140" w:line="276" w:lineRule="auto"/>
    </w:pPr>
  </w:style>
  <w:style w:type="paragraph" w:styleId="7">
    <w:name w:val="caption"/>
    <w:basedOn w:val="1"/>
    <w:next w:val="1"/>
    <w:qFormat/>
    <w:uiPriority w:val="0"/>
    <w:pPr>
      <w:suppressLineNumbers/>
      <w:spacing w:before="120" w:after="120"/>
    </w:pPr>
    <w:rPr>
      <w:rFonts w:cs="Arial Unicode MS"/>
      <w:i/>
      <w:iCs/>
      <w:sz w:val="24"/>
      <w:szCs w:val="24"/>
    </w:rPr>
  </w:style>
  <w:style w:type="character" w:styleId="8">
    <w:name w:val="annotation reference"/>
    <w:semiHidden/>
    <w:unhideWhenUsed/>
    <w:qFormat/>
    <w:uiPriority w:val="99"/>
    <w:rPr>
      <w:sz w:val="16"/>
      <w:szCs w:val="16"/>
    </w:rPr>
  </w:style>
  <w:style w:type="paragraph" w:styleId="9">
    <w:name w:val="annotation text"/>
    <w:basedOn w:val="1"/>
    <w:link w:val="95"/>
    <w:unhideWhenUsed/>
    <w:qFormat/>
    <w:uiPriority w:val="99"/>
    <w:rPr>
      <w:sz w:val="20"/>
      <w:szCs w:val="20"/>
    </w:rPr>
  </w:style>
  <w:style w:type="paragraph" w:styleId="10">
    <w:name w:val="annotation subject"/>
    <w:basedOn w:val="9"/>
    <w:next w:val="9"/>
    <w:link w:val="96"/>
    <w:semiHidden/>
    <w:unhideWhenUsed/>
    <w:qFormat/>
    <w:uiPriority w:val="99"/>
    <w:rPr>
      <w:b/>
      <w:bCs/>
    </w:rPr>
  </w:style>
  <w:style w:type="character" w:styleId="11">
    <w:name w:val="FollowedHyperlink"/>
    <w:qFormat/>
    <w:uiPriority w:val="0"/>
    <w:rPr>
      <w:color w:val="800080"/>
      <w:u w:val="single"/>
    </w:rPr>
  </w:style>
  <w:style w:type="paragraph" w:styleId="12">
    <w:name w:val="footer"/>
    <w:basedOn w:val="1"/>
    <w:qFormat/>
    <w:uiPriority w:val="0"/>
    <w:pPr>
      <w:tabs>
        <w:tab w:val="center" w:pos="4680"/>
        <w:tab w:val="right" w:pos="9360"/>
      </w:tabs>
    </w:pPr>
  </w:style>
  <w:style w:type="paragraph" w:styleId="13">
    <w:name w:val="header"/>
    <w:basedOn w:val="1"/>
    <w:qFormat/>
    <w:uiPriority w:val="99"/>
    <w:pPr>
      <w:tabs>
        <w:tab w:val="center" w:pos="4680"/>
        <w:tab w:val="right" w:pos="9360"/>
      </w:tabs>
    </w:pPr>
  </w:style>
  <w:style w:type="character" w:styleId="14">
    <w:name w:val="Hyperlink"/>
    <w:qFormat/>
    <w:uiPriority w:val="0"/>
    <w:rPr>
      <w:rFonts w:hint="default" w:ascii="Times New Roman" w:hAnsi="Times New Roman" w:cs="Times New Roman"/>
      <w:color w:val="0000FF"/>
      <w:u w:val="single"/>
    </w:rPr>
  </w:style>
  <w:style w:type="paragraph" w:styleId="15">
    <w:name w:val="List"/>
    <w:basedOn w:val="6"/>
    <w:qFormat/>
    <w:uiPriority w:val="0"/>
    <w:rPr>
      <w:rFonts w:cs="Arial Unicode MS"/>
    </w:rPr>
  </w:style>
  <w:style w:type="character" w:customStyle="1" w:styleId="16">
    <w:name w:val="WW8Num1z0"/>
    <w:qFormat/>
    <w:uiPriority w:val="0"/>
    <w:rPr>
      <w:rFonts w:hint="default" w:ascii="Symbol" w:hAnsi="Symbol" w:cs="Symbol"/>
    </w:rPr>
  </w:style>
  <w:style w:type="character" w:customStyle="1" w:styleId="17">
    <w:name w:val="WW8Num1z1"/>
    <w:qFormat/>
    <w:uiPriority w:val="0"/>
    <w:rPr>
      <w:rFonts w:hint="default" w:ascii="Courier New" w:hAnsi="Courier New" w:cs="Courier New"/>
    </w:rPr>
  </w:style>
  <w:style w:type="character" w:customStyle="1" w:styleId="18">
    <w:name w:val="WW8Num1z2"/>
    <w:qFormat/>
    <w:uiPriority w:val="0"/>
    <w:rPr>
      <w:rFonts w:hint="default" w:ascii="Wingdings" w:hAnsi="Wingdings" w:cs="Wingdings"/>
    </w:rPr>
  </w:style>
  <w:style w:type="character" w:customStyle="1" w:styleId="19">
    <w:name w:val="WW8Num2z0"/>
    <w:qFormat/>
    <w:uiPriority w:val="0"/>
    <w:rPr>
      <w:rFonts w:ascii="Times New Roman" w:hAnsi="Times New Roman" w:eastAsia="Times New Roman" w:cs="Times New Roman"/>
      <w:lang w:val="ru-RU"/>
    </w:rPr>
  </w:style>
  <w:style w:type="character" w:customStyle="1" w:styleId="20">
    <w:name w:val="WW8Num2z1"/>
    <w:qFormat/>
    <w:uiPriority w:val="0"/>
  </w:style>
  <w:style w:type="character" w:customStyle="1" w:styleId="21">
    <w:name w:val="WW8Num2z2"/>
    <w:qFormat/>
    <w:uiPriority w:val="0"/>
  </w:style>
  <w:style w:type="character" w:customStyle="1" w:styleId="22">
    <w:name w:val="WW8Num2z3"/>
    <w:qFormat/>
    <w:uiPriority w:val="0"/>
  </w:style>
  <w:style w:type="character" w:customStyle="1" w:styleId="23">
    <w:name w:val="WW8Num2z4"/>
    <w:qFormat/>
    <w:uiPriority w:val="0"/>
  </w:style>
  <w:style w:type="character" w:customStyle="1" w:styleId="24">
    <w:name w:val="WW8Num2z5"/>
    <w:qFormat/>
    <w:uiPriority w:val="0"/>
  </w:style>
  <w:style w:type="character" w:customStyle="1" w:styleId="25">
    <w:name w:val="WW8Num2z6"/>
    <w:qFormat/>
    <w:uiPriority w:val="0"/>
  </w:style>
  <w:style w:type="character" w:customStyle="1" w:styleId="26">
    <w:name w:val="WW8Num2z7"/>
    <w:qFormat/>
    <w:uiPriority w:val="0"/>
  </w:style>
  <w:style w:type="character" w:customStyle="1" w:styleId="27">
    <w:name w:val="WW8Num2z8"/>
    <w:qFormat/>
    <w:uiPriority w:val="0"/>
  </w:style>
  <w:style w:type="character" w:customStyle="1" w:styleId="28">
    <w:name w:val="WW8Num3z0"/>
    <w:qFormat/>
    <w:uiPriority w:val="0"/>
    <w:rPr>
      <w:rFonts w:hint="default" w:ascii="Symbol" w:hAnsi="Symbol" w:eastAsia="Times New Roman" w:cs="Symbol"/>
      <w:lang w:val="ru-RU"/>
    </w:rPr>
  </w:style>
  <w:style w:type="character" w:customStyle="1" w:styleId="29">
    <w:name w:val="WW8Num3z1"/>
    <w:qFormat/>
    <w:uiPriority w:val="0"/>
    <w:rPr>
      <w:rFonts w:hint="default" w:ascii="Courier New" w:hAnsi="Courier New" w:cs="Courier New"/>
    </w:rPr>
  </w:style>
  <w:style w:type="character" w:customStyle="1" w:styleId="30">
    <w:name w:val="WW8Num3z2"/>
    <w:qFormat/>
    <w:uiPriority w:val="0"/>
    <w:rPr>
      <w:rFonts w:hint="default" w:ascii="Wingdings" w:hAnsi="Wingdings" w:cs="Wingdings"/>
    </w:rPr>
  </w:style>
  <w:style w:type="character" w:customStyle="1" w:styleId="31">
    <w:name w:val="WW8Num4z0"/>
    <w:qFormat/>
    <w:uiPriority w:val="0"/>
    <w:rPr>
      <w:lang w:val="ru-RU"/>
    </w:rPr>
  </w:style>
  <w:style w:type="character" w:customStyle="1" w:styleId="32">
    <w:name w:val="WW8Num4z1"/>
    <w:qFormat/>
    <w:uiPriority w:val="0"/>
  </w:style>
  <w:style w:type="character" w:customStyle="1" w:styleId="33">
    <w:name w:val="WW8Num4z2"/>
    <w:qFormat/>
    <w:uiPriority w:val="0"/>
  </w:style>
  <w:style w:type="character" w:customStyle="1" w:styleId="34">
    <w:name w:val="WW8Num4z3"/>
    <w:qFormat/>
    <w:uiPriority w:val="0"/>
  </w:style>
  <w:style w:type="character" w:customStyle="1" w:styleId="35">
    <w:name w:val="WW8Num4z4"/>
    <w:qFormat/>
    <w:uiPriority w:val="0"/>
  </w:style>
  <w:style w:type="character" w:customStyle="1" w:styleId="36">
    <w:name w:val="WW8Num4z5"/>
    <w:qFormat/>
    <w:uiPriority w:val="0"/>
  </w:style>
  <w:style w:type="character" w:customStyle="1" w:styleId="37">
    <w:name w:val="WW8Num4z6"/>
    <w:qFormat/>
    <w:uiPriority w:val="0"/>
  </w:style>
  <w:style w:type="character" w:customStyle="1" w:styleId="38">
    <w:name w:val="WW8Num4z7"/>
    <w:qFormat/>
    <w:uiPriority w:val="0"/>
  </w:style>
  <w:style w:type="character" w:customStyle="1" w:styleId="39">
    <w:name w:val="WW8Num4z8"/>
    <w:qFormat/>
    <w:uiPriority w:val="0"/>
  </w:style>
  <w:style w:type="character" w:customStyle="1" w:styleId="40">
    <w:name w:val="WW8Num5z0"/>
    <w:qFormat/>
    <w:uiPriority w:val="0"/>
  </w:style>
  <w:style w:type="character" w:customStyle="1" w:styleId="41">
    <w:name w:val="WW8Num5z1"/>
    <w:qFormat/>
    <w:uiPriority w:val="0"/>
  </w:style>
  <w:style w:type="character" w:customStyle="1" w:styleId="42">
    <w:name w:val="WW8Num5z2"/>
    <w:qFormat/>
    <w:uiPriority w:val="0"/>
  </w:style>
  <w:style w:type="character" w:customStyle="1" w:styleId="43">
    <w:name w:val="WW8Num5z3"/>
    <w:qFormat/>
    <w:uiPriority w:val="0"/>
  </w:style>
  <w:style w:type="character" w:customStyle="1" w:styleId="44">
    <w:name w:val="WW8Num5z4"/>
    <w:qFormat/>
    <w:uiPriority w:val="0"/>
  </w:style>
  <w:style w:type="character" w:customStyle="1" w:styleId="45">
    <w:name w:val="WW8Num5z5"/>
    <w:qFormat/>
    <w:uiPriority w:val="0"/>
  </w:style>
  <w:style w:type="character" w:customStyle="1" w:styleId="46">
    <w:name w:val="WW8Num5z6"/>
    <w:qFormat/>
    <w:uiPriority w:val="0"/>
  </w:style>
  <w:style w:type="character" w:customStyle="1" w:styleId="47">
    <w:name w:val="WW8Num5z7"/>
    <w:qFormat/>
    <w:uiPriority w:val="0"/>
  </w:style>
  <w:style w:type="character" w:customStyle="1" w:styleId="48">
    <w:name w:val="WW8Num5z8"/>
    <w:qFormat/>
    <w:uiPriority w:val="0"/>
  </w:style>
  <w:style w:type="character" w:customStyle="1" w:styleId="49">
    <w:name w:val="WW8Num6z0"/>
    <w:qFormat/>
    <w:uiPriority w:val="0"/>
    <w:rPr>
      <w:rFonts w:hint="default" w:ascii="Symbol" w:hAnsi="Symbol" w:cs="Symbol"/>
    </w:rPr>
  </w:style>
  <w:style w:type="character" w:customStyle="1" w:styleId="50">
    <w:name w:val="WW8Num6z1"/>
    <w:qFormat/>
    <w:uiPriority w:val="0"/>
    <w:rPr>
      <w:rFonts w:hint="default" w:ascii="Courier New" w:hAnsi="Courier New" w:cs="Courier New"/>
    </w:rPr>
  </w:style>
  <w:style w:type="character" w:customStyle="1" w:styleId="51">
    <w:name w:val="WW8Num6z2"/>
    <w:qFormat/>
    <w:uiPriority w:val="0"/>
    <w:rPr>
      <w:rFonts w:hint="default" w:ascii="Wingdings" w:hAnsi="Wingdings" w:cs="Wingdings"/>
    </w:rPr>
  </w:style>
  <w:style w:type="character" w:customStyle="1" w:styleId="52">
    <w:name w:val="WW8Num7z0"/>
    <w:qFormat/>
    <w:uiPriority w:val="0"/>
    <w:rPr>
      <w:rFonts w:hint="default" w:ascii="Symbol" w:hAnsi="Symbol" w:cs="Symbol"/>
    </w:rPr>
  </w:style>
  <w:style w:type="character" w:customStyle="1" w:styleId="53">
    <w:name w:val="WW8Num7z1"/>
    <w:qFormat/>
    <w:uiPriority w:val="0"/>
    <w:rPr>
      <w:rFonts w:hint="default" w:ascii="Courier New" w:hAnsi="Courier New" w:cs="Courier New"/>
    </w:rPr>
  </w:style>
  <w:style w:type="character" w:customStyle="1" w:styleId="54">
    <w:name w:val="WW8Num7z2"/>
    <w:qFormat/>
    <w:uiPriority w:val="0"/>
    <w:rPr>
      <w:rFonts w:hint="default" w:ascii="Wingdings" w:hAnsi="Wingdings" w:cs="Wingdings"/>
    </w:rPr>
  </w:style>
  <w:style w:type="character" w:customStyle="1" w:styleId="55">
    <w:name w:val="WW8Num8z0"/>
    <w:qFormat/>
    <w:uiPriority w:val="0"/>
    <w:rPr>
      <w:rFonts w:hint="default" w:ascii="Symbol" w:hAnsi="Symbol" w:cs="Symbol"/>
    </w:rPr>
  </w:style>
  <w:style w:type="character" w:customStyle="1" w:styleId="56">
    <w:name w:val="WW8Num8z1"/>
    <w:qFormat/>
    <w:uiPriority w:val="0"/>
    <w:rPr>
      <w:rFonts w:hint="default" w:ascii="Courier New" w:hAnsi="Courier New" w:cs="Courier New"/>
    </w:rPr>
  </w:style>
  <w:style w:type="character" w:customStyle="1" w:styleId="57">
    <w:name w:val="WW8Num8z2"/>
    <w:qFormat/>
    <w:uiPriority w:val="0"/>
    <w:rPr>
      <w:rFonts w:hint="default" w:ascii="Wingdings" w:hAnsi="Wingdings" w:cs="Wingdings"/>
    </w:rPr>
  </w:style>
  <w:style w:type="character" w:customStyle="1" w:styleId="58">
    <w:name w:val="WW8Num9z0"/>
    <w:qFormat/>
    <w:uiPriority w:val="0"/>
    <w:rPr>
      <w:rFonts w:hint="default" w:ascii="Symbol" w:hAnsi="Symbol" w:cs="Symbol"/>
    </w:rPr>
  </w:style>
  <w:style w:type="character" w:customStyle="1" w:styleId="59">
    <w:name w:val="WW8Num9z1"/>
    <w:qFormat/>
    <w:uiPriority w:val="0"/>
    <w:rPr>
      <w:rFonts w:hint="default" w:ascii="Courier New" w:hAnsi="Courier New" w:cs="Courier New"/>
    </w:rPr>
  </w:style>
  <w:style w:type="character" w:customStyle="1" w:styleId="60">
    <w:name w:val="WW8Num9z2"/>
    <w:qFormat/>
    <w:uiPriority w:val="0"/>
    <w:rPr>
      <w:rFonts w:hint="default" w:ascii="Wingdings" w:hAnsi="Wingdings" w:cs="Wingdings"/>
    </w:rPr>
  </w:style>
  <w:style w:type="character" w:customStyle="1" w:styleId="61">
    <w:name w:val="WW8Num10z0"/>
    <w:qFormat/>
    <w:uiPriority w:val="0"/>
    <w:rPr>
      <w:rFonts w:hint="default" w:ascii="Symbol" w:hAnsi="Symbol" w:cs="Symbol"/>
    </w:rPr>
  </w:style>
  <w:style w:type="character" w:customStyle="1" w:styleId="62">
    <w:name w:val="WW8Num10z1"/>
    <w:qFormat/>
    <w:uiPriority w:val="0"/>
    <w:rPr>
      <w:rFonts w:hint="default" w:ascii="Courier New" w:hAnsi="Courier New" w:cs="Courier New"/>
    </w:rPr>
  </w:style>
  <w:style w:type="character" w:customStyle="1" w:styleId="63">
    <w:name w:val="WW8Num10z2"/>
    <w:qFormat/>
    <w:uiPriority w:val="0"/>
    <w:rPr>
      <w:rFonts w:hint="default" w:ascii="Wingdings" w:hAnsi="Wingdings" w:cs="Wingdings"/>
    </w:rPr>
  </w:style>
  <w:style w:type="character" w:customStyle="1" w:styleId="64">
    <w:name w:val="WW8Num11z0"/>
    <w:qFormat/>
    <w:uiPriority w:val="0"/>
    <w:rPr>
      <w:rFonts w:hint="default" w:ascii="Symbol" w:hAnsi="Symbol" w:cs="Symbol"/>
    </w:rPr>
  </w:style>
  <w:style w:type="character" w:customStyle="1" w:styleId="65">
    <w:name w:val="WW8Num11z1"/>
    <w:qFormat/>
    <w:uiPriority w:val="0"/>
    <w:rPr>
      <w:rFonts w:hint="default" w:ascii="Courier New" w:hAnsi="Courier New" w:cs="Courier New"/>
    </w:rPr>
  </w:style>
  <w:style w:type="character" w:customStyle="1" w:styleId="66">
    <w:name w:val="WW8Num11z2"/>
    <w:qFormat/>
    <w:uiPriority w:val="0"/>
    <w:rPr>
      <w:rFonts w:hint="default" w:ascii="Wingdings" w:hAnsi="Wingdings" w:cs="Wingdings"/>
    </w:rPr>
  </w:style>
  <w:style w:type="character" w:customStyle="1" w:styleId="67">
    <w:name w:val="WW8Num12z0"/>
    <w:qFormat/>
    <w:uiPriority w:val="0"/>
    <w:rPr>
      <w:rFonts w:hint="default" w:ascii="Symbol" w:hAnsi="Symbol" w:cs="Symbol"/>
    </w:rPr>
  </w:style>
  <w:style w:type="character" w:customStyle="1" w:styleId="68">
    <w:name w:val="WW8Num12z1"/>
    <w:qFormat/>
    <w:uiPriority w:val="0"/>
    <w:rPr>
      <w:rFonts w:hint="default" w:ascii="Courier New" w:hAnsi="Courier New" w:cs="Courier New"/>
    </w:rPr>
  </w:style>
  <w:style w:type="character" w:customStyle="1" w:styleId="69">
    <w:name w:val="WW8Num12z2"/>
    <w:qFormat/>
    <w:uiPriority w:val="0"/>
    <w:rPr>
      <w:rFonts w:hint="default" w:ascii="Wingdings" w:hAnsi="Wingdings" w:cs="Wingdings"/>
    </w:rPr>
  </w:style>
  <w:style w:type="character" w:customStyle="1" w:styleId="70">
    <w:name w:val="WW8Num13z0"/>
    <w:qFormat/>
    <w:uiPriority w:val="0"/>
    <w:rPr>
      <w:rFonts w:hint="default" w:ascii="Symbol" w:hAnsi="Symbol" w:cs="Symbol"/>
    </w:rPr>
  </w:style>
  <w:style w:type="character" w:customStyle="1" w:styleId="71">
    <w:name w:val="WW8Num13z1"/>
    <w:qFormat/>
    <w:uiPriority w:val="0"/>
    <w:rPr>
      <w:rFonts w:hint="default" w:ascii="Courier New" w:hAnsi="Courier New" w:cs="Courier New"/>
    </w:rPr>
  </w:style>
  <w:style w:type="character" w:customStyle="1" w:styleId="72">
    <w:name w:val="WW8Num13z2"/>
    <w:qFormat/>
    <w:uiPriority w:val="0"/>
    <w:rPr>
      <w:rFonts w:hint="default" w:ascii="Wingdings" w:hAnsi="Wingdings" w:cs="Wingdings"/>
    </w:rPr>
  </w:style>
  <w:style w:type="character" w:customStyle="1" w:styleId="73">
    <w:name w:val="WW8Num14z0"/>
    <w:qFormat/>
    <w:uiPriority w:val="0"/>
    <w:rPr>
      <w:rFonts w:hint="default" w:ascii="Symbol" w:hAnsi="Symbol" w:cs="Symbol"/>
    </w:rPr>
  </w:style>
  <w:style w:type="character" w:customStyle="1" w:styleId="74">
    <w:name w:val="WW8Num14z1"/>
    <w:qFormat/>
    <w:uiPriority w:val="0"/>
    <w:rPr>
      <w:rFonts w:hint="default" w:ascii="Courier New" w:hAnsi="Courier New" w:cs="Courier New"/>
    </w:rPr>
  </w:style>
  <w:style w:type="character" w:customStyle="1" w:styleId="75">
    <w:name w:val="WW8Num14z2"/>
    <w:qFormat/>
    <w:uiPriority w:val="0"/>
    <w:rPr>
      <w:rFonts w:hint="default" w:ascii="Wingdings" w:hAnsi="Wingdings" w:cs="Wingdings"/>
    </w:rPr>
  </w:style>
  <w:style w:type="character" w:customStyle="1" w:styleId="76">
    <w:name w:val="WW8Num15z0"/>
    <w:qFormat/>
    <w:uiPriority w:val="0"/>
    <w:rPr>
      <w:rFonts w:hint="default" w:ascii="Symbol" w:hAnsi="Symbol" w:cs="Symbol"/>
    </w:rPr>
  </w:style>
  <w:style w:type="character" w:customStyle="1" w:styleId="77">
    <w:name w:val="WW8Num15z1"/>
    <w:qFormat/>
    <w:uiPriority w:val="0"/>
    <w:rPr>
      <w:rFonts w:hint="default" w:ascii="Courier New" w:hAnsi="Courier New" w:cs="Courier New"/>
    </w:rPr>
  </w:style>
  <w:style w:type="character" w:customStyle="1" w:styleId="78">
    <w:name w:val="WW8Num15z2"/>
    <w:qFormat/>
    <w:uiPriority w:val="0"/>
    <w:rPr>
      <w:rFonts w:hint="default" w:ascii="Wingdings" w:hAnsi="Wingdings" w:cs="Wingdings"/>
    </w:rPr>
  </w:style>
  <w:style w:type="character" w:customStyle="1" w:styleId="79">
    <w:name w:val="WW8Num16z0"/>
    <w:qFormat/>
    <w:uiPriority w:val="0"/>
    <w:rPr>
      <w:rFonts w:hint="default" w:ascii="Symbol" w:hAnsi="Symbol" w:cs="Symbol"/>
    </w:rPr>
  </w:style>
  <w:style w:type="character" w:customStyle="1" w:styleId="80">
    <w:name w:val="WW8Num16z1"/>
    <w:qFormat/>
    <w:uiPriority w:val="0"/>
    <w:rPr>
      <w:rFonts w:hint="default" w:ascii="Courier New" w:hAnsi="Courier New" w:cs="Courier New"/>
    </w:rPr>
  </w:style>
  <w:style w:type="character" w:customStyle="1" w:styleId="81">
    <w:name w:val="WW8Num16z2"/>
    <w:qFormat/>
    <w:uiPriority w:val="0"/>
    <w:rPr>
      <w:rFonts w:hint="default" w:ascii="Wingdings" w:hAnsi="Wingdings" w:cs="Wingdings"/>
    </w:rPr>
  </w:style>
  <w:style w:type="character" w:customStyle="1" w:styleId="82">
    <w:name w:val="Default Paragraph Font1"/>
    <w:qFormat/>
    <w:uiPriority w:val="0"/>
  </w:style>
  <w:style w:type="character" w:customStyle="1" w:styleId="83">
    <w:name w:val="Heading 1 Char"/>
    <w:qFormat/>
    <w:uiPriority w:val="0"/>
    <w:rPr>
      <w:rFonts w:ascii="Cambria" w:hAnsi="Cambria" w:eastAsia="Times New Roman" w:cs="Times New Roman"/>
      <w:b/>
      <w:bCs/>
      <w:kern w:val="2"/>
      <w:sz w:val="32"/>
      <w:szCs w:val="32"/>
      <w:lang w:val="uz-Cyrl-UZ"/>
    </w:rPr>
  </w:style>
  <w:style w:type="character" w:customStyle="1" w:styleId="84">
    <w:name w:val="Heading 1 Char1"/>
    <w:qFormat/>
    <w:uiPriority w:val="0"/>
    <w:rPr>
      <w:rFonts w:ascii="Times New Roman" w:hAnsi="Times New Roman" w:eastAsia="Cambria" w:cs="Times New Roman"/>
      <w:b/>
      <w:caps/>
      <w:sz w:val="28"/>
      <w:lang w:val="sr-Latn-CS"/>
    </w:rPr>
  </w:style>
  <w:style w:type="character" w:customStyle="1" w:styleId="85">
    <w:name w:val="apple-converted-space"/>
    <w:qFormat/>
    <w:uiPriority w:val="0"/>
    <w:rPr>
      <w:rFonts w:cs="Times New Roman"/>
    </w:rPr>
  </w:style>
  <w:style w:type="character" w:customStyle="1" w:styleId="86">
    <w:name w:val="Header Char"/>
    <w:qFormat/>
    <w:uiPriority w:val="99"/>
    <w:rPr>
      <w:sz w:val="22"/>
      <w:szCs w:val="22"/>
      <w:lang w:val="uz-Cyrl-UZ"/>
    </w:rPr>
  </w:style>
  <w:style w:type="character" w:customStyle="1" w:styleId="87">
    <w:name w:val="Footer Char"/>
    <w:qFormat/>
    <w:uiPriority w:val="0"/>
    <w:rPr>
      <w:sz w:val="22"/>
      <w:szCs w:val="22"/>
      <w:lang w:val="uz-Cyrl-UZ"/>
    </w:rPr>
  </w:style>
  <w:style w:type="paragraph" w:customStyle="1" w:styleId="88">
    <w:name w:val="Heading"/>
    <w:basedOn w:val="1"/>
    <w:next w:val="6"/>
    <w:qFormat/>
    <w:uiPriority w:val="0"/>
    <w:pPr>
      <w:keepNext/>
      <w:spacing w:before="240" w:after="120"/>
    </w:pPr>
    <w:rPr>
      <w:rFonts w:ascii="Liberation Sans" w:hAnsi="Liberation Sans" w:eastAsia="Microsoft YaHei" w:cs="Arial Unicode MS"/>
      <w:sz w:val="28"/>
      <w:szCs w:val="28"/>
    </w:rPr>
  </w:style>
  <w:style w:type="paragraph" w:customStyle="1" w:styleId="89">
    <w:name w:val="Index"/>
    <w:basedOn w:val="1"/>
    <w:qFormat/>
    <w:uiPriority w:val="0"/>
    <w:pPr>
      <w:suppressLineNumbers/>
    </w:pPr>
    <w:rPr>
      <w:rFonts w:cs="Arial Unicode MS"/>
    </w:rPr>
  </w:style>
  <w:style w:type="paragraph" w:customStyle="1" w:styleId="90">
    <w:name w:val="Medium Grid 1 - Accent 21"/>
    <w:basedOn w:val="1"/>
    <w:qFormat/>
    <w:uiPriority w:val="0"/>
    <w:pPr>
      <w:spacing w:before="0" w:after="200"/>
      <w:ind w:left="720" w:right="0" w:firstLine="0"/>
      <w:contextualSpacing/>
    </w:pPr>
  </w:style>
  <w:style w:type="paragraph" w:customStyle="1" w:styleId="91">
    <w:name w:val="Default"/>
    <w:qFormat/>
    <w:uiPriority w:val="0"/>
    <w:pPr>
      <w:suppressAutoHyphens/>
      <w:autoSpaceDE w:val="0"/>
    </w:pPr>
    <w:rPr>
      <w:rFonts w:ascii="Times New Roman" w:hAnsi="Times New Roman" w:eastAsia="MS Mincho" w:cs="Times New Roman"/>
      <w:color w:val="000000"/>
      <w:sz w:val="24"/>
      <w:szCs w:val="24"/>
      <w:lang w:val="en-US" w:eastAsia="ja-JP" w:bidi="ar-SA"/>
    </w:rPr>
  </w:style>
  <w:style w:type="paragraph" w:customStyle="1" w:styleId="92">
    <w:name w:val="LO-normal"/>
    <w:basedOn w:val="1"/>
    <w:qFormat/>
    <w:uiPriority w:val="0"/>
    <w:pPr>
      <w:spacing w:before="280" w:after="280" w:line="240" w:lineRule="auto"/>
    </w:pPr>
    <w:rPr>
      <w:rFonts w:ascii="Times New Roman" w:hAnsi="Times New Roman" w:eastAsia="Times New Roman" w:cs="Times New Roman"/>
      <w:sz w:val="24"/>
      <w:szCs w:val="24"/>
      <w:lang w:val="en-US"/>
    </w:rPr>
  </w:style>
  <w:style w:type="paragraph" w:customStyle="1" w:styleId="93">
    <w:name w:val="Table Contents"/>
    <w:basedOn w:val="1"/>
    <w:qFormat/>
    <w:uiPriority w:val="0"/>
    <w:pPr>
      <w:suppressLineNumbers/>
    </w:pPr>
  </w:style>
  <w:style w:type="paragraph" w:customStyle="1" w:styleId="94">
    <w:name w:val="Table Heading"/>
    <w:basedOn w:val="93"/>
    <w:qFormat/>
    <w:uiPriority w:val="0"/>
    <w:pPr>
      <w:suppressLineNumbers/>
      <w:jc w:val="center"/>
    </w:pPr>
    <w:rPr>
      <w:b/>
      <w:bCs/>
    </w:rPr>
  </w:style>
  <w:style w:type="character" w:customStyle="1" w:styleId="95">
    <w:name w:val="Comment Text Char"/>
    <w:link w:val="9"/>
    <w:qFormat/>
    <w:uiPriority w:val="99"/>
    <w:rPr>
      <w:rFonts w:ascii="Calibri" w:hAnsi="Calibri" w:eastAsia="Calibri"/>
      <w:lang w:val="uz-Cyrl-UZ" w:eastAsia="zh-CN"/>
    </w:rPr>
  </w:style>
  <w:style w:type="character" w:customStyle="1" w:styleId="96">
    <w:name w:val="Comment Subject Char"/>
    <w:link w:val="10"/>
    <w:semiHidden/>
    <w:qFormat/>
    <w:uiPriority w:val="99"/>
    <w:rPr>
      <w:rFonts w:ascii="Calibri" w:hAnsi="Calibri" w:eastAsia="Calibri"/>
      <w:b/>
      <w:bCs/>
      <w:lang w:val="uz-Cyrl-UZ" w:eastAsia="zh-CN"/>
    </w:rPr>
  </w:style>
  <w:style w:type="character" w:customStyle="1" w:styleId="97">
    <w:name w:val="Balloon Text Char"/>
    <w:link w:val="5"/>
    <w:semiHidden/>
    <w:qFormat/>
    <w:uiPriority w:val="99"/>
    <w:rPr>
      <w:rFonts w:ascii="Tahoma" w:hAnsi="Tahoma" w:eastAsia="Calibri" w:cs="Tahoma"/>
      <w:sz w:val="16"/>
      <w:szCs w:val="16"/>
      <w:lang w:val="uz-Cyrl-UZ" w:eastAsia="zh-CN"/>
    </w:rPr>
  </w:style>
  <w:style w:type="character" w:customStyle="1" w:styleId="98">
    <w:name w:val="naslovvets"/>
    <w:basedOn w:val="3"/>
    <w:qFormat/>
    <w:uiPriority w:val="0"/>
  </w:style>
  <w:style w:type="character" w:customStyle="1" w:styleId="99">
    <w:name w:val="markedcontent"/>
    <w:basedOn w:val="3"/>
    <w:qFormat/>
    <w:uiPriority w:val="0"/>
  </w:style>
  <w:style w:type="paragraph" w:customStyle="1" w:styleId="100">
    <w:name w:val="Colorful List - Accent 11"/>
    <w:basedOn w:val="1"/>
    <w:qFormat/>
    <w:uiPriority w:val="34"/>
    <w:pPr>
      <w:widowControl w:val="0"/>
      <w:suppressAutoHyphens w:val="0"/>
      <w:autoSpaceDE w:val="0"/>
      <w:autoSpaceDN w:val="0"/>
      <w:spacing w:before="59" w:after="0" w:line="240" w:lineRule="auto"/>
      <w:ind w:left="1991" w:hanging="360"/>
    </w:pPr>
    <w:rPr>
      <w:rFonts w:ascii="Verdana" w:hAnsi="Verdana" w:eastAsia="Verdana" w:cs="Verdana"/>
      <w:lang w:val="en-US" w:eastAsia="en-US"/>
    </w:rPr>
  </w:style>
  <w:style w:type="paragraph" w:customStyle="1" w:styleId="101">
    <w:name w:val="Table Paragraph"/>
    <w:basedOn w:val="1"/>
    <w:qFormat/>
    <w:uiPriority w:val="1"/>
    <w:pPr>
      <w:widowControl w:val="0"/>
      <w:suppressAutoHyphens w:val="0"/>
      <w:autoSpaceDE w:val="0"/>
      <w:autoSpaceDN w:val="0"/>
      <w:spacing w:after="0" w:line="240" w:lineRule="auto"/>
    </w:pPr>
    <w:rPr>
      <w:rFonts w:ascii="Verdana" w:hAnsi="Verdana" w:eastAsia="Verdana" w:cs="Verdana"/>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14717</Words>
  <Characters>94630</Characters>
  <Lines>834</Lines>
  <Paragraphs>234</Paragraphs>
  <TotalTime>68</TotalTime>
  <ScaleCrop>false</ScaleCrop>
  <LinksUpToDate>false</LinksUpToDate>
  <CharactersWithSpaces>108444</CharactersWithSpaces>
  <Application>WPS Office_11.2.0.11498_F1E327BC-269C-435d-A152-05C5408002CA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2023-03-13T09:37:00Z</dcterms:created>
  <dc:creator>Marin</dc:creator>
  <cp:lastModifiedBy>DTM</cp:lastModifiedBy>
  <cp:lastPrinted>2019-01-19T21:08:00Z</cp:lastPrinted>
  <dcterms:modified xsi:type="dcterms:W3CDTF">2023-03-20T11:40:33Z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902C660B9DAF448E93EDCE2AEE16F952</vt:lpwstr>
  </property>
</Properties>
</file>